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B3F99B7" w14:textId="77777777" w:rsidR="00645CA6" w:rsidRPr="00645CA6" w:rsidRDefault="00645CA6" w:rsidP="00645CA6">
      <w:pPr>
        <w:tabs>
          <w:tab w:val="left" w:pos="1985"/>
        </w:tabs>
        <w:adjustRightInd w:val="0"/>
        <w:spacing w:line="360" w:lineRule="auto"/>
        <w:jc w:val="center"/>
        <w:rPr>
          <w:rFonts w:ascii="Times New Roman" w:hAnsi="Times New Roman" w:cs="Times New Roman"/>
          <w:b/>
          <w:bCs/>
          <w:sz w:val="24"/>
        </w:rPr>
      </w:pPr>
      <w:r w:rsidRPr="00645CA6">
        <w:rPr>
          <w:rFonts w:ascii="Times New Roman" w:hAnsi="Times New Roman" w:cs="Times New Roman"/>
          <w:b/>
          <w:bCs/>
          <w:sz w:val="24"/>
        </w:rPr>
        <w:t>Федеральное государственное образовательное бюджетное учреждение высшего образования</w:t>
      </w:r>
    </w:p>
    <w:p w14:paraId="11F8E836" w14:textId="77777777" w:rsidR="00645CA6" w:rsidRPr="00645CA6" w:rsidRDefault="00645CA6" w:rsidP="00645CA6">
      <w:pPr>
        <w:tabs>
          <w:tab w:val="left" w:pos="1985"/>
        </w:tabs>
        <w:adjustRightInd w:val="0"/>
        <w:spacing w:line="360" w:lineRule="auto"/>
        <w:jc w:val="center"/>
        <w:rPr>
          <w:rFonts w:ascii="Times New Roman" w:hAnsi="Times New Roman" w:cs="Times New Roman"/>
          <w:b/>
          <w:bCs/>
          <w:sz w:val="24"/>
        </w:rPr>
      </w:pPr>
      <w:r w:rsidRPr="00645CA6">
        <w:rPr>
          <w:rFonts w:ascii="Times New Roman" w:hAnsi="Times New Roman" w:cs="Times New Roman"/>
          <w:b/>
          <w:bCs/>
          <w:sz w:val="24"/>
        </w:rPr>
        <w:t>«ФИНАНСОВЫЙ УНИВЕРСИТЕТ ПРИ ПРАВИТЕЛЬСТВЕ РОССИЙСКОЙ ФЕДЕРАЦИИ»</w:t>
      </w:r>
    </w:p>
    <w:p w14:paraId="14F11438" w14:textId="77777777" w:rsidR="00645CA6" w:rsidRPr="00645CA6" w:rsidRDefault="00645CA6" w:rsidP="00645CA6">
      <w:pPr>
        <w:tabs>
          <w:tab w:val="left" w:pos="1985"/>
        </w:tabs>
        <w:adjustRightInd w:val="0"/>
        <w:spacing w:line="360" w:lineRule="auto"/>
        <w:jc w:val="center"/>
        <w:rPr>
          <w:rFonts w:ascii="Times New Roman" w:hAnsi="Times New Roman" w:cs="Times New Roman"/>
          <w:b/>
          <w:bCs/>
          <w:sz w:val="24"/>
        </w:rPr>
      </w:pPr>
      <w:r w:rsidRPr="00645CA6">
        <w:rPr>
          <w:rFonts w:ascii="Times New Roman" w:hAnsi="Times New Roman" w:cs="Times New Roman"/>
          <w:b/>
          <w:bCs/>
          <w:sz w:val="24"/>
        </w:rPr>
        <w:t>(Финансовый университет)</w:t>
      </w:r>
    </w:p>
    <w:p w14:paraId="7FA16F72" w14:textId="77777777" w:rsidR="00645CA6" w:rsidRPr="00645CA6" w:rsidRDefault="00645CA6" w:rsidP="00645CA6">
      <w:pPr>
        <w:tabs>
          <w:tab w:val="left" w:pos="1985"/>
        </w:tabs>
        <w:adjustRightInd w:val="0"/>
        <w:spacing w:line="360" w:lineRule="auto"/>
        <w:jc w:val="center"/>
        <w:rPr>
          <w:rFonts w:ascii="Times New Roman" w:hAnsi="Times New Roman" w:cs="Times New Roman"/>
          <w:b/>
          <w:bCs/>
          <w:sz w:val="24"/>
        </w:rPr>
      </w:pPr>
      <w:r w:rsidRPr="00645CA6">
        <w:rPr>
          <w:rFonts w:ascii="Times New Roman" w:hAnsi="Times New Roman" w:cs="Times New Roman"/>
          <w:b/>
          <w:bCs/>
          <w:sz w:val="24"/>
        </w:rPr>
        <w:t xml:space="preserve">Новороссийский филиал </w:t>
      </w:r>
    </w:p>
    <w:p w14:paraId="6F3D7713" w14:textId="77777777" w:rsidR="00645CA6" w:rsidRPr="00645CA6" w:rsidRDefault="00645CA6" w:rsidP="00645CA6">
      <w:pPr>
        <w:tabs>
          <w:tab w:val="left" w:pos="1985"/>
        </w:tabs>
        <w:adjustRightInd w:val="0"/>
        <w:spacing w:line="360" w:lineRule="auto"/>
        <w:jc w:val="center"/>
        <w:rPr>
          <w:rFonts w:ascii="Times New Roman" w:hAnsi="Times New Roman" w:cs="Times New Roman"/>
          <w:b/>
          <w:bCs/>
          <w:sz w:val="24"/>
        </w:rPr>
      </w:pPr>
      <w:r w:rsidRPr="00645CA6">
        <w:rPr>
          <w:rFonts w:ascii="Times New Roman" w:hAnsi="Times New Roman" w:cs="Times New Roman"/>
          <w:b/>
          <w:bCs/>
          <w:sz w:val="24"/>
        </w:rPr>
        <w:t>Кафедра «Экономика, финансы и менеджмент»</w:t>
      </w:r>
    </w:p>
    <w:p w14:paraId="240E0E1D" w14:textId="0F102AA6" w:rsidR="00645CA6" w:rsidRPr="00645CA6" w:rsidRDefault="00F33FE4" w:rsidP="00645CA6">
      <w:pPr>
        <w:tabs>
          <w:tab w:val="left" w:pos="1985"/>
        </w:tabs>
        <w:adjustRightInd w:val="0"/>
        <w:spacing w:line="360" w:lineRule="auto"/>
        <w:ind w:firstLine="709"/>
        <w:jc w:val="center"/>
        <w:rPr>
          <w:rFonts w:ascii="Times New Roman" w:hAnsi="Times New Roman" w:cs="Times New Roman"/>
          <w:b/>
          <w:bCs/>
          <w:sz w:val="24"/>
        </w:rPr>
      </w:pPr>
      <w:r w:rsidRPr="00FF4418">
        <w:rPr>
          <w:rFonts w:ascii="Calibri" w:eastAsia="Calibri"/>
          <w:noProof/>
          <w:sz w:val="22"/>
          <w:szCs w:val="22"/>
        </w:rPr>
        <w:drawing>
          <wp:anchor distT="0" distB="0" distL="114300" distR="114300" simplePos="0" relativeHeight="251658240" behindDoc="0" locked="0" layoutInCell="1" allowOverlap="1" wp14:anchorId="564E06D6" wp14:editId="68F3A172">
            <wp:simplePos x="0" y="0"/>
            <wp:positionH relativeFrom="column">
              <wp:posOffset>3221355</wp:posOffset>
            </wp:positionH>
            <wp:positionV relativeFrom="paragraph">
              <wp:posOffset>21055</wp:posOffset>
            </wp:positionV>
            <wp:extent cx="2560320" cy="1732915"/>
            <wp:effectExtent l="0" t="0" r="0" b="635"/>
            <wp:wrapNone/>
            <wp:docPr id="1" name="Рисунок 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rotWithShape="1">
                    <a:blip r:embed="rId12" cstate="print">
                      <a:extLst>
                        <a:ext uri="{28A0092B-C50C-407E-A947-70E740481C1C}">
                          <a14:useLocalDpi xmlns:a14="http://schemas.microsoft.com/office/drawing/2010/main" val="0"/>
                        </a:ext>
                      </a:extLst>
                    </a:blip>
                    <a:srcRect l="51014" t="2395" r="5865" b="22985"/>
                    <a:stretch/>
                  </pic:blipFill>
                  <pic:spPr bwMode="auto">
                    <a:xfrm>
                      <a:off x="0" y="0"/>
                      <a:ext cx="2560320" cy="17329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A402BE7" w14:textId="77777777" w:rsidR="00645CA6" w:rsidRPr="00645CA6" w:rsidRDefault="00645CA6" w:rsidP="00645CA6">
      <w:pPr>
        <w:tabs>
          <w:tab w:val="left" w:pos="1985"/>
        </w:tabs>
        <w:adjustRightInd w:val="0"/>
        <w:spacing w:line="360" w:lineRule="auto"/>
        <w:ind w:firstLine="709"/>
        <w:jc w:val="center"/>
        <w:rPr>
          <w:rFonts w:ascii="Times New Roman" w:hAnsi="Times New Roman" w:cs="Times New Roman"/>
          <w:b/>
          <w:bCs/>
          <w:szCs w:val="28"/>
        </w:rPr>
      </w:pPr>
    </w:p>
    <w:p w14:paraId="1AE10DB1" w14:textId="77777777" w:rsidR="00645CA6" w:rsidRPr="00645CA6" w:rsidRDefault="00645CA6" w:rsidP="00645CA6">
      <w:pPr>
        <w:tabs>
          <w:tab w:val="left" w:pos="1985"/>
        </w:tabs>
        <w:adjustRightInd w:val="0"/>
        <w:spacing w:line="360" w:lineRule="auto"/>
        <w:ind w:firstLine="709"/>
        <w:jc w:val="right"/>
        <w:rPr>
          <w:rFonts w:ascii="Times New Roman" w:hAnsi="Times New Roman" w:cs="Times New Roman"/>
          <w:noProof/>
          <w:szCs w:val="28"/>
        </w:rPr>
      </w:pPr>
    </w:p>
    <w:p w14:paraId="46D711CC" w14:textId="33F9BE8E" w:rsidR="00645CA6" w:rsidRPr="00645CA6" w:rsidRDefault="00645CA6" w:rsidP="00645CA6">
      <w:pPr>
        <w:tabs>
          <w:tab w:val="left" w:pos="1985"/>
        </w:tabs>
        <w:adjustRightInd w:val="0"/>
        <w:spacing w:line="360" w:lineRule="auto"/>
        <w:ind w:firstLine="709"/>
        <w:jc w:val="right"/>
        <w:rPr>
          <w:rFonts w:ascii="Times New Roman" w:hAnsi="Times New Roman" w:cs="Times New Roman"/>
          <w:noProof/>
          <w:szCs w:val="28"/>
        </w:rPr>
      </w:pPr>
    </w:p>
    <w:p w14:paraId="43D2986D" w14:textId="77777777" w:rsidR="00645CA6" w:rsidRPr="00645CA6" w:rsidRDefault="00645CA6" w:rsidP="00645CA6">
      <w:pPr>
        <w:tabs>
          <w:tab w:val="left" w:pos="1985"/>
        </w:tabs>
        <w:adjustRightInd w:val="0"/>
        <w:spacing w:line="360" w:lineRule="auto"/>
        <w:ind w:firstLine="709"/>
        <w:jc w:val="right"/>
        <w:rPr>
          <w:rFonts w:ascii="Times New Roman" w:hAnsi="Times New Roman" w:cs="Times New Roman"/>
          <w:noProof/>
          <w:szCs w:val="28"/>
        </w:rPr>
      </w:pPr>
    </w:p>
    <w:p w14:paraId="012E54DC" w14:textId="77777777" w:rsidR="00645CA6" w:rsidRPr="00645CA6" w:rsidRDefault="00645CA6" w:rsidP="00645CA6">
      <w:pPr>
        <w:tabs>
          <w:tab w:val="left" w:pos="1985"/>
        </w:tabs>
        <w:adjustRightInd w:val="0"/>
        <w:spacing w:line="360" w:lineRule="auto"/>
        <w:jc w:val="center"/>
        <w:rPr>
          <w:rFonts w:ascii="Times New Roman" w:hAnsi="Times New Roman" w:cs="Times New Roman"/>
          <w:b/>
          <w:bCs/>
          <w:szCs w:val="28"/>
        </w:rPr>
      </w:pPr>
    </w:p>
    <w:p w14:paraId="697A256E" w14:textId="77777777" w:rsidR="00645CA6" w:rsidRPr="00645CA6" w:rsidRDefault="00645CA6" w:rsidP="00645CA6">
      <w:pPr>
        <w:tabs>
          <w:tab w:val="left" w:pos="1985"/>
        </w:tabs>
        <w:adjustRightInd w:val="0"/>
        <w:spacing w:line="360" w:lineRule="auto"/>
        <w:jc w:val="center"/>
        <w:rPr>
          <w:rFonts w:ascii="Times New Roman" w:hAnsi="Times New Roman" w:cs="Times New Roman"/>
          <w:b/>
          <w:bCs/>
          <w:szCs w:val="28"/>
        </w:rPr>
      </w:pPr>
    </w:p>
    <w:p w14:paraId="0DFADEEE" w14:textId="2E22FCB8" w:rsidR="00645CA6" w:rsidRPr="00645CA6" w:rsidRDefault="00645CA6" w:rsidP="00645CA6">
      <w:pPr>
        <w:adjustRightInd w:val="0"/>
        <w:spacing w:line="276" w:lineRule="auto"/>
        <w:jc w:val="center"/>
        <w:rPr>
          <w:rFonts w:ascii="Times New Roman" w:hAnsi="Times New Roman" w:cs="Times New Roman"/>
          <w:b/>
          <w:szCs w:val="28"/>
        </w:rPr>
      </w:pPr>
      <w:r>
        <w:rPr>
          <w:rFonts w:ascii="Times New Roman" w:hAnsi="Times New Roman" w:cs="Times New Roman"/>
          <w:bCs/>
          <w:szCs w:val="28"/>
        </w:rPr>
        <w:t>Егоров М.А</w:t>
      </w:r>
      <w:r w:rsidRPr="00645CA6">
        <w:rPr>
          <w:rFonts w:ascii="Times New Roman" w:hAnsi="Times New Roman" w:cs="Times New Roman"/>
          <w:bCs/>
          <w:szCs w:val="28"/>
        </w:rPr>
        <w:t xml:space="preserve">. </w:t>
      </w:r>
    </w:p>
    <w:p w14:paraId="6C4719F7" w14:textId="26C3F218" w:rsidR="00645CA6" w:rsidRPr="00645CA6" w:rsidRDefault="00EE10EE" w:rsidP="00645CA6">
      <w:pPr>
        <w:adjustRightInd w:val="0"/>
        <w:spacing w:line="276" w:lineRule="auto"/>
        <w:jc w:val="center"/>
        <w:rPr>
          <w:rFonts w:ascii="Times New Roman" w:hAnsi="Times New Roman" w:cs="Times New Roman"/>
          <w:b/>
          <w:szCs w:val="28"/>
        </w:rPr>
      </w:pPr>
      <w:r w:rsidRPr="00EE10EE">
        <w:rPr>
          <w:rFonts w:ascii="Times New Roman" w:hAnsi="Times New Roman" w:cs="Times New Roman" w:hint="eastAsia"/>
          <w:b/>
          <w:szCs w:val="28"/>
        </w:rPr>
        <w:t>Создание</w:t>
      </w:r>
      <w:r w:rsidRPr="00EE10EE">
        <w:rPr>
          <w:rFonts w:ascii="Times New Roman" w:hAnsi="Times New Roman" w:cs="Times New Roman"/>
          <w:b/>
          <w:szCs w:val="28"/>
        </w:rPr>
        <w:t xml:space="preserve">, </w:t>
      </w:r>
      <w:r w:rsidRPr="00EE10EE">
        <w:rPr>
          <w:rFonts w:ascii="Times New Roman" w:hAnsi="Times New Roman" w:cs="Times New Roman" w:hint="eastAsia"/>
          <w:b/>
          <w:szCs w:val="28"/>
        </w:rPr>
        <w:t>внедрение</w:t>
      </w:r>
      <w:r w:rsidRPr="00EE10EE">
        <w:rPr>
          <w:rFonts w:ascii="Times New Roman" w:hAnsi="Times New Roman" w:cs="Times New Roman"/>
          <w:b/>
          <w:szCs w:val="28"/>
        </w:rPr>
        <w:t xml:space="preserve"> </w:t>
      </w:r>
      <w:r w:rsidRPr="00EE10EE">
        <w:rPr>
          <w:rFonts w:ascii="Times New Roman" w:hAnsi="Times New Roman" w:cs="Times New Roman" w:hint="eastAsia"/>
          <w:b/>
          <w:szCs w:val="28"/>
        </w:rPr>
        <w:t>и</w:t>
      </w:r>
      <w:r w:rsidRPr="00EE10EE">
        <w:rPr>
          <w:rFonts w:ascii="Times New Roman" w:hAnsi="Times New Roman" w:cs="Times New Roman"/>
          <w:b/>
          <w:szCs w:val="28"/>
        </w:rPr>
        <w:t xml:space="preserve"> </w:t>
      </w:r>
      <w:r w:rsidRPr="00EE10EE">
        <w:rPr>
          <w:rFonts w:ascii="Times New Roman" w:hAnsi="Times New Roman" w:cs="Times New Roman" w:hint="eastAsia"/>
          <w:b/>
          <w:szCs w:val="28"/>
        </w:rPr>
        <w:t>управление</w:t>
      </w:r>
      <w:r w:rsidRPr="00EE10EE">
        <w:rPr>
          <w:rFonts w:ascii="Times New Roman" w:hAnsi="Times New Roman" w:cs="Times New Roman"/>
          <w:b/>
          <w:szCs w:val="28"/>
        </w:rPr>
        <w:t xml:space="preserve"> </w:t>
      </w:r>
      <w:r w:rsidRPr="00EE10EE">
        <w:rPr>
          <w:rFonts w:ascii="Times New Roman" w:hAnsi="Times New Roman" w:cs="Times New Roman" w:hint="eastAsia"/>
          <w:b/>
          <w:szCs w:val="28"/>
        </w:rPr>
        <w:t>жизненным</w:t>
      </w:r>
      <w:r w:rsidRPr="00EE10EE">
        <w:rPr>
          <w:rFonts w:ascii="Times New Roman" w:hAnsi="Times New Roman" w:cs="Times New Roman"/>
          <w:b/>
          <w:szCs w:val="28"/>
        </w:rPr>
        <w:t xml:space="preserve"> </w:t>
      </w:r>
      <w:r w:rsidRPr="00EE10EE">
        <w:rPr>
          <w:rFonts w:ascii="Times New Roman" w:hAnsi="Times New Roman" w:cs="Times New Roman" w:hint="eastAsia"/>
          <w:b/>
          <w:szCs w:val="28"/>
        </w:rPr>
        <w:t>циклом</w:t>
      </w:r>
      <w:r w:rsidRPr="00EE10EE">
        <w:rPr>
          <w:rFonts w:ascii="Times New Roman" w:hAnsi="Times New Roman" w:cs="Times New Roman"/>
          <w:b/>
          <w:szCs w:val="28"/>
        </w:rPr>
        <w:t xml:space="preserve"> </w:t>
      </w:r>
      <w:r w:rsidRPr="00EE10EE">
        <w:rPr>
          <w:rFonts w:ascii="Times New Roman" w:hAnsi="Times New Roman" w:cs="Times New Roman" w:hint="eastAsia"/>
          <w:b/>
          <w:szCs w:val="28"/>
        </w:rPr>
        <w:t>государственных</w:t>
      </w:r>
      <w:r w:rsidRPr="00EE10EE">
        <w:rPr>
          <w:rFonts w:ascii="Times New Roman" w:hAnsi="Times New Roman" w:cs="Times New Roman"/>
          <w:b/>
          <w:szCs w:val="28"/>
        </w:rPr>
        <w:t xml:space="preserve"> </w:t>
      </w:r>
      <w:r w:rsidRPr="00EE10EE">
        <w:rPr>
          <w:rFonts w:ascii="Times New Roman" w:hAnsi="Times New Roman" w:cs="Times New Roman" w:hint="eastAsia"/>
          <w:b/>
          <w:szCs w:val="28"/>
        </w:rPr>
        <w:t>информационных</w:t>
      </w:r>
      <w:r w:rsidRPr="00EE10EE">
        <w:rPr>
          <w:rFonts w:ascii="Times New Roman" w:hAnsi="Times New Roman" w:cs="Times New Roman"/>
          <w:b/>
          <w:szCs w:val="28"/>
        </w:rPr>
        <w:t xml:space="preserve"> </w:t>
      </w:r>
      <w:r w:rsidRPr="00EE10EE">
        <w:rPr>
          <w:rFonts w:ascii="Times New Roman" w:hAnsi="Times New Roman" w:cs="Times New Roman" w:hint="eastAsia"/>
          <w:b/>
          <w:szCs w:val="28"/>
        </w:rPr>
        <w:t>систем</w:t>
      </w:r>
      <w:bookmarkStart w:id="0" w:name="_GoBack"/>
      <w:bookmarkEnd w:id="0"/>
    </w:p>
    <w:p w14:paraId="7EBBF9D6" w14:textId="77777777" w:rsidR="00645CA6" w:rsidRPr="00645CA6" w:rsidRDefault="00645CA6" w:rsidP="00645CA6">
      <w:pPr>
        <w:adjustRightInd w:val="0"/>
        <w:spacing w:line="276" w:lineRule="auto"/>
        <w:jc w:val="center"/>
        <w:rPr>
          <w:rFonts w:ascii="Times New Roman" w:hAnsi="Times New Roman" w:cs="Times New Roman"/>
          <w:b/>
          <w:bCs/>
          <w:szCs w:val="28"/>
        </w:rPr>
      </w:pPr>
      <w:r w:rsidRPr="00645CA6">
        <w:rPr>
          <w:rFonts w:ascii="Times New Roman" w:hAnsi="Times New Roman" w:cs="Times New Roman"/>
          <w:b/>
          <w:bCs/>
          <w:szCs w:val="28"/>
        </w:rPr>
        <w:t>Рабочая программа дисциплины</w:t>
      </w:r>
    </w:p>
    <w:p w14:paraId="0C6C702B" w14:textId="77777777" w:rsidR="00645CA6" w:rsidRPr="00645CA6" w:rsidRDefault="00645CA6" w:rsidP="00645CA6">
      <w:pPr>
        <w:tabs>
          <w:tab w:val="left" w:pos="1985"/>
        </w:tabs>
        <w:adjustRightInd w:val="0"/>
        <w:spacing w:line="276" w:lineRule="auto"/>
        <w:jc w:val="center"/>
        <w:rPr>
          <w:rFonts w:ascii="Times New Roman" w:hAnsi="Times New Roman" w:cs="Times New Roman"/>
          <w:szCs w:val="28"/>
        </w:rPr>
      </w:pPr>
      <w:r w:rsidRPr="00645CA6">
        <w:rPr>
          <w:rFonts w:ascii="Times New Roman" w:hAnsi="Times New Roman" w:cs="Times New Roman"/>
          <w:szCs w:val="28"/>
        </w:rPr>
        <w:t xml:space="preserve">для студентов, обучающихся по направлению подготовки: </w:t>
      </w:r>
    </w:p>
    <w:p w14:paraId="3717EAFA" w14:textId="77777777" w:rsidR="00645CA6" w:rsidRPr="00645CA6" w:rsidRDefault="00645CA6" w:rsidP="00645CA6">
      <w:pPr>
        <w:adjustRightInd w:val="0"/>
        <w:spacing w:line="276" w:lineRule="auto"/>
        <w:jc w:val="center"/>
        <w:rPr>
          <w:rFonts w:ascii="Times New Roman" w:hAnsi="Times New Roman" w:cs="Times New Roman"/>
          <w:iCs/>
          <w:szCs w:val="28"/>
        </w:rPr>
      </w:pPr>
      <w:r w:rsidRPr="00645CA6">
        <w:rPr>
          <w:rFonts w:ascii="Times New Roman" w:hAnsi="Times New Roman" w:cs="Times New Roman"/>
          <w:iCs/>
          <w:szCs w:val="28"/>
        </w:rPr>
        <w:t>27.03.05 «</w:t>
      </w:r>
      <w:proofErr w:type="spellStart"/>
      <w:r w:rsidRPr="00645CA6">
        <w:rPr>
          <w:rFonts w:ascii="Times New Roman" w:hAnsi="Times New Roman" w:cs="Times New Roman"/>
          <w:iCs/>
          <w:szCs w:val="28"/>
        </w:rPr>
        <w:t>Инноватика</w:t>
      </w:r>
      <w:proofErr w:type="spellEnd"/>
      <w:r w:rsidRPr="00645CA6">
        <w:rPr>
          <w:rFonts w:ascii="Times New Roman" w:hAnsi="Times New Roman" w:cs="Times New Roman"/>
          <w:iCs/>
          <w:szCs w:val="28"/>
        </w:rPr>
        <w:t xml:space="preserve">»   </w:t>
      </w:r>
    </w:p>
    <w:p w14:paraId="2B9E4BFE" w14:textId="77777777" w:rsidR="00645CA6" w:rsidRPr="00645CA6" w:rsidRDefault="00645CA6" w:rsidP="00645CA6">
      <w:pPr>
        <w:adjustRightInd w:val="0"/>
        <w:spacing w:line="276" w:lineRule="auto"/>
        <w:jc w:val="center"/>
        <w:rPr>
          <w:rFonts w:ascii="Times New Roman" w:hAnsi="Times New Roman" w:cs="Times New Roman"/>
          <w:iCs/>
          <w:szCs w:val="28"/>
        </w:rPr>
      </w:pPr>
      <w:r w:rsidRPr="00645CA6">
        <w:rPr>
          <w:rFonts w:ascii="Times New Roman" w:hAnsi="Times New Roman" w:cs="Times New Roman"/>
          <w:iCs/>
          <w:szCs w:val="28"/>
        </w:rPr>
        <w:t>Образовательная программа «Управление цифровыми инновациями»</w:t>
      </w:r>
    </w:p>
    <w:p w14:paraId="72D61A93" w14:textId="77777777" w:rsidR="00645CA6" w:rsidRPr="00645CA6" w:rsidRDefault="00645CA6" w:rsidP="00645CA6">
      <w:pPr>
        <w:tabs>
          <w:tab w:val="left" w:pos="709"/>
          <w:tab w:val="left" w:pos="993"/>
        </w:tabs>
        <w:adjustRightInd w:val="0"/>
        <w:spacing w:line="276" w:lineRule="auto"/>
        <w:jc w:val="center"/>
        <w:rPr>
          <w:rFonts w:ascii="Times New Roman" w:hAnsi="Times New Roman" w:cs="Times New Roman"/>
          <w:iCs/>
          <w:szCs w:val="28"/>
        </w:rPr>
      </w:pPr>
    </w:p>
    <w:p w14:paraId="1AC6684C" w14:textId="77777777" w:rsidR="00645CA6" w:rsidRPr="00645CA6" w:rsidRDefault="00645CA6" w:rsidP="00645CA6">
      <w:pPr>
        <w:spacing w:line="276" w:lineRule="auto"/>
        <w:jc w:val="center"/>
        <w:rPr>
          <w:rFonts w:ascii="Times New Roman" w:hAnsi="Times New Roman" w:cs="Times New Roman"/>
          <w:i/>
          <w:iCs/>
          <w:szCs w:val="28"/>
        </w:rPr>
      </w:pPr>
      <w:r w:rsidRPr="00645CA6">
        <w:rPr>
          <w:rFonts w:ascii="Times New Roman" w:hAnsi="Times New Roman" w:cs="Times New Roman"/>
          <w:i/>
          <w:iCs/>
          <w:szCs w:val="28"/>
        </w:rPr>
        <w:t xml:space="preserve">Рекомендовано Ученым советом Новороссийского филиала </w:t>
      </w:r>
    </w:p>
    <w:p w14:paraId="489BFEDB" w14:textId="04CD76B1" w:rsidR="00645CA6" w:rsidRPr="00645CA6" w:rsidRDefault="00645CA6" w:rsidP="00645CA6">
      <w:pPr>
        <w:tabs>
          <w:tab w:val="left" w:pos="709"/>
          <w:tab w:val="left" w:pos="993"/>
        </w:tabs>
        <w:spacing w:line="276" w:lineRule="auto"/>
        <w:jc w:val="center"/>
        <w:rPr>
          <w:rFonts w:ascii="Times New Roman" w:hAnsi="Times New Roman" w:cs="Times New Roman"/>
          <w:i/>
          <w:iCs/>
          <w:szCs w:val="28"/>
        </w:rPr>
      </w:pPr>
      <w:proofErr w:type="spellStart"/>
      <w:r w:rsidRPr="00645CA6">
        <w:rPr>
          <w:rFonts w:ascii="Times New Roman" w:hAnsi="Times New Roman" w:cs="Times New Roman"/>
          <w:i/>
          <w:szCs w:val="28"/>
        </w:rPr>
        <w:t>Финуниверситета</w:t>
      </w:r>
      <w:proofErr w:type="spellEnd"/>
      <w:r w:rsidRPr="00645CA6">
        <w:rPr>
          <w:rFonts w:ascii="Times New Roman" w:hAnsi="Times New Roman" w:cs="Times New Roman"/>
          <w:i/>
          <w:szCs w:val="28"/>
        </w:rPr>
        <w:t xml:space="preserve"> (</w:t>
      </w:r>
      <w:r w:rsidRPr="00645CA6">
        <w:rPr>
          <w:rFonts w:ascii="Times New Roman" w:hAnsi="Times New Roman" w:cs="Times New Roman"/>
          <w:i/>
          <w:iCs/>
          <w:szCs w:val="28"/>
        </w:rPr>
        <w:t>протокол № 56 от 16 февраля 202</w:t>
      </w:r>
      <w:r w:rsidR="00EE10EE">
        <w:rPr>
          <w:rFonts w:ascii="Times New Roman" w:hAnsi="Times New Roman" w:cs="Times New Roman"/>
          <w:i/>
          <w:iCs/>
          <w:szCs w:val="28"/>
        </w:rPr>
        <w:t>5</w:t>
      </w:r>
      <w:r w:rsidRPr="00645CA6">
        <w:rPr>
          <w:rFonts w:ascii="Times New Roman" w:hAnsi="Times New Roman" w:cs="Times New Roman"/>
          <w:i/>
          <w:iCs/>
          <w:szCs w:val="28"/>
        </w:rPr>
        <w:t xml:space="preserve"> г.)</w:t>
      </w:r>
    </w:p>
    <w:p w14:paraId="238CE9D5" w14:textId="77777777" w:rsidR="00645CA6" w:rsidRPr="00645CA6" w:rsidRDefault="00645CA6" w:rsidP="00645CA6">
      <w:pPr>
        <w:tabs>
          <w:tab w:val="left" w:pos="1985"/>
        </w:tabs>
        <w:spacing w:line="276" w:lineRule="auto"/>
        <w:jc w:val="center"/>
        <w:rPr>
          <w:rFonts w:ascii="Times New Roman" w:hAnsi="Times New Roman" w:cs="Times New Roman"/>
          <w:szCs w:val="28"/>
        </w:rPr>
      </w:pPr>
    </w:p>
    <w:p w14:paraId="6FF354C9" w14:textId="77777777" w:rsidR="00645CA6" w:rsidRPr="00645CA6" w:rsidRDefault="00645CA6" w:rsidP="00645CA6">
      <w:pPr>
        <w:tabs>
          <w:tab w:val="left" w:pos="1985"/>
        </w:tabs>
        <w:spacing w:line="276" w:lineRule="auto"/>
        <w:jc w:val="center"/>
        <w:rPr>
          <w:rFonts w:ascii="Times New Roman" w:hAnsi="Times New Roman" w:cs="Times New Roman"/>
          <w:i/>
          <w:iCs/>
          <w:szCs w:val="28"/>
        </w:rPr>
      </w:pPr>
      <w:r w:rsidRPr="00645CA6">
        <w:rPr>
          <w:rFonts w:ascii="Times New Roman" w:hAnsi="Times New Roman" w:cs="Times New Roman"/>
          <w:i/>
          <w:iCs/>
          <w:szCs w:val="28"/>
        </w:rPr>
        <w:t>Одобрено кафедрой «Экономика, финансы и менеджмент»</w:t>
      </w:r>
    </w:p>
    <w:p w14:paraId="65089D00" w14:textId="48EE6EDF" w:rsidR="00645CA6" w:rsidRPr="00645CA6" w:rsidRDefault="00645CA6" w:rsidP="00645CA6">
      <w:pPr>
        <w:tabs>
          <w:tab w:val="left" w:pos="1985"/>
        </w:tabs>
        <w:adjustRightInd w:val="0"/>
        <w:spacing w:line="276" w:lineRule="auto"/>
        <w:jc w:val="center"/>
        <w:rPr>
          <w:rFonts w:ascii="Times New Roman" w:hAnsi="Times New Roman" w:cs="Times New Roman"/>
          <w:szCs w:val="28"/>
        </w:rPr>
      </w:pPr>
      <w:r w:rsidRPr="00645CA6">
        <w:rPr>
          <w:rFonts w:ascii="Times New Roman" w:hAnsi="Times New Roman" w:cs="Times New Roman"/>
          <w:i/>
          <w:iCs/>
          <w:szCs w:val="28"/>
        </w:rPr>
        <w:t>(протокол № 7 от 16 февраля 202</w:t>
      </w:r>
      <w:r w:rsidR="00EE10EE">
        <w:rPr>
          <w:rFonts w:ascii="Times New Roman" w:hAnsi="Times New Roman" w:cs="Times New Roman"/>
          <w:i/>
          <w:iCs/>
          <w:szCs w:val="28"/>
        </w:rPr>
        <w:t>5</w:t>
      </w:r>
      <w:r w:rsidRPr="00645CA6">
        <w:rPr>
          <w:rFonts w:ascii="Times New Roman" w:hAnsi="Times New Roman" w:cs="Times New Roman"/>
          <w:i/>
          <w:iCs/>
          <w:szCs w:val="28"/>
        </w:rPr>
        <w:t xml:space="preserve"> г</w:t>
      </w:r>
      <w:r w:rsidRPr="00645CA6">
        <w:rPr>
          <w:rFonts w:ascii="Times New Roman" w:hAnsi="Times New Roman" w:cs="Times New Roman"/>
          <w:i/>
          <w:iCs/>
          <w:sz w:val="24"/>
        </w:rPr>
        <w:t>.</w:t>
      </w:r>
      <w:r w:rsidRPr="00645CA6">
        <w:rPr>
          <w:rFonts w:ascii="Times New Roman" w:hAnsi="Times New Roman" w:cs="Times New Roman"/>
          <w:i/>
          <w:iCs/>
          <w:szCs w:val="28"/>
        </w:rPr>
        <w:t>)</w:t>
      </w:r>
    </w:p>
    <w:p w14:paraId="167BFE1E" w14:textId="77777777" w:rsidR="00645CA6" w:rsidRPr="00645CA6" w:rsidRDefault="00645CA6" w:rsidP="00645CA6">
      <w:pPr>
        <w:tabs>
          <w:tab w:val="left" w:pos="1985"/>
        </w:tabs>
        <w:adjustRightInd w:val="0"/>
        <w:spacing w:line="360" w:lineRule="auto"/>
        <w:jc w:val="both"/>
        <w:rPr>
          <w:rFonts w:ascii="Times New Roman" w:hAnsi="Times New Roman" w:cs="Times New Roman"/>
          <w:szCs w:val="28"/>
        </w:rPr>
      </w:pPr>
    </w:p>
    <w:p w14:paraId="2DD074B4" w14:textId="77777777" w:rsidR="00645CA6" w:rsidRPr="00645CA6" w:rsidRDefault="00645CA6" w:rsidP="00645CA6">
      <w:pPr>
        <w:adjustRightInd w:val="0"/>
        <w:spacing w:line="360" w:lineRule="auto"/>
        <w:jc w:val="both"/>
        <w:rPr>
          <w:rFonts w:ascii="Times New Roman" w:hAnsi="Times New Roman" w:cs="Times New Roman"/>
          <w:szCs w:val="28"/>
        </w:rPr>
      </w:pPr>
    </w:p>
    <w:p w14:paraId="3119F2E3" w14:textId="77777777" w:rsidR="00645CA6" w:rsidRPr="00645CA6" w:rsidRDefault="00645CA6" w:rsidP="00645CA6">
      <w:pPr>
        <w:tabs>
          <w:tab w:val="left" w:pos="1985"/>
        </w:tabs>
        <w:adjustRightInd w:val="0"/>
        <w:spacing w:line="360" w:lineRule="auto"/>
        <w:jc w:val="both"/>
        <w:rPr>
          <w:rFonts w:ascii="Times New Roman" w:hAnsi="Times New Roman" w:cs="Times New Roman"/>
          <w:szCs w:val="28"/>
        </w:rPr>
      </w:pPr>
    </w:p>
    <w:p w14:paraId="4B87AB9B" w14:textId="77777777" w:rsidR="00645CA6" w:rsidRPr="00645CA6" w:rsidRDefault="00645CA6" w:rsidP="00645CA6">
      <w:pPr>
        <w:tabs>
          <w:tab w:val="left" w:pos="1985"/>
        </w:tabs>
        <w:adjustRightInd w:val="0"/>
        <w:spacing w:line="360" w:lineRule="auto"/>
        <w:jc w:val="both"/>
        <w:rPr>
          <w:rFonts w:ascii="Times New Roman" w:hAnsi="Times New Roman" w:cs="Times New Roman"/>
          <w:szCs w:val="28"/>
        </w:rPr>
      </w:pPr>
    </w:p>
    <w:p w14:paraId="2ECF3B8A" w14:textId="77777777" w:rsidR="00645CA6" w:rsidRPr="00645CA6" w:rsidRDefault="00645CA6" w:rsidP="00645CA6">
      <w:pPr>
        <w:tabs>
          <w:tab w:val="left" w:pos="1985"/>
        </w:tabs>
        <w:adjustRightInd w:val="0"/>
        <w:spacing w:line="360" w:lineRule="auto"/>
        <w:jc w:val="both"/>
        <w:rPr>
          <w:rFonts w:ascii="Times New Roman" w:hAnsi="Times New Roman" w:cs="Times New Roman"/>
          <w:szCs w:val="28"/>
        </w:rPr>
      </w:pPr>
    </w:p>
    <w:p w14:paraId="5F2BFBFE" w14:textId="77777777" w:rsidR="00645CA6" w:rsidRPr="00645CA6" w:rsidRDefault="00645CA6" w:rsidP="00645CA6">
      <w:pPr>
        <w:tabs>
          <w:tab w:val="left" w:pos="1985"/>
        </w:tabs>
        <w:adjustRightInd w:val="0"/>
        <w:spacing w:line="360" w:lineRule="auto"/>
        <w:jc w:val="both"/>
        <w:rPr>
          <w:rFonts w:ascii="Times New Roman" w:hAnsi="Times New Roman" w:cs="Times New Roman"/>
          <w:szCs w:val="28"/>
        </w:rPr>
      </w:pPr>
    </w:p>
    <w:p w14:paraId="25063936" w14:textId="36A6A18C" w:rsidR="00645CA6" w:rsidRDefault="00645CA6" w:rsidP="00645CA6">
      <w:pPr>
        <w:jc w:val="center"/>
        <w:rPr>
          <w:rFonts w:ascii="Times New Roman" w:hAnsi="Times New Roman" w:cs="Times New Roman"/>
          <w:b/>
          <w:bCs/>
          <w:szCs w:val="28"/>
        </w:rPr>
      </w:pPr>
      <w:r w:rsidRPr="00645CA6">
        <w:rPr>
          <w:rFonts w:ascii="Times New Roman" w:hAnsi="Times New Roman" w:cs="Times New Roman"/>
          <w:b/>
          <w:bCs/>
          <w:szCs w:val="28"/>
        </w:rPr>
        <w:t>Новороссийск 202</w:t>
      </w:r>
      <w:r w:rsidR="00EE10EE">
        <w:rPr>
          <w:rFonts w:ascii="Times New Roman" w:hAnsi="Times New Roman" w:cs="Times New Roman"/>
          <w:b/>
          <w:bCs/>
          <w:szCs w:val="28"/>
        </w:rPr>
        <w:t>5</w:t>
      </w:r>
    </w:p>
    <w:p w14:paraId="397881BA" w14:textId="77777777" w:rsidR="00645CA6" w:rsidRDefault="00645CA6" w:rsidP="00645CA6">
      <w:pPr>
        <w:jc w:val="both"/>
        <w:rPr>
          <w:rFonts w:ascii="Times New Roman" w:hAnsi="Times New Roman" w:cs="Times New Roman"/>
          <w:b/>
          <w:bCs/>
          <w:szCs w:val="28"/>
        </w:rPr>
      </w:pPr>
    </w:p>
    <w:p w14:paraId="36202FED" w14:textId="3353F109" w:rsidR="000E1C35" w:rsidRPr="000E1C35" w:rsidRDefault="000E1C35" w:rsidP="00645CA6">
      <w:pPr>
        <w:jc w:val="both"/>
        <w:rPr>
          <w:rFonts w:ascii="Times New Roman" w:hAnsi="Times New Roman" w:cs="Times New Roman"/>
          <w:bCs/>
          <w:sz w:val="24"/>
        </w:rPr>
      </w:pPr>
      <w:r w:rsidRPr="000E1C35">
        <w:rPr>
          <w:rStyle w:val="FontStyle78"/>
          <w:sz w:val="24"/>
          <w:szCs w:val="24"/>
        </w:rPr>
        <w:lastRenderedPageBreak/>
        <w:t>Составитель: Егоров М.А.</w:t>
      </w:r>
      <w:r w:rsidRPr="000E1C35">
        <w:rPr>
          <w:rFonts w:ascii="Times New Roman" w:hAnsi="Times New Roman" w:cs="Times New Roman"/>
          <w:b/>
          <w:bCs/>
          <w:sz w:val="24"/>
        </w:rPr>
        <w:t xml:space="preserve"> </w:t>
      </w:r>
      <w:r w:rsidR="00EE10EE" w:rsidRPr="00EE10EE">
        <w:rPr>
          <w:rFonts w:ascii="Times New Roman" w:hAnsi="Times New Roman" w:cs="Times New Roman" w:hint="eastAsia"/>
          <w:b/>
          <w:bCs/>
          <w:sz w:val="24"/>
        </w:rPr>
        <w:t>Создание</w:t>
      </w:r>
      <w:r w:rsidR="00EE10EE" w:rsidRPr="00EE10EE">
        <w:rPr>
          <w:rFonts w:ascii="Times New Roman" w:hAnsi="Times New Roman" w:cs="Times New Roman"/>
          <w:b/>
          <w:bCs/>
          <w:sz w:val="24"/>
        </w:rPr>
        <w:t xml:space="preserve">, </w:t>
      </w:r>
      <w:r w:rsidR="00EE10EE" w:rsidRPr="00EE10EE">
        <w:rPr>
          <w:rFonts w:ascii="Times New Roman" w:hAnsi="Times New Roman" w:cs="Times New Roman" w:hint="eastAsia"/>
          <w:b/>
          <w:bCs/>
          <w:sz w:val="24"/>
        </w:rPr>
        <w:t>внедрение</w:t>
      </w:r>
      <w:r w:rsidR="00EE10EE" w:rsidRPr="00EE10EE">
        <w:rPr>
          <w:rFonts w:ascii="Times New Roman" w:hAnsi="Times New Roman" w:cs="Times New Roman"/>
          <w:b/>
          <w:bCs/>
          <w:sz w:val="24"/>
        </w:rPr>
        <w:t xml:space="preserve"> </w:t>
      </w:r>
      <w:r w:rsidR="00EE10EE" w:rsidRPr="00EE10EE">
        <w:rPr>
          <w:rFonts w:ascii="Times New Roman" w:hAnsi="Times New Roman" w:cs="Times New Roman" w:hint="eastAsia"/>
          <w:b/>
          <w:bCs/>
          <w:sz w:val="24"/>
        </w:rPr>
        <w:t>и</w:t>
      </w:r>
      <w:r w:rsidR="00EE10EE" w:rsidRPr="00EE10EE">
        <w:rPr>
          <w:rFonts w:ascii="Times New Roman" w:hAnsi="Times New Roman" w:cs="Times New Roman"/>
          <w:b/>
          <w:bCs/>
          <w:sz w:val="24"/>
        </w:rPr>
        <w:t xml:space="preserve"> </w:t>
      </w:r>
      <w:r w:rsidR="00EE10EE" w:rsidRPr="00EE10EE">
        <w:rPr>
          <w:rFonts w:ascii="Times New Roman" w:hAnsi="Times New Roman" w:cs="Times New Roman" w:hint="eastAsia"/>
          <w:b/>
          <w:bCs/>
          <w:sz w:val="24"/>
        </w:rPr>
        <w:t>управление</w:t>
      </w:r>
      <w:r w:rsidR="00EE10EE" w:rsidRPr="00EE10EE">
        <w:rPr>
          <w:rFonts w:ascii="Times New Roman" w:hAnsi="Times New Roman" w:cs="Times New Roman"/>
          <w:b/>
          <w:bCs/>
          <w:sz w:val="24"/>
        </w:rPr>
        <w:t xml:space="preserve"> </w:t>
      </w:r>
      <w:r w:rsidR="00EE10EE" w:rsidRPr="00EE10EE">
        <w:rPr>
          <w:rFonts w:ascii="Times New Roman" w:hAnsi="Times New Roman" w:cs="Times New Roman" w:hint="eastAsia"/>
          <w:b/>
          <w:bCs/>
          <w:sz w:val="24"/>
        </w:rPr>
        <w:t>жизненным</w:t>
      </w:r>
      <w:r w:rsidR="00EE10EE" w:rsidRPr="00EE10EE">
        <w:rPr>
          <w:rFonts w:ascii="Times New Roman" w:hAnsi="Times New Roman" w:cs="Times New Roman"/>
          <w:b/>
          <w:bCs/>
          <w:sz w:val="24"/>
        </w:rPr>
        <w:t xml:space="preserve"> </w:t>
      </w:r>
      <w:r w:rsidR="00EE10EE" w:rsidRPr="00EE10EE">
        <w:rPr>
          <w:rFonts w:ascii="Times New Roman" w:hAnsi="Times New Roman" w:cs="Times New Roman" w:hint="eastAsia"/>
          <w:b/>
          <w:bCs/>
          <w:sz w:val="24"/>
        </w:rPr>
        <w:t>циклом</w:t>
      </w:r>
      <w:r w:rsidR="00EE10EE" w:rsidRPr="00EE10EE">
        <w:rPr>
          <w:rFonts w:ascii="Times New Roman" w:hAnsi="Times New Roman" w:cs="Times New Roman"/>
          <w:b/>
          <w:bCs/>
          <w:sz w:val="24"/>
        </w:rPr>
        <w:t xml:space="preserve"> </w:t>
      </w:r>
      <w:r w:rsidR="00EE10EE" w:rsidRPr="00EE10EE">
        <w:rPr>
          <w:rFonts w:ascii="Times New Roman" w:hAnsi="Times New Roman" w:cs="Times New Roman" w:hint="eastAsia"/>
          <w:b/>
          <w:bCs/>
          <w:sz w:val="24"/>
        </w:rPr>
        <w:t>государственных</w:t>
      </w:r>
      <w:r w:rsidR="00EE10EE" w:rsidRPr="00EE10EE">
        <w:rPr>
          <w:rFonts w:ascii="Times New Roman" w:hAnsi="Times New Roman" w:cs="Times New Roman"/>
          <w:b/>
          <w:bCs/>
          <w:sz w:val="24"/>
        </w:rPr>
        <w:t xml:space="preserve"> </w:t>
      </w:r>
      <w:r w:rsidR="00EE10EE" w:rsidRPr="00EE10EE">
        <w:rPr>
          <w:rFonts w:ascii="Times New Roman" w:hAnsi="Times New Roman" w:cs="Times New Roman" w:hint="eastAsia"/>
          <w:b/>
          <w:bCs/>
          <w:sz w:val="24"/>
        </w:rPr>
        <w:t>информационных</w:t>
      </w:r>
      <w:r w:rsidR="00EE10EE" w:rsidRPr="00EE10EE">
        <w:rPr>
          <w:rFonts w:ascii="Times New Roman" w:hAnsi="Times New Roman" w:cs="Times New Roman"/>
          <w:b/>
          <w:bCs/>
          <w:sz w:val="24"/>
        </w:rPr>
        <w:t xml:space="preserve"> </w:t>
      </w:r>
      <w:r w:rsidR="00EE10EE" w:rsidRPr="00EE10EE">
        <w:rPr>
          <w:rFonts w:ascii="Times New Roman" w:hAnsi="Times New Roman" w:cs="Times New Roman" w:hint="eastAsia"/>
          <w:b/>
          <w:bCs/>
          <w:sz w:val="24"/>
        </w:rPr>
        <w:t>систем</w:t>
      </w:r>
      <w:r w:rsidRPr="000E1C35">
        <w:rPr>
          <w:rFonts w:ascii="Times New Roman" w:hAnsi="Times New Roman" w:cs="Times New Roman"/>
          <w:bCs/>
          <w:sz w:val="24"/>
        </w:rPr>
        <w:t xml:space="preserve">: Рабочая программа дисциплины для бакалавров, обучающихся по направлениям подготовки </w:t>
      </w:r>
      <w:r w:rsidRPr="000E1C35">
        <w:rPr>
          <w:rFonts w:ascii="Times New Roman" w:hAnsi="Times New Roman" w:cs="Times New Roman"/>
          <w:sz w:val="24"/>
        </w:rPr>
        <w:t xml:space="preserve">27.03.05 </w:t>
      </w:r>
      <w:proofErr w:type="spellStart"/>
      <w:r w:rsidRPr="000E1C35">
        <w:rPr>
          <w:rFonts w:ascii="Times New Roman" w:hAnsi="Times New Roman" w:cs="Times New Roman"/>
          <w:sz w:val="24"/>
        </w:rPr>
        <w:t>Инноватика</w:t>
      </w:r>
      <w:proofErr w:type="spellEnd"/>
      <w:r w:rsidRPr="000E1C35">
        <w:rPr>
          <w:rFonts w:ascii="Times New Roman" w:hAnsi="Times New Roman" w:cs="Times New Roman"/>
          <w:sz w:val="24"/>
        </w:rPr>
        <w:t xml:space="preserve">, ОП «Управление цифровыми инновациями» (Управление цифровыми инновациями). </w:t>
      </w:r>
      <w:r w:rsidRPr="000E1C35">
        <w:rPr>
          <w:rFonts w:ascii="Times New Roman" w:hAnsi="Times New Roman" w:cs="Times New Roman"/>
          <w:bCs/>
          <w:sz w:val="24"/>
        </w:rPr>
        <w:t>– Новороссийск: Финансовый университет при Правительстве Российской Федерации, 202</w:t>
      </w:r>
      <w:r w:rsidR="00EE10EE">
        <w:rPr>
          <w:rFonts w:ascii="Times New Roman" w:hAnsi="Times New Roman" w:cs="Times New Roman"/>
          <w:bCs/>
          <w:sz w:val="24"/>
        </w:rPr>
        <w:t>5</w:t>
      </w:r>
      <w:r w:rsidRPr="000E1C35">
        <w:rPr>
          <w:rFonts w:ascii="Times New Roman" w:hAnsi="Times New Roman" w:cs="Times New Roman"/>
          <w:bCs/>
          <w:sz w:val="24"/>
        </w:rPr>
        <w:t xml:space="preserve">. –   </w:t>
      </w:r>
      <w:r w:rsidR="00F33FE4">
        <w:rPr>
          <w:rFonts w:ascii="Times New Roman" w:hAnsi="Times New Roman" w:cs="Times New Roman"/>
          <w:bCs/>
          <w:sz w:val="24"/>
        </w:rPr>
        <w:t>17</w:t>
      </w:r>
      <w:r w:rsidRPr="000E1C35">
        <w:rPr>
          <w:rFonts w:ascii="Times New Roman" w:hAnsi="Times New Roman" w:cs="Times New Roman"/>
          <w:bCs/>
          <w:sz w:val="24"/>
        </w:rPr>
        <w:t xml:space="preserve"> с</w:t>
      </w:r>
      <w:r w:rsidRPr="000E1C35">
        <w:rPr>
          <w:rFonts w:ascii="Times New Roman" w:hAnsi="Times New Roman" w:cs="Times New Roman"/>
          <w:bCs/>
          <w:color w:val="FF0000"/>
          <w:sz w:val="24"/>
        </w:rPr>
        <w:t>.</w:t>
      </w:r>
    </w:p>
    <w:p w14:paraId="0BDB6D7E" w14:textId="77777777" w:rsidR="000E1C35" w:rsidRPr="000E1C35" w:rsidRDefault="000E1C35" w:rsidP="000E1C35">
      <w:pPr>
        <w:autoSpaceDE w:val="0"/>
        <w:autoSpaceDN w:val="0"/>
        <w:adjustRightInd w:val="0"/>
        <w:spacing w:line="360" w:lineRule="auto"/>
        <w:contextualSpacing/>
        <w:jc w:val="both"/>
        <w:rPr>
          <w:rFonts w:ascii="Times New Roman" w:hAnsi="Times New Roman" w:cs="Times New Roman"/>
          <w:bCs/>
          <w:sz w:val="24"/>
        </w:rPr>
      </w:pPr>
    </w:p>
    <w:p w14:paraId="1440836F" w14:textId="66DEA80F" w:rsidR="000644D0" w:rsidRPr="004E1719" w:rsidRDefault="000E1C35" w:rsidP="000E1C35">
      <w:pPr>
        <w:jc w:val="both"/>
        <w:rPr>
          <w:rFonts w:ascii="Times New Roman" w:hAnsi="Times New Roman" w:cs="Times New Roman"/>
          <w:color w:val="111111"/>
        </w:rPr>
      </w:pPr>
      <w:r w:rsidRPr="000E1C35">
        <w:rPr>
          <w:rFonts w:ascii="Times New Roman" w:hAnsi="Times New Roman" w:cs="Times New Roman"/>
          <w:bCs/>
          <w:sz w:val="24"/>
        </w:rPr>
        <w:t xml:space="preserve">Программа дисциплины </w:t>
      </w:r>
      <w:r w:rsidRPr="000E1C35">
        <w:rPr>
          <w:rFonts w:ascii="Times New Roman" w:hAnsi="Times New Roman" w:cs="Times New Roman"/>
          <w:b/>
          <w:bCs/>
          <w:sz w:val="24"/>
        </w:rPr>
        <w:t>«</w:t>
      </w:r>
      <w:r w:rsidR="00EE10EE" w:rsidRPr="00EE10EE">
        <w:rPr>
          <w:rFonts w:ascii="Times New Roman" w:hAnsi="Times New Roman" w:cs="Times New Roman" w:hint="eastAsia"/>
          <w:b/>
          <w:bCs/>
          <w:sz w:val="24"/>
        </w:rPr>
        <w:t>Создание</w:t>
      </w:r>
      <w:r w:rsidR="00EE10EE" w:rsidRPr="00EE10EE">
        <w:rPr>
          <w:rFonts w:ascii="Times New Roman" w:hAnsi="Times New Roman" w:cs="Times New Roman"/>
          <w:b/>
          <w:bCs/>
          <w:sz w:val="24"/>
        </w:rPr>
        <w:t xml:space="preserve">, </w:t>
      </w:r>
      <w:r w:rsidR="00EE10EE" w:rsidRPr="00EE10EE">
        <w:rPr>
          <w:rFonts w:ascii="Times New Roman" w:hAnsi="Times New Roman" w:cs="Times New Roman" w:hint="eastAsia"/>
          <w:b/>
          <w:bCs/>
          <w:sz w:val="24"/>
        </w:rPr>
        <w:t>внедрение</w:t>
      </w:r>
      <w:r w:rsidR="00EE10EE" w:rsidRPr="00EE10EE">
        <w:rPr>
          <w:rFonts w:ascii="Times New Roman" w:hAnsi="Times New Roman" w:cs="Times New Roman"/>
          <w:b/>
          <w:bCs/>
          <w:sz w:val="24"/>
        </w:rPr>
        <w:t xml:space="preserve"> </w:t>
      </w:r>
      <w:r w:rsidR="00EE10EE" w:rsidRPr="00EE10EE">
        <w:rPr>
          <w:rFonts w:ascii="Times New Roman" w:hAnsi="Times New Roman" w:cs="Times New Roman" w:hint="eastAsia"/>
          <w:b/>
          <w:bCs/>
          <w:sz w:val="24"/>
        </w:rPr>
        <w:t>и</w:t>
      </w:r>
      <w:r w:rsidR="00EE10EE" w:rsidRPr="00EE10EE">
        <w:rPr>
          <w:rFonts w:ascii="Times New Roman" w:hAnsi="Times New Roman" w:cs="Times New Roman"/>
          <w:b/>
          <w:bCs/>
          <w:sz w:val="24"/>
        </w:rPr>
        <w:t xml:space="preserve"> </w:t>
      </w:r>
      <w:r w:rsidR="00EE10EE" w:rsidRPr="00EE10EE">
        <w:rPr>
          <w:rFonts w:ascii="Times New Roman" w:hAnsi="Times New Roman" w:cs="Times New Roman" w:hint="eastAsia"/>
          <w:b/>
          <w:bCs/>
          <w:sz w:val="24"/>
        </w:rPr>
        <w:t>управление</w:t>
      </w:r>
      <w:r w:rsidR="00EE10EE" w:rsidRPr="00EE10EE">
        <w:rPr>
          <w:rFonts w:ascii="Times New Roman" w:hAnsi="Times New Roman" w:cs="Times New Roman"/>
          <w:b/>
          <w:bCs/>
          <w:sz w:val="24"/>
        </w:rPr>
        <w:t xml:space="preserve"> </w:t>
      </w:r>
      <w:r w:rsidR="00EE10EE" w:rsidRPr="00EE10EE">
        <w:rPr>
          <w:rFonts w:ascii="Times New Roman" w:hAnsi="Times New Roman" w:cs="Times New Roman" w:hint="eastAsia"/>
          <w:b/>
          <w:bCs/>
          <w:sz w:val="24"/>
        </w:rPr>
        <w:t>жизненным</w:t>
      </w:r>
      <w:r w:rsidR="00EE10EE" w:rsidRPr="00EE10EE">
        <w:rPr>
          <w:rFonts w:ascii="Times New Roman" w:hAnsi="Times New Roman" w:cs="Times New Roman"/>
          <w:b/>
          <w:bCs/>
          <w:sz w:val="24"/>
        </w:rPr>
        <w:t xml:space="preserve"> </w:t>
      </w:r>
      <w:r w:rsidR="00EE10EE" w:rsidRPr="00EE10EE">
        <w:rPr>
          <w:rFonts w:ascii="Times New Roman" w:hAnsi="Times New Roman" w:cs="Times New Roman" w:hint="eastAsia"/>
          <w:b/>
          <w:bCs/>
          <w:sz w:val="24"/>
        </w:rPr>
        <w:t>циклом</w:t>
      </w:r>
      <w:r w:rsidR="00EE10EE" w:rsidRPr="00EE10EE">
        <w:rPr>
          <w:rFonts w:ascii="Times New Roman" w:hAnsi="Times New Roman" w:cs="Times New Roman"/>
          <w:b/>
          <w:bCs/>
          <w:sz w:val="24"/>
        </w:rPr>
        <w:t xml:space="preserve"> </w:t>
      </w:r>
      <w:r w:rsidR="00EE10EE" w:rsidRPr="00EE10EE">
        <w:rPr>
          <w:rFonts w:ascii="Times New Roman" w:hAnsi="Times New Roman" w:cs="Times New Roman" w:hint="eastAsia"/>
          <w:b/>
          <w:bCs/>
          <w:sz w:val="24"/>
        </w:rPr>
        <w:t>государственных</w:t>
      </w:r>
      <w:r w:rsidR="00EE10EE" w:rsidRPr="00EE10EE">
        <w:rPr>
          <w:rFonts w:ascii="Times New Roman" w:hAnsi="Times New Roman" w:cs="Times New Roman"/>
          <w:b/>
          <w:bCs/>
          <w:sz w:val="24"/>
        </w:rPr>
        <w:t xml:space="preserve"> </w:t>
      </w:r>
      <w:r w:rsidR="00EE10EE" w:rsidRPr="00EE10EE">
        <w:rPr>
          <w:rFonts w:ascii="Times New Roman" w:hAnsi="Times New Roman" w:cs="Times New Roman" w:hint="eastAsia"/>
          <w:b/>
          <w:bCs/>
          <w:sz w:val="24"/>
        </w:rPr>
        <w:t>информационных</w:t>
      </w:r>
      <w:r w:rsidR="00EE10EE" w:rsidRPr="00EE10EE">
        <w:rPr>
          <w:rFonts w:ascii="Times New Roman" w:hAnsi="Times New Roman" w:cs="Times New Roman"/>
          <w:b/>
          <w:bCs/>
          <w:sz w:val="24"/>
        </w:rPr>
        <w:t xml:space="preserve"> </w:t>
      </w:r>
      <w:r w:rsidR="00EE10EE" w:rsidRPr="00EE10EE">
        <w:rPr>
          <w:rFonts w:ascii="Times New Roman" w:hAnsi="Times New Roman" w:cs="Times New Roman" w:hint="eastAsia"/>
          <w:b/>
          <w:bCs/>
          <w:sz w:val="24"/>
        </w:rPr>
        <w:t>систем</w:t>
      </w:r>
      <w:r w:rsidRPr="000E1C35">
        <w:rPr>
          <w:rFonts w:ascii="Times New Roman" w:hAnsi="Times New Roman" w:cs="Times New Roman"/>
          <w:b/>
          <w:bCs/>
          <w:sz w:val="24"/>
        </w:rPr>
        <w:t>»</w:t>
      </w:r>
      <w:r w:rsidRPr="000E1C35">
        <w:rPr>
          <w:rFonts w:ascii="Times New Roman" w:hAnsi="Times New Roman" w:cs="Times New Roman"/>
          <w:bCs/>
          <w:sz w:val="24"/>
        </w:rPr>
        <w:t xml:space="preserve"> предназначена для эффективной организации учебного процесса и включает содержание дисциплины, учебно-методическое и информационное обеспечение дисциплины, фонд оценочных сре</w:t>
      </w:r>
      <w:proofErr w:type="gramStart"/>
      <w:r w:rsidRPr="000E1C35">
        <w:rPr>
          <w:rFonts w:ascii="Times New Roman" w:hAnsi="Times New Roman" w:cs="Times New Roman"/>
          <w:bCs/>
          <w:sz w:val="24"/>
        </w:rPr>
        <w:t>дств дл</w:t>
      </w:r>
      <w:proofErr w:type="gramEnd"/>
      <w:r w:rsidRPr="000E1C35">
        <w:rPr>
          <w:rFonts w:ascii="Times New Roman" w:hAnsi="Times New Roman" w:cs="Times New Roman"/>
          <w:bCs/>
          <w:sz w:val="24"/>
        </w:rPr>
        <w:t>я промежуточной аттестации, методические указания по освоению дисциплины, описание материально-технической базы.</w:t>
      </w:r>
      <w:r w:rsidR="006D3D28" w:rsidRPr="004E1719">
        <w:rPr>
          <w:rFonts w:ascii="Times New Roman" w:hAnsi="Times New Roman" w:cs="Times New Roman"/>
        </w:rPr>
        <w:br w:type="page"/>
      </w:r>
    </w:p>
    <w:p w14:paraId="22228802" w14:textId="1F2B00C6" w:rsidR="000644D0" w:rsidRPr="004E1719" w:rsidRDefault="000E1C35">
      <w:pPr>
        <w:spacing w:line="360" w:lineRule="auto"/>
        <w:jc w:val="center"/>
        <w:rPr>
          <w:rFonts w:ascii="Times New Roman" w:hAnsi="Times New Roman" w:cs="Times New Roman"/>
          <w:color w:val="111111"/>
        </w:rPr>
      </w:pPr>
      <w:r>
        <w:rPr>
          <w:rFonts w:ascii="Times New Roman" w:eastAsia="TimesNewRomanPS-BoldMT" w:hAnsi="Times New Roman" w:cs="Times New Roman"/>
          <w:b/>
          <w:bCs/>
          <w:color w:val="111111"/>
          <w:szCs w:val="28"/>
        </w:rPr>
        <w:lastRenderedPageBreak/>
        <w:t>Содержание рабочей программы дисциплины</w:t>
      </w:r>
    </w:p>
    <w:tbl>
      <w:tblPr>
        <w:tblStyle w:val="20"/>
        <w:tblW w:w="10485" w:type="dxa"/>
        <w:tblInd w:w="-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2"/>
        <w:gridCol w:w="9075"/>
        <w:gridCol w:w="708"/>
      </w:tblGrid>
      <w:tr w:rsidR="000644D0" w:rsidRPr="004E1719" w14:paraId="0DE585EE" w14:textId="77777777" w:rsidTr="00AE618E">
        <w:tc>
          <w:tcPr>
            <w:tcW w:w="702" w:type="dxa"/>
          </w:tcPr>
          <w:p w14:paraId="21C88640" w14:textId="77777777" w:rsidR="000644D0" w:rsidRPr="004E1719" w:rsidRDefault="006D3D28">
            <w:pPr>
              <w:widowControl w:val="0"/>
              <w:rPr>
                <w:rFonts w:ascii="Times New Roman" w:hAnsi="Times New Roman" w:cs="Times New Roman"/>
                <w:color w:val="111111"/>
              </w:rPr>
            </w:pPr>
            <w:r w:rsidRPr="004E1719">
              <w:rPr>
                <w:rFonts w:ascii="Times New Roman" w:eastAsia="TimesNewRomanPS-BoldMT" w:hAnsi="Times New Roman" w:cs="Times New Roman"/>
                <w:bCs/>
                <w:color w:val="111111"/>
                <w:szCs w:val="28"/>
              </w:rPr>
              <w:t>1.</w:t>
            </w:r>
          </w:p>
        </w:tc>
        <w:tc>
          <w:tcPr>
            <w:tcW w:w="9075" w:type="dxa"/>
          </w:tcPr>
          <w:p w14:paraId="24D310B4" w14:textId="77777777" w:rsidR="000644D0" w:rsidRPr="004E1719" w:rsidRDefault="006D3D28">
            <w:pPr>
              <w:widowControl w:val="0"/>
              <w:jc w:val="both"/>
              <w:rPr>
                <w:rFonts w:ascii="Times New Roman" w:hAnsi="Times New Roman" w:cs="Times New Roman"/>
                <w:color w:val="111111"/>
              </w:rPr>
            </w:pPr>
            <w:r w:rsidRPr="004E1719">
              <w:rPr>
                <w:rFonts w:ascii="Times New Roman" w:eastAsia="TimesNewRomanPSMT" w:hAnsi="Times New Roman" w:cs="Times New Roman"/>
                <w:color w:val="111111"/>
                <w:szCs w:val="28"/>
              </w:rPr>
              <w:t>Наименование дисциплины</w:t>
            </w:r>
            <w:r w:rsidRPr="004E1719">
              <w:rPr>
                <w:rFonts w:ascii="Times New Roman" w:eastAsia="TimesNewRomanPS-BoldMT" w:hAnsi="Times New Roman" w:cs="Times New Roman"/>
                <w:color w:val="111111"/>
                <w:szCs w:val="28"/>
              </w:rPr>
              <w:t>…………………………………..…………..…...</w:t>
            </w:r>
          </w:p>
        </w:tc>
        <w:tc>
          <w:tcPr>
            <w:tcW w:w="708" w:type="dxa"/>
          </w:tcPr>
          <w:p w14:paraId="50349FDB" w14:textId="15D2520E" w:rsidR="000644D0" w:rsidRPr="004E1719" w:rsidRDefault="00645CA6">
            <w:pPr>
              <w:widowControl w:val="0"/>
              <w:jc w:val="center"/>
              <w:rPr>
                <w:rFonts w:ascii="Times New Roman" w:hAnsi="Times New Roman" w:cs="Times New Roman"/>
                <w:color w:val="111111"/>
              </w:rPr>
            </w:pPr>
            <w:r>
              <w:rPr>
                <w:rFonts w:ascii="Times New Roman" w:eastAsia="TimesNewRomanPS-BoldMT" w:hAnsi="Times New Roman" w:cs="Times New Roman"/>
                <w:bCs/>
                <w:color w:val="111111"/>
                <w:szCs w:val="28"/>
              </w:rPr>
              <w:t>4</w:t>
            </w:r>
          </w:p>
        </w:tc>
      </w:tr>
      <w:tr w:rsidR="000644D0" w:rsidRPr="004E1719" w14:paraId="0B5F60B6" w14:textId="77777777" w:rsidTr="00AE618E">
        <w:tc>
          <w:tcPr>
            <w:tcW w:w="702" w:type="dxa"/>
          </w:tcPr>
          <w:p w14:paraId="394FA81E" w14:textId="77777777" w:rsidR="000644D0" w:rsidRPr="004E1719" w:rsidRDefault="006D3D28">
            <w:pPr>
              <w:widowControl w:val="0"/>
              <w:rPr>
                <w:rFonts w:ascii="Times New Roman" w:hAnsi="Times New Roman" w:cs="Times New Roman"/>
                <w:color w:val="111111"/>
              </w:rPr>
            </w:pPr>
            <w:r w:rsidRPr="004E1719">
              <w:rPr>
                <w:rFonts w:ascii="Times New Roman" w:eastAsia="TimesNewRomanPS-BoldMT" w:hAnsi="Times New Roman" w:cs="Times New Roman"/>
                <w:bCs/>
                <w:color w:val="111111"/>
                <w:szCs w:val="28"/>
              </w:rPr>
              <w:t>2.</w:t>
            </w:r>
          </w:p>
        </w:tc>
        <w:tc>
          <w:tcPr>
            <w:tcW w:w="9075" w:type="dxa"/>
          </w:tcPr>
          <w:p w14:paraId="3FF16AA1" w14:textId="11F70CAA" w:rsidR="000644D0" w:rsidRPr="004E1719" w:rsidRDefault="006D3D28">
            <w:pPr>
              <w:widowControl w:val="0"/>
              <w:jc w:val="both"/>
              <w:rPr>
                <w:rFonts w:ascii="Times New Roman" w:hAnsi="Times New Roman" w:cs="Times New Roman"/>
                <w:color w:val="111111"/>
              </w:rPr>
            </w:pPr>
            <w:r w:rsidRPr="004E1719">
              <w:rPr>
                <w:rFonts w:ascii="Times New Roman" w:eastAsia="TimesNewRomanPSMT" w:hAnsi="Times New Roman" w:cs="Times New Roman"/>
                <w:color w:val="111111"/>
                <w:szCs w:val="28"/>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w:t>
            </w:r>
            <w:proofErr w:type="gramStart"/>
            <w:r w:rsidRPr="004E1719">
              <w:rPr>
                <w:rFonts w:ascii="Times New Roman" w:eastAsia="TimesNewRomanPSMT" w:hAnsi="Times New Roman" w:cs="Times New Roman"/>
                <w:color w:val="111111"/>
                <w:szCs w:val="28"/>
              </w:rPr>
              <w:t>обучения по дисциплине</w:t>
            </w:r>
            <w:proofErr w:type="gramEnd"/>
            <w:r w:rsidRPr="004E1719">
              <w:rPr>
                <w:rFonts w:ascii="Times New Roman" w:eastAsia="TimesNewRomanPSMT" w:hAnsi="Times New Roman" w:cs="Times New Roman"/>
                <w:color w:val="111111"/>
                <w:szCs w:val="28"/>
              </w:rPr>
              <w:t>…………..…………</w:t>
            </w:r>
            <w:r w:rsidR="00645CA6">
              <w:rPr>
                <w:rFonts w:ascii="Times New Roman" w:eastAsia="TimesNewRomanPSMT" w:hAnsi="Times New Roman" w:cs="Times New Roman"/>
                <w:color w:val="111111"/>
                <w:szCs w:val="28"/>
              </w:rPr>
              <w:t>……………………………………………..</w:t>
            </w:r>
          </w:p>
        </w:tc>
        <w:tc>
          <w:tcPr>
            <w:tcW w:w="708" w:type="dxa"/>
          </w:tcPr>
          <w:p w14:paraId="2B947343" w14:textId="77777777" w:rsidR="000644D0" w:rsidRPr="004E1719" w:rsidRDefault="000644D0">
            <w:pPr>
              <w:widowControl w:val="0"/>
              <w:jc w:val="center"/>
              <w:rPr>
                <w:rFonts w:ascii="Times New Roman" w:eastAsia="TimesNewRomanPS-BoldMT" w:hAnsi="Times New Roman" w:cs="Times New Roman"/>
                <w:bCs/>
                <w:color w:val="111111"/>
                <w:szCs w:val="28"/>
              </w:rPr>
            </w:pPr>
          </w:p>
          <w:p w14:paraId="7916A3D5" w14:textId="77777777" w:rsidR="000644D0" w:rsidRPr="004E1719" w:rsidRDefault="000644D0">
            <w:pPr>
              <w:widowControl w:val="0"/>
              <w:jc w:val="center"/>
              <w:rPr>
                <w:rFonts w:ascii="Times New Roman" w:eastAsia="TimesNewRomanPS-BoldMT" w:hAnsi="Times New Roman" w:cs="Times New Roman"/>
                <w:bCs/>
                <w:color w:val="111111"/>
                <w:szCs w:val="28"/>
              </w:rPr>
            </w:pPr>
          </w:p>
          <w:p w14:paraId="441513F0" w14:textId="77777777" w:rsidR="00645CA6" w:rsidRDefault="00645CA6">
            <w:pPr>
              <w:widowControl w:val="0"/>
              <w:jc w:val="center"/>
              <w:rPr>
                <w:rFonts w:ascii="Times New Roman" w:eastAsia="TimesNewRomanPS-BoldMT" w:hAnsi="Times New Roman" w:cs="Times New Roman"/>
                <w:bCs/>
                <w:color w:val="111111"/>
                <w:szCs w:val="28"/>
              </w:rPr>
            </w:pPr>
          </w:p>
          <w:p w14:paraId="7498220E" w14:textId="3876E3FC" w:rsidR="000644D0" w:rsidRPr="004E1719" w:rsidRDefault="00645CA6">
            <w:pPr>
              <w:widowControl w:val="0"/>
              <w:jc w:val="center"/>
              <w:rPr>
                <w:rFonts w:ascii="Times New Roman" w:hAnsi="Times New Roman" w:cs="Times New Roman"/>
                <w:color w:val="111111"/>
              </w:rPr>
            </w:pPr>
            <w:r>
              <w:rPr>
                <w:rFonts w:ascii="Times New Roman" w:eastAsia="TimesNewRomanPS-BoldMT" w:hAnsi="Times New Roman" w:cs="Times New Roman"/>
                <w:bCs/>
                <w:color w:val="111111"/>
                <w:szCs w:val="28"/>
              </w:rPr>
              <w:t>4</w:t>
            </w:r>
          </w:p>
        </w:tc>
      </w:tr>
      <w:tr w:rsidR="000644D0" w:rsidRPr="004E1719" w14:paraId="665FE0CD" w14:textId="77777777" w:rsidTr="00AE618E">
        <w:tc>
          <w:tcPr>
            <w:tcW w:w="702" w:type="dxa"/>
          </w:tcPr>
          <w:p w14:paraId="650DCFB3" w14:textId="77777777" w:rsidR="000644D0" w:rsidRPr="004E1719" w:rsidRDefault="006D3D28">
            <w:pPr>
              <w:widowControl w:val="0"/>
              <w:rPr>
                <w:rFonts w:ascii="Times New Roman" w:hAnsi="Times New Roman" w:cs="Times New Roman"/>
                <w:color w:val="111111"/>
              </w:rPr>
            </w:pPr>
            <w:r w:rsidRPr="004E1719">
              <w:rPr>
                <w:rFonts w:ascii="Times New Roman" w:eastAsia="TimesNewRomanPS-BoldMT" w:hAnsi="Times New Roman" w:cs="Times New Roman"/>
                <w:bCs/>
                <w:color w:val="111111"/>
                <w:szCs w:val="28"/>
              </w:rPr>
              <w:t>3.</w:t>
            </w:r>
          </w:p>
        </w:tc>
        <w:tc>
          <w:tcPr>
            <w:tcW w:w="9075" w:type="dxa"/>
          </w:tcPr>
          <w:p w14:paraId="5DE5FEF6" w14:textId="77777777" w:rsidR="000644D0" w:rsidRPr="004E1719" w:rsidRDefault="006D3D28">
            <w:pPr>
              <w:widowControl w:val="0"/>
              <w:jc w:val="both"/>
              <w:rPr>
                <w:rFonts w:ascii="Times New Roman" w:hAnsi="Times New Roman" w:cs="Times New Roman"/>
                <w:color w:val="111111"/>
              </w:rPr>
            </w:pPr>
            <w:r w:rsidRPr="004E1719">
              <w:rPr>
                <w:rFonts w:ascii="Times New Roman" w:eastAsia="TimesNewRomanPSMT" w:hAnsi="Times New Roman" w:cs="Times New Roman"/>
                <w:color w:val="111111"/>
                <w:szCs w:val="28"/>
              </w:rPr>
              <w:t>Место дисциплины в структуре образовательной программы …………….</w:t>
            </w:r>
          </w:p>
        </w:tc>
        <w:tc>
          <w:tcPr>
            <w:tcW w:w="708" w:type="dxa"/>
          </w:tcPr>
          <w:p w14:paraId="5B7303A6" w14:textId="1833F4EA" w:rsidR="000644D0" w:rsidRPr="004E1719" w:rsidRDefault="00645CA6">
            <w:pPr>
              <w:widowControl w:val="0"/>
              <w:jc w:val="center"/>
              <w:rPr>
                <w:rFonts w:ascii="Times New Roman" w:hAnsi="Times New Roman" w:cs="Times New Roman"/>
                <w:color w:val="111111"/>
              </w:rPr>
            </w:pPr>
            <w:r>
              <w:rPr>
                <w:rFonts w:ascii="Times New Roman" w:hAnsi="Times New Roman" w:cs="Times New Roman"/>
                <w:color w:val="111111"/>
              </w:rPr>
              <w:t>5</w:t>
            </w:r>
          </w:p>
        </w:tc>
      </w:tr>
      <w:tr w:rsidR="000644D0" w:rsidRPr="004E1719" w14:paraId="5A23C506" w14:textId="77777777" w:rsidTr="00AE618E">
        <w:tc>
          <w:tcPr>
            <w:tcW w:w="702" w:type="dxa"/>
          </w:tcPr>
          <w:p w14:paraId="07400F17" w14:textId="77777777" w:rsidR="000644D0" w:rsidRPr="004E1719" w:rsidRDefault="006D3D28">
            <w:pPr>
              <w:widowControl w:val="0"/>
              <w:rPr>
                <w:rFonts w:ascii="Times New Roman" w:hAnsi="Times New Roman" w:cs="Times New Roman"/>
                <w:color w:val="111111"/>
              </w:rPr>
            </w:pPr>
            <w:r w:rsidRPr="004E1719">
              <w:rPr>
                <w:rFonts w:ascii="Times New Roman" w:eastAsia="TimesNewRomanPS-BoldMT" w:hAnsi="Times New Roman" w:cs="Times New Roman"/>
                <w:bCs/>
                <w:color w:val="111111"/>
                <w:szCs w:val="28"/>
              </w:rPr>
              <w:t>4.</w:t>
            </w:r>
          </w:p>
        </w:tc>
        <w:tc>
          <w:tcPr>
            <w:tcW w:w="9075" w:type="dxa"/>
          </w:tcPr>
          <w:p w14:paraId="3F8F8713" w14:textId="0809B258" w:rsidR="000644D0" w:rsidRPr="004E1719" w:rsidRDefault="006D3D28">
            <w:pPr>
              <w:widowControl w:val="0"/>
              <w:jc w:val="both"/>
              <w:rPr>
                <w:rFonts w:ascii="Times New Roman" w:hAnsi="Times New Roman" w:cs="Times New Roman"/>
                <w:color w:val="111111"/>
              </w:rPr>
            </w:pPr>
            <w:r w:rsidRPr="004E1719">
              <w:rPr>
                <w:rFonts w:ascii="Times New Roman" w:eastAsia="TimesNewRomanPSMT" w:hAnsi="Times New Roman" w:cs="Times New Roman"/>
                <w:color w:val="111111"/>
                <w:szCs w:val="28"/>
              </w:rPr>
              <w:t>Объем дисциплин</w:t>
            </w:r>
            <w:proofErr w:type="gramStart"/>
            <w:r w:rsidRPr="004E1719">
              <w:rPr>
                <w:rFonts w:ascii="Times New Roman" w:eastAsia="TimesNewRomanPSMT" w:hAnsi="Times New Roman" w:cs="Times New Roman"/>
                <w:color w:val="111111"/>
                <w:szCs w:val="28"/>
              </w:rPr>
              <w:t>ы(</w:t>
            </w:r>
            <w:proofErr w:type="gramEnd"/>
            <w:r w:rsidRPr="004E1719">
              <w:rPr>
                <w:rFonts w:ascii="Times New Roman" w:eastAsia="TimesNewRomanPSMT" w:hAnsi="Times New Roman" w:cs="Times New Roman"/>
                <w:color w:val="111111"/>
                <w:szCs w:val="28"/>
              </w:rPr>
              <w:t xml:space="preserve">модуля) в зачетных единицах и в академических часах с выделением объема аудиторной (лекции, семинары) и самостоятельной работы </w:t>
            </w:r>
            <w:r w:rsidR="00645CA6">
              <w:rPr>
                <w:rFonts w:ascii="Times New Roman" w:eastAsia="TimesNewRomanPSMT" w:hAnsi="Times New Roman" w:cs="Times New Roman"/>
                <w:color w:val="111111"/>
                <w:szCs w:val="28"/>
              </w:rPr>
              <w:t>обучающихся…..……………………………….....</w:t>
            </w:r>
          </w:p>
        </w:tc>
        <w:tc>
          <w:tcPr>
            <w:tcW w:w="708" w:type="dxa"/>
          </w:tcPr>
          <w:p w14:paraId="770BA0D9" w14:textId="77777777" w:rsidR="00645CA6" w:rsidRDefault="00645CA6">
            <w:pPr>
              <w:widowControl w:val="0"/>
              <w:jc w:val="center"/>
              <w:rPr>
                <w:rFonts w:ascii="Times New Roman" w:eastAsia="TimesNewRomanPS-BoldMT" w:hAnsi="Times New Roman" w:cs="Times New Roman"/>
                <w:bCs/>
                <w:color w:val="111111"/>
                <w:szCs w:val="28"/>
              </w:rPr>
            </w:pPr>
          </w:p>
          <w:p w14:paraId="14269E98" w14:textId="77777777" w:rsidR="00645CA6" w:rsidRDefault="00645CA6">
            <w:pPr>
              <w:widowControl w:val="0"/>
              <w:jc w:val="center"/>
              <w:rPr>
                <w:rFonts w:ascii="Times New Roman" w:eastAsia="TimesNewRomanPS-BoldMT" w:hAnsi="Times New Roman" w:cs="Times New Roman"/>
                <w:bCs/>
                <w:color w:val="111111"/>
                <w:szCs w:val="28"/>
              </w:rPr>
            </w:pPr>
          </w:p>
          <w:p w14:paraId="003DB3B5" w14:textId="30EBF53B" w:rsidR="000644D0" w:rsidRPr="004E1719" w:rsidRDefault="00645CA6" w:rsidP="00645CA6">
            <w:pPr>
              <w:widowControl w:val="0"/>
              <w:rPr>
                <w:rFonts w:ascii="Times New Roman" w:hAnsi="Times New Roman" w:cs="Times New Roman"/>
                <w:color w:val="111111"/>
              </w:rPr>
            </w:pPr>
            <w:r>
              <w:rPr>
                <w:rFonts w:ascii="Times New Roman" w:eastAsia="TimesNewRomanPS-BoldMT" w:hAnsi="Times New Roman" w:cs="Times New Roman"/>
                <w:bCs/>
                <w:color w:val="111111"/>
                <w:szCs w:val="28"/>
              </w:rPr>
              <w:t xml:space="preserve">  5</w:t>
            </w:r>
          </w:p>
        </w:tc>
      </w:tr>
      <w:tr w:rsidR="000644D0" w:rsidRPr="004E1719" w14:paraId="67FB6337" w14:textId="77777777" w:rsidTr="00AE618E">
        <w:tc>
          <w:tcPr>
            <w:tcW w:w="702" w:type="dxa"/>
          </w:tcPr>
          <w:p w14:paraId="294A5FB5" w14:textId="77777777" w:rsidR="000644D0" w:rsidRPr="004E1719" w:rsidRDefault="006D3D28">
            <w:pPr>
              <w:widowControl w:val="0"/>
              <w:rPr>
                <w:rFonts w:ascii="Times New Roman" w:hAnsi="Times New Roman" w:cs="Times New Roman"/>
                <w:color w:val="111111"/>
              </w:rPr>
            </w:pPr>
            <w:r w:rsidRPr="004E1719">
              <w:rPr>
                <w:rFonts w:ascii="Times New Roman" w:eastAsia="TimesNewRomanPS-BoldMT" w:hAnsi="Times New Roman" w:cs="Times New Roman"/>
                <w:bCs/>
                <w:color w:val="111111"/>
                <w:szCs w:val="28"/>
              </w:rPr>
              <w:t>5.</w:t>
            </w:r>
          </w:p>
        </w:tc>
        <w:tc>
          <w:tcPr>
            <w:tcW w:w="9075" w:type="dxa"/>
          </w:tcPr>
          <w:p w14:paraId="25467387" w14:textId="77777777" w:rsidR="000644D0" w:rsidRPr="004E1719" w:rsidRDefault="006D3D28">
            <w:pPr>
              <w:widowControl w:val="0"/>
              <w:jc w:val="both"/>
              <w:rPr>
                <w:rFonts w:ascii="Times New Roman" w:hAnsi="Times New Roman" w:cs="Times New Roman"/>
                <w:color w:val="111111"/>
              </w:rPr>
            </w:pPr>
            <w:r w:rsidRPr="004E1719">
              <w:rPr>
                <w:rFonts w:ascii="Times New Roman" w:eastAsia="TimesNewRomanPSMT" w:hAnsi="Times New Roman" w:cs="Times New Roman"/>
                <w:bCs/>
                <w:color w:val="111111"/>
                <w:szCs w:val="28"/>
              </w:rPr>
              <w:t>Содержание дисциплины, структурированное по темам (разделам) дисциплины с указанием их объемом (в академических часах) и видов учебных занятий……………………………………………………………….</w:t>
            </w:r>
          </w:p>
        </w:tc>
        <w:tc>
          <w:tcPr>
            <w:tcW w:w="708" w:type="dxa"/>
          </w:tcPr>
          <w:p w14:paraId="672BA096" w14:textId="77777777" w:rsidR="00645CA6" w:rsidRDefault="00645CA6">
            <w:pPr>
              <w:widowControl w:val="0"/>
              <w:jc w:val="center"/>
              <w:rPr>
                <w:rFonts w:ascii="Times New Roman" w:hAnsi="Times New Roman" w:cs="Times New Roman"/>
                <w:color w:val="111111"/>
              </w:rPr>
            </w:pPr>
          </w:p>
          <w:p w14:paraId="0FBC97A0" w14:textId="77777777" w:rsidR="00645CA6" w:rsidRDefault="00645CA6">
            <w:pPr>
              <w:widowControl w:val="0"/>
              <w:jc w:val="center"/>
              <w:rPr>
                <w:rFonts w:ascii="Times New Roman" w:hAnsi="Times New Roman" w:cs="Times New Roman"/>
                <w:color w:val="111111"/>
              </w:rPr>
            </w:pPr>
          </w:p>
          <w:p w14:paraId="641A8208" w14:textId="3C0BD6CC" w:rsidR="000644D0" w:rsidRPr="004E1719" w:rsidRDefault="00645CA6">
            <w:pPr>
              <w:widowControl w:val="0"/>
              <w:jc w:val="center"/>
              <w:rPr>
                <w:rFonts w:ascii="Times New Roman" w:hAnsi="Times New Roman" w:cs="Times New Roman"/>
                <w:color w:val="111111"/>
              </w:rPr>
            </w:pPr>
            <w:r>
              <w:rPr>
                <w:rFonts w:ascii="Times New Roman" w:hAnsi="Times New Roman" w:cs="Times New Roman"/>
                <w:color w:val="111111"/>
              </w:rPr>
              <w:t>5</w:t>
            </w:r>
          </w:p>
        </w:tc>
      </w:tr>
      <w:tr w:rsidR="000644D0" w:rsidRPr="004E1719" w14:paraId="140F99DA" w14:textId="77777777" w:rsidTr="00AE618E">
        <w:tc>
          <w:tcPr>
            <w:tcW w:w="702" w:type="dxa"/>
          </w:tcPr>
          <w:p w14:paraId="321A2DEA" w14:textId="77777777" w:rsidR="000644D0" w:rsidRPr="004E1719" w:rsidRDefault="006D3D28">
            <w:pPr>
              <w:widowControl w:val="0"/>
              <w:rPr>
                <w:rFonts w:ascii="Times New Roman" w:hAnsi="Times New Roman" w:cs="Times New Roman"/>
                <w:color w:val="111111"/>
              </w:rPr>
            </w:pPr>
            <w:r w:rsidRPr="004E1719">
              <w:rPr>
                <w:rFonts w:ascii="Times New Roman" w:eastAsia="TimesNewRomanPS-BoldMT" w:hAnsi="Times New Roman" w:cs="Times New Roman"/>
                <w:bCs/>
                <w:color w:val="111111"/>
                <w:szCs w:val="28"/>
              </w:rPr>
              <w:t>5.1.</w:t>
            </w:r>
          </w:p>
        </w:tc>
        <w:tc>
          <w:tcPr>
            <w:tcW w:w="9075" w:type="dxa"/>
          </w:tcPr>
          <w:p w14:paraId="31604A4B" w14:textId="77777777" w:rsidR="000644D0" w:rsidRPr="004E1719" w:rsidRDefault="006D3D28">
            <w:pPr>
              <w:widowControl w:val="0"/>
              <w:jc w:val="both"/>
              <w:rPr>
                <w:rFonts w:ascii="Times New Roman" w:hAnsi="Times New Roman" w:cs="Times New Roman"/>
                <w:color w:val="111111"/>
              </w:rPr>
            </w:pPr>
            <w:r w:rsidRPr="004E1719">
              <w:rPr>
                <w:rFonts w:ascii="Times New Roman" w:eastAsia="TimesNewRomanPSMT" w:hAnsi="Times New Roman" w:cs="Times New Roman"/>
                <w:color w:val="111111"/>
                <w:szCs w:val="28"/>
              </w:rPr>
              <w:t>Содержание дисциплины</w:t>
            </w:r>
            <w:r w:rsidRPr="004E1719">
              <w:rPr>
                <w:rFonts w:ascii="Times New Roman" w:eastAsia="TimesNewRomanPS-BoldMT" w:hAnsi="Times New Roman" w:cs="Times New Roman"/>
                <w:color w:val="111111"/>
                <w:szCs w:val="28"/>
              </w:rPr>
              <w:t>………………………………………………..…….</w:t>
            </w:r>
          </w:p>
        </w:tc>
        <w:tc>
          <w:tcPr>
            <w:tcW w:w="708" w:type="dxa"/>
          </w:tcPr>
          <w:p w14:paraId="560EE261" w14:textId="79BD2E74" w:rsidR="000644D0" w:rsidRPr="004E1719" w:rsidRDefault="00645CA6">
            <w:pPr>
              <w:widowControl w:val="0"/>
              <w:jc w:val="center"/>
              <w:rPr>
                <w:rFonts w:ascii="Times New Roman" w:hAnsi="Times New Roman" w:cs="Times New Roman"/>
                <w:color w:val="111111"/>
              </w:rPr>
            </w:pPr>
            <w:r>
              <w:rPr>
                <w:rFonts w:ascii="Times New Roman" w:hAnsi="Times New Roman" w:cs="Times New Roman"/>
                <w:color w:val="111111"/>
              </w:rPr>
              <w:t>5</w:t>
            </w:r>
          </w:p>
        </w:tc>
      </w:tr>
      <w:tr w:rsidR="000644D0" w:rsidRPr="004E1719" w14:paraId="3A0F85B9" w14:textId="77777777" w:rsidTr="00AE618E">
        <w:tc>
          <w:tcPr>
            <w:tcW w:w="702" w:type="dxa"/>
          </w:tcPr>
          <w:p w14:paraId="358E0847" w14:textId="77777777" w:rsidR="000644D0" w:rsidRPr="004E1719" w:rsidRDefault="006D3D28">
            <w:pPr>
              <w:widowControl w:val="0"/>
              <w:rPr>
                <w:rFonts w:ascii="Times New Roman" w:hAnsi="Times New Roman" w:cs="Times New Roman"/>
                <w:color w:val="111111"/>
              </w:rPr>
            </w:pPr>
            <w:r w:rsidRPr="004E1719">
              <w:rPr>
                <w:rFonts w:ascii="Times New Roman" w:eastAsia="TimesNewRomanPS-BoldMT" w:hAnsi="Times New Roman" w:cs="Times New Roman"/>
                <w:bCs/>
                <w:color w:val="111111"/>
                <w:szCs w:val="28"/>
              </w:rPr>
              <w:t>5.2.</w:t>
            </w:r>
          </w:p>
        </w:tc>
        <w:tc>
          <w:tcPr>
            <w:tcW w:w="9075" w:type="dxa"/>
          </w:tcPr>
          <w:p w14:paraId="24E05B98" w14:textId="77777777" w:rsidR="000644D0" w:rsidRPr="004E1719" w:rsidRDefault="006D3D28">
            <w:pPr>
              <w:widowControl w:val="0"/>
              <w:jc w:val="both"/>
              <w:rPr>
                <w:rFonts w:ascii="Times New Roman" w:hAnsi="Times New Roman" w:cs="Times New Roman"/>
                <w:color w:val="111111"/>
              </w:rPr>
            </w:pPr>
            <w:r w:rsidRPr="004E1719">
              <w:rPr>
                <w:rFonts w:ascii="Times New Roman" w:eastAsia="TimesNewRomanPS-BoldMT" w:hAnsi="Times New Roman" w:cs="Times New Roman"/>
                <w:color w:val="111111"/>
                <w:szCs w:val="28"/>
              </w:rPr>
              <w:t>Учебно-тематический план…………………………………………………...</w:t>
            </w:r>
          </w:p>
        </w:tc>
        <w:tc>
          <w:tcPr>
            <w:tcW w:w="708" w:type="dxa"/>
          </w:tcPr>
          <w:p w14:paraId="4E269ADA" w14:textId="2AA6771E" w:rsidR="000644D0" w:rsidRPr="004E1719" w:rsidRDefault="00645CA6">
            <w:pPr>
              <w:widowControl w:val="0"/>
              <w:jc w:val="center"/>
              <w:rPr>
                <w:rFonts w:ascii="Times New Roman" w:hAnsi="Times New Roman" w:cs="Times New Roman"/>
                <w:color w:val="111111"/>
              </w:rPr>
            </w:pPr>
            <w:r>
              <w:rPr>
                <w:rFonts w:ascii="Times New Roman" w:hAnsi="Times New Roman" w:cs="Times New Roman"/>
                <w:color w:val="111111"/>
              </w:rPr>
              <w:t>7</w:t>
            </w:r>
          </w:p>
        </w:tc>
      </w:tr>
      <w:tr w:rsidR="000644D0" w:rsidRPr="004E1719" w14:paraId="54E255EF" w14:textId="77777777" w:rsidTr="00AE618E">
        <w:tc>
          <w:tcPr>
            <w:tcW w:w="702" w:type="dxa"/>
          </w:tcPr>
          <w:p w14:paraId="1A38CA37" w14:textId="77777777" w:rsidR="000644D0" w:rsidRPr="004E1719" w:rsidRDefault="006D3D28">
            <w:pPr>
              <w:widowControl w:val="0"/>
              <w:rPr>
                <w:rFonts w:ascii="Times New Roman" w:hAnsi="Times New Roman" w:cs="Times New Roman"/>
                <w:color w:val="111111"/>
              </w:rPr>
            </w:pPr>
            <w:r w:rsidRPr="004E1719">
              <w:rPr>
                <w:rFonts w:ascii="Times New Roman" w:eastAsia="TimesNewRomanPS-BoldMT" w:hAnsi="Times New Roman" w:cs="Times New Roman"/>
                <w:bCs/>
                <w:color w:val="111111"/>
                <w:szCs w:val="28"/>
              </w:rPr>
              <w:t>6.</w:t>
            </w:r>
          </w:p>
        </w:tc>
        <w:tc>
          <w:tcPr>
            <w:tcW w:w="9075" w:type="dxa"/>
          </w:tcPr>
          <w:p w14:paraId="0FB25FAC" w14:textId="77777777" w:rsidR="000644D0" w:rsidRPr="004E1719" w:rsidRDefault="006D3D28">
            <w:pPr>
              <w:widowControl w:val="0"/>
              <w:jc w:val="both"/>
              <w:rPr>
                <w:rFonts w:ascii="Times New Roman" w:hAnsi="Times New Roman" w:cs="Times New Roman"/>
                <w:color w:val="111111"/>
              </w:rPr>
            </w:pPr>
            <w:r w:rsidRPr="004E1719">
              <w:rPr>
                <w:rFonts w:ascii="Times New Roman" w:eastAsia="TimesNewRomanPSMT" w:hAnsi="Times New Roman" w:cs="Times New Roman"/>
                <w:bCs/>
                <w:color w:val="111111"/>
                <w:szCs w:val="28"/>
              </w:rPr>
              <w:t>Перечень учебно-методического обеспечения для самостоятельной работы обучающихся по дисциплине…...……………………………………</w:t>
            </w:r>
          </w:p>
        </w:tc>
        <w:tc>
          <w:tcPr>
            <w:tcW w:w="708" w:type="dxa"/>
          </w:tcPr>
          <w:p w14:paraId="1495E0EB" w14:textId="19728E14" w:rsidR="000644D0" w:rsidRPr="004E1719" w:rsidRDefault="00263154" w:rsidP="00A7663B">
            <w:pPr>
              <w:widowControl w:val="0"/>
              <w:jc w:val="center"/>
              <w:rPr>
                <w:rFonts w:ascii="Times New Roman" w:hAnsi="Times New Roman" w:cs="Times New Roman"/>
                <w:color w:val="111111"/>
              </w:rPr>
            </w:pPr>
            <w:r>
              <w:rPr>
                <w:rFonts w:ascii="Times New Roman" w:hAnsi="Times New Roman" w:cs="Times New Roman"/>
                <w:color w:val="111111"/>
              </w:rPr>
              <w:t>8</w:t>
            </w:r>
          </w:p>
        </w:tc>
      </w:tr>
      <w:tr w:rsidR="000644D0" w:rsidRPr="004E1719" w14:paraId="6182E581" w14:textId="77777777" w:rsidTr="00AE618E">
        <w:tc>
          <w:tcPr>
            <w:tcW w:w="702" w:type="dxa"/>
          </w:tcPr>
          <w:p w14:paraId="14E8DE92" w14:textId="5017593D" w:rsidR="000644D0" w:rsidRPr="004E1719" w:rsidRDefault="00263154">
            <w:pPr>
              <w:widowControl w:val="0"/>
              <w:rPr>
                <w:rFonts w:ascii="Times New Roman" w:hAnsi="Times New Roman" w:cs="Times New Roman"/>
                <w:color w:val="111111"/>
              </w:rPr>
            </w:pPr>
            <w:r>
              <w:rPr>
                <w:rFonts w:ascii="Times New Roman" w:eastAsia="TimesNewRomanPS-BoldMT" w:hAnsi="Times New Roman" w:cs="Times New Roman"/>
                <w:bCs/>
                <w:color w:val="111111"/>
                <w:szCs w:val="28"/>
              </w:rPr>
              <w:t>7</w:t>
            </w:r>
            <w:r w:rsidR="006D3D28" w:rsidRPr="004E1719">
              <w:rPr>
                <w:rFonts w:ascii="Times New Roman" w:eastAsia="TimesNewRomanPS-BoldMT" w:hAnsi="Times New Roman" w:cs="Times New Roman"/>
                <w:bCs/>
                <w:color w:val="111111"/>
                <w:szCs w:val="28"/>
              </w:rPr>
              <w:t>.</w:t>
            </w:r>
          </w:p>
        </w:tc>
        <w:tc>
          <w:tcPr>
            <w:tcW w:w="9075" w:type="dxa"/>
          </w:tcPr>
          <w:p w14:paraId="44AF4E39" w14:textId="77777777" w:rsidR="000644D0" w:rsidRPr="004E1719" w:rsidRDefault="006D3D28">
            <w:pPr>
              <w:widowControl w:val="0"/>
              <w:jc w:val="both"/>
              <w:rPr>
                <w:rFonts w:ascii="Times New Roman" w:hAnsi="Times New Roman" w:cs="Times New Roman"/>
                <w:color w:val="111111"/>
              </w:rPr>
            </w:pPr>
            <w:r w:rsidRPr="004E1719">
              <w:rPr>
                <w:rFonts w:ascii="Times New Roman" w:eastAsia="TimesNewRomanPS-BoldMT" w:hAnsi="Times New Roman" w:cs="Times New Roman"/>
                <w:color w:val="111111"/>
                <w:szCs w:val="28"/>
              </w:rPr>
              <w:t>Перечень основной и дополнительной учебной литературы, необходимой для освоения дисциплины ……………………………………………………</w:t>
            </w:r>
          </w:p>
        </w:tc>
        <w:tc>
          <w:tcPr>
            <w:tcW w:w="708" w:type="dxa"/>
          </w:tcPr>
          <w:p w14:paraId="024C007A" w14:textId="77777777" w:rsidR="00645CA6" w:rsidRDefault="00645CA6">
            <w:pPr>
              <w:widowControl w:val="0"/>
              <w:jc w:val="center"/>
              <w:rPr>
                <w:rFonts w:ascii="Times New Roman" w:hAnsi="Times New Roman" w:cs="Times New Roman"/>
                <w:color w:val="111111"/>
              </w:rPr>
            </w:pPr>
          </w:p>
          <w:p w14:paraId="286FBBC3" w14:textId="27E8A67E" w:rsidR="000644D0" w:rsidRPr="004E1719" w:rsidRDefault="00263154" w:rsidP="00263154">
            <w:pPr>
              <w:widowControl w:val="0"/>
              <w:jc w:val="center"/>
              <w:rPr>
                <w:rFonts w:ascii="Times New Roman" w:hAnsi="Times New Roman" w:cs="Times New Roman"/>
                <w:color w:val="111111"/>
              </w:rPr>
            </w:pPr>
            <w:r>
              <w:rPr>
                <w:rFonts w:ascii="Times New Roman" w:hAnsi="Times New Roman" w:cs="Times New Roman"/>
                <w:color w:val="111111"/>
              </w:rPr>
              <w:t>9</w:t>
            </w:r>
          </w:p>
        </w:tc>
      </w:tr>
      <w:tr w:rsidR="000644D0" w:rsidRPr="004E1719" w14:paraId="43387029" w14:textId="77777777" w:rsidTr="00AE618E">
        <w:tc>
          <w:tcPr>
            <w:tcW w:w="702" w:type="dxa"/>
          </w:tcPr>
          <w:p w14:paraId="75AB7282" w14:textId="3CB3AE11" w:rsidR="000644D0" w:rsidRPr="004E1719" w:rsidRDefault="00263154">
            <w:pPr>
              <w:widowControl w:val="0"/>
              <w:rPr>
                <w:rFonts w:ascii="Times New Roman" w:hAnsi="Times New Roman" w:cs="Times New Roman"/>
                <w:color w:val="111111"/>
              </w:rPr>
            </w:pPr>
            <w:r>
              <w:rPr>
                <w:rFonts w:ascii="Times New Roman" w:eastAsia="TimesNewRomanPS-BoldMT" w:hAnsi="Times New Roman" w:cs="Times New Roman"/>
                <w:bCs/>
                <w:color w:val="111111"/>
                <w:szCs w:val="28"/>
              </w:rPr>
              <w:t>8</w:t>
            </w:r>
            <w:r w:rsidR="006D3D28" w:rsidRPr="004E1719">
              <w:rPr>
                <w:rFonts w:ascii="Times New Roman" w:eastAsia="TimesNewRomanPS-BoldMT" w:hAnsi="Times New Roman" w:cs="Times New Roman"/>
                <w:bCs/>
                <w:color w:val="111111"/>
                <w:szCs w:val="28"/>
              </w:rPr>
              <w:t>.</w:t>
            </w:r>
          </w:p>
        </w:tc>
        <w:tc>
          <w:tcPr>
            <w:tcW w:w="9075" w:type="dxa"/>
          </w:tcPr>
          <w:p w14:paraId="4D54CD9A" w14:textId="78605286" w:rsidR="000644D0" w:rsidRPr="004E1719" w:rsidRDefault="006D3D28">
            <w:pPr>
              <w:keepNext/>
              <w:keepLines/>
              <w:widowControl w:val="0"/>
              <w:jc w:val="both"/>
              <w:outlineLvl w:val="3"/>
              <w:rPr>
                <w:rFonts w:ascii="Times New Roman" w:hAnsi="Times New Roman" w:cs="Times New Roman"/>
                <w:color w:val="111111"/>
              </w:rPr>
            </w:pPr>
            <w:r w:rsidRPr="004E1719">
              <w:rPr>
                <w:rFonts w:ascii="Times New Roman" w:hAnsi="Times New Roman" w:cs="Times New Roman"/>
                <w:bCs/>
                <w:color w:val="111111"/>
                <w:szCs w:val="28"/>
              </w:rPr>
              <w:t xml:space="preserve">Перечень ресурсов информационно-телекоммуникационной сети «Интернет», необходимых </w:t>
            </w:r>
            <w:r w:rsidR="00645CA6">
              <w:rPr>
                <w:rFonts w:ascii="Times New Roman" w:hAnsi="Times New Roman" w:cs="Times New Roman"/>
                <w:bCs/>
                <w:color w:val="111111"/>
                <w:szCs w:val="28"/>
              </w:rPr>
              <w:t>для освоения дисциплины……………………</w:t>
            </w:r>
          </w:p>
        </w:tc>
        <w:tc>
          <w:tcPr>
            <w:tcW w:w="708" w:type="dxa"/>
          </w:tcPr>
          <w:p w14:paraId="224AC6D5" w14:textId="77777777" w:rsidR="00645CA6" w:rsidRDefault="00645CA6">
            <w:pPr>
              <w:widowControl w:val="0"/>
              <w:jc w:val="center"/>
              <w:rPr>
                <w:rFonts w:ascii="Times New Roman" w:hAnsi="Times New Roman" w:cs="Times New Roman"/>
                <w:color w:val="111111"/>
              </w:rPr>
            </w:pPr>
          </w:p>
          <w:p w14:paraId="127C3CE2" w14:textId="05CB4416" w:rsidR="000644D0" w:rsidRPr="004E1719" w:rsidRDefault="00F91D8A" w:rsidP="00263154">
            <w:pPr>
              <w:widowControl w:val="0"/>
              <w:jc w:val="center"/>
              <w:rPr>
                <w:rFonts w:ascii="Times New Roman" w:hAnsi="Times New Roman" w:cs="Times New Roman"/>
                <w:color w:val="111111"/>
              </w:rPr>
            </w:pPr>
            <w:r>
              <w:rPr>
                <w:rFonts w:ascii="Times New Roman" w:hAnsi="Times New Roman" w:cs="Times New Roman"/>
                <w:color w:val="111111"/>
              </w:rPr>
              <w:t>1</w:t>
            </w:r>
            <w:r w:rsidR="00263154">
              <w:rPr>
                <w:rFonts w:ascii="Times New Roman" w:hAnsi="Times New Roman" w:cs="Times New Roman"/>
                <w:color w:val="111111"/>
              </w:rPr>
              <w:t>0</w:t>
            </w:r>
          </w:p>
        </w:tc>
      </w:tr>
      <w:tr w:rsidR="000644D0" w:rsidRPr="004E1719" w14:paraId="774FE409" w14:textId="77777777" w:rsidTr="00AE618E">
        <w:tc>
          <w:tcPr>
            <w:tcW w:w="702" w:type="dxa"/>
          </w:tcPr>
          <w:p w14:paraId="6733A85D" w14:textId="3EF90DF5" w:rsidR="000644D0" w:rsidRPr="004E1719" w:rsidRDefault="00263154" w:rsidP="00263154">
            <w:pPr>
              <w:widowControl w:val="0"/>
              <w:rPr>
                <w:rFonts w:ascii="Times New Roman" w:hAnsi="Times New Roman" w:cs="Times New Roman"/>
                <w:color w:val="111111"/>
              </w:rPr>
            </w:pPr>
            <w:r>
              <w:rPr>
                <w:rFonts w:ascii="Times New Roman" w:eastAsia="TimesNewRomanPS-BoldMT" w:hAnsi="Times New Roman" w:cs="Times New Roman"/>
                <w:bCs/>
                <w:color w:val="111111"/>
                <w:szCs w:val="28"/>
              </w:rPr>
              <w:t>9</w:t>
            </w:r>
            <w:r w:rsidR="006D3D28" w:rsidRPr="004E1719">
              <w:rPr>
                <w:rFonts w:ascii="Times New Roman" w:eastAsia="TimesNewRomanPS-BoldMT" w:hAnsi="Times New Roman" w:cs="Times New Roman"/>
                <w:bCs/>
                <w:color w:val="111111"/>
                <w:szCs w:val="28"/>
              </w:rPr>
              <w:t>.</w:t>
            </w:r>
          </w:p>
        </w:tc>
        <w:tc>
          <w:tcPr>
            <w:tcW w:w="9075" w:type="dxa"/>
          </w:tcPr>
          <w:p w14:paraId="43CEDEF6" w14:textId="77777777" w:rsidR="000644D0" w:rsidRPr="004E1719" w:rsidRDefault="006D3D28">
            <w:pPr>
              <w:keepNext/>
              <w:keepLines/>
              <w:widowControl w:val="0"/>
              <w:jc w:val="both"/>
              <w:outlineLvl w:val="3"/>
              <w:rPr>
                <w:rFonts w:ascii="Times New Roman" w:hAnsi="Times New Roman" w:cs="Times New Roman"/>
                <w:color w:val="111111"/>
              </w:rPr>
            </w:pPr>
            <w:r w:rsidRPr="004E1719">
              <w:rPr>
                <w:rFonts w:ascii="Times New Roman" w:hAnsi="Times New Roman" w:cs="Times New Roman"/>
                <w:bCs/>
                <w:color w:val="111111"/>
                <w:szCs w:val="28"/>
              </w:rPr>
              <w:t>Методические указания для обучающихся по освоению дисциплины …...</w:t>
            </w:r>
          </w:p>
        </w:tc>
        <w:tc>
          <w:tcPr>
            <w:tcW w:w="708" w:type="dxa"/>
          </w:tcPr>
          <w:p w14:paraId="724C61C6" w14:textId="773E379F" w:rsidR="000644D0" w:rsidRPr="004E1719" w:rsidRDefault="00263154" w:rsidP="00263154">
            <w:pPr>
              <w:widowControl w:val="0"/>
              <w:jc w:val="center"/>
              <w:rPr>
                <w:rFonts w:ascii="Times New Roman" w:hAnsi="Times New Roman" w:cs="Times New Roman"/>
                <w:color w:val="111111"/>
              </w:rPr>
            </w:pPr>
            <w:r>
              <w:rPr>
                <w:rFonts w:ascii="Times New Roman" w:hAnsi="Times New Roman" w:cs="Times New Roman"/>
                <w:color w:val="111111"/>
              </w:rPr>
              <w:t>11</w:t>
            </w:r>
          </w:p>
        </w:tc>
      </w:tr>
      <w:tr w:rsidR="000644D0" w:rsidRPr="004E1719" w14:paraId="22C0DF7D" w14:textId="77777777" w:rsidTr="00AE618E">
        <w:tc>
          <w:tcPr>
            <w:tcW w:w="702" w:type="dxa"/>
          </w:tcPr>
          <w:p w14:paraId="4EEC17E4" w14:textId="69EC602C" w:rsidR="000644D0" w:rsidRPr="004E1719" w:rsidRDefault="00263154">
            <w:pPr>
              <w:widowControl w:val="0"/>
              <w:rPr>
                <w:rFonts w:ascii="Times New Roman" w:hAnsi="Times New Roman" w:cs="Times New Roman"/>
                <w:color w:val="111111"/>
              </w:rPr>
            </w:pPr>
            <w:r>
              <w:rPr>
                <w:rFonts w:ascii="Times New Roman" w:eastAsia="TimesNewRomanPS-BoldMT" w:hAnsi="Times New Roman" w:cs="Times New Roman"/>
                <w:bCs/>
                <w:color w:val="111111"/>
                <w:szCs w:val="28"/>
              </w:rPr>
              <w:t>10</w:t>
            </w:r>
            <w:r w:rsidR="006D3D28" w:rsidRPr="004E1719">
              <w:rPr>
                <w:rFonts w:ascii="Times New Roman" w:eastAsia="TimesNewRomanPS-BoldMT" w:hAnsi="Times New Roman" w:cs="Times New Roman"/>
                <w:bCs/>
                <w:color w:val="111111"/>
                <w:szCs w:val="28"/>
              </w:rPr>
              <w:t>.</w:t>
            </w:r>
          </w:p>
        </w:tc>
        <w:tc>
          <w:tcPr>
            <w:tcW w:w="9075" w:type="dxa"/>
          </w:tcPr>
          <w:p w14:paraId="525D71F3" w14:textId="77777777" w:rsidR="000644D0" w:rsidRPr="004E1719" w:rsidRDefault="006D3D28">
            <w:pPr>
              <w:widowControl w:val="0"/>
              <w:tabs>
                <w:tab w:val="left" w:pos="0"/>
                <w:tab w:val="left" w:pos="360"/>
                <w:tab w:val="left" w:pos="1100"/>
              </w:tabs>
              <w:jc w:val="both"/>
              <w:rPr>
                <w:rFonts w:ascii="Times New Roman" w:hAnsi="Times New Roman" w:cs="Times New Roman"/>
                <w:color w:val="111111"/>
              </w:rPr>
            </w:pPr>
            <w:r w:rsidRPr="004E1719">
              <w:rPr>
                <w:rFonts w:ascii="Times New Roman" w:hAnsi="Times New Roman" w:cs="Times New Roman"/>
                <w:color w:val="111111"/>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tc>
        <w:tc>
          <w:tcPr>
            <w:tcW w:w="708" w:type="dxa"/>
          </w:tcPr>
          <w:p w14:paraId="23E19DF2" w14:textId="77777777" w:rsidR="00645CA6" w:rsidRDefault="00645CA6" w:rsidP="00645CA6">
            <w:pPr>
              <w:widowControl w:val="0"/>
              <w:jc w:val="center"/>
              <w:rPr>
                <w:rFonts w:ascii="Times New Roman" w:hAnsi="Times New Roman" w:cs="Times New Roman"/>
                <w:color w:val="111111"/>
              </w:rPr>
            </w:pPr>
          </w:p>
          <w:p w14:paraId="21750470" w14:textId="77777777" w:rsidR="00645CA6" w:rsidRDefault="00645CA6" w:rsidP="00645CA6">
            <w:pPr>
              <w:widowControl w:val="0"/>
              <w:jc w:val="center"/>
              <w:rPr>
                <w:rFonts w:ascii="Times New Roman" w:hAnsi="Times New Roman" w:cs="Times New Roman"/>
                <w:color w:val="111111"/>
              </w:rPr>
            </w:pPr>
          </w:p>
          <w:p w14:paraId="21380705" w14:textId="77777777" w:rsidR="00645CA6" w:rsidRDefault="00645CA6" w:rsidP="00645CA6">
            <w:pPr>
              <w:widowControl w:val="0"/>
              <w:jc w:val="center"/>
              <w:rPr>
                <w:rFonts w:ascii="Times New Roman" w:hAnsi="Times New Roman" w:cs="Times New Roman"/>
                <w:color w:val="111111"/>
              </w:rPr>
            </w:pPr>
          </w:p>
          <w:p w14:paraId="143A7C57" w14:textId="1883709D" w:rsidR="000644D0" w:rsidRPr="004E1719" w:rsidRDefault="00263154" w:rsidP="00645CA6">
            <w:pPr>
              <w:widowControl w:val="0"/>
              <w:jc w:val="center"/>
              <w:rPr>
                <w:rFonts w:ascii="Times New Roman" w:hAnsi="Times New Roman" w:cs="Times New Roman"/>
                <w:color w:val="111111"/>
              </w:rPr>
            </w:pPr>
            <w:r>
              <w:rPr>
                <w:rFonts w:ascii="Times New Roman" w:hAnsi="Times New Roman" w:cs="Times New Roman"/>
                <w:color w:val="111111"/>
              </w:rPr>
              <w:t>16</w:t>
            </w:r>
          </w:p>
        </w:tc>
      </w:tr>
      <w:tr w:rsidR="000644D0" w:rsidRPr="004E1719" w14:paraId="2E37AE79" w14:textId="77777777" w:rsidTr="00AE618E">
        <w:tc>
          <w:tcPr>
            <w:tcW w:w="702" w:type="dxa"/>
          </w:tcPr>
          <w:p w14:paraId="508DF865" w14:textId="75EC288A" w:rsidR="000644D0" w:rsidRDefault="00263154">
            <w:pPr>
              <w:widowControl w:val="0"/>
              <w:rPr>
                <w:rFonts w:ascii="Times New Roman" w:eastAsia="TimesNewRomanPS-BoldMT" w:hAnsi="Times New Roman" w:cs="Times New Roman"/>
                <w:bCs/>
                <w:color w:val="111111"/>
                <w:szCs w:val="28"/>
              </w:rPr>
            </w:pPr>
            <w:r>
              <w:rPr>
                <w:rFonts w:ascii="Times New Roman" w:eastAsia="TimesNewRomanPS-BoldMT" w:hAnsi="Times New Roman" w:cs="Times New Roman"/>
                <w:bCs/>
                <w:color w:val="111111"/>
                <w:szCs w:val="28"/>
              </w:rPr>
              <w:t>11</w:t>
            </w:r>
            <w:r w:rsidR="006D3D28" w:rsidRPr="004E1719">
              <w:rPr>
                <w:rFonts w:ascii="Times New Roman" w:eastAsia="TimesNewRomanPS-BoldMT" w:hAnsi="Times New Roman" w:cs="Times New Roman"/>
                <w:bCs/>
                <w:color w:val="111111"/>
                <w:szCs w:val="28"/>
              </w:rPr>
              <w:t>.</w:t>
            </w:r>
          </w:p>
          <w:p w14:paraId="717F271C" w14:textId="77777777" w:rsidR="00645CA6" w:rsidRDefault="00645CA6">
            <w:pPr>
              <w:widowControl w:val="0"/>
              <w:rPr>
                <w:rFonts w:ascii="Times New Roman" w:eastAsia="TimesNewRomanPS-BoldMT" w:hAnsi="Times New Roman" w:cs="Times New Roman"/>
                <w:bCs/>
                <w:color w:val="111111"/>
                <w:szCs w:val="28"/>
              </w:rPr>
            </w:pPr>
          </w:p>
          <w:p w14:paraId="5C4A75A2" w14:textId="04B6436C" w:rsidR="00645CA6" w:rsidRPr="004E1719" w:rsidRDefault="00645CA6">
            <w:pPr>
              <w:widowControl w:val="0"/>
              <w:rPr>
                <w:rFonts w:ascii="Times New Roman" w:hAnsi="Times New Roman" w:cs="Times New Roman"/>
                <w:color w:val="111111"/>
              </w:rPr>
            </w:pPr>
          </w:p>
        </w:tc>
        <w:tc>
          <w:tcPr>
            <w:tcW w:w="9075" w:type="dxa"/>
          </w:tcPr>
          <w:p w14:paraId="30869E46" w14:textId="77777777" w:rsidR="000644D0" w:rsidRDefault="006D3D28">
            <w:pPr>
              <w:widowControl w:val="0"/>
              <w:tabs>
                <w:tab w:val="left" w:pos="0"/>
                <w:tab w:val="left" w:pos="360"/>
                <w:tab w:val="left" w:pos="1100"/>
              </w:tabs>
              <w:jc w:val="both"/>
              <w:rPr>
                <w:rFonts w:ascii="Times New Roman" w:eastAsia="TimesNewRomanPSMT" w:hAnsi="Times New Roman" w:cs="Times New Roman"/>
                <w:color w:val="111111"/>
                <w:szCs w:val="28"/>
              </w:rPr>
            </w:pPr>
            <w:r w:rsidRPr="004E1719">
              <w:rPr>
                <w:rFonts w:ascii="Times New Roman" w:eastAsia="TimesNewRomanPSMT" w:hAnsi="Times New Roman" w:cs="Times New Roman"/>
                <w:color w:val="111111"/>
                <w:szCs w:val="28"/>
              </w:rPr>
              <w:t>Описание материально-технической базы, необходимой для осуществления образовательного процесса по дисциплине………………..</w:t>
            </w:r>
          </w:p>
          <w:p w14:paraId="2F8F9CAC" w14:textId="7FDC35BB" w:rsidR="00645CA6" w:rsidRPr="004E1719" w:rsidRDefault="00645CA6">
            <w:pPr>
              <w:widowControl w:val="0"/>
              <w:tabs>
                <w:tab w:val="left" w:pos="0"/>
                <w:tab w:val="left" w:pos="360"/>
                <w:tab w:val="left" w:pos="1100"/>
              </w:tabs>
              <w:jc w:val="both"/>
              <w:rPr>
                <w:rFonts w:ascii="Times New Roman" w:hAnsi="Times New Roman" w:cs="Times New Roman"/>
                <w:color w:val="111111"/>
              </w:rPr>
            </w:pPr>
          </w:p>
        </w:tc>
        <w:tc>
          <w:tcPr>
            <w:tcW w:w="708" w:type="dxa"/>
          </w:tcPr>
          <w:p w14:paraId="086F4A6B" w14:textId="77777777" w:rsidR="00645CA6" w:rsidRDefault="00645CA6" w:rsidP="00645CA6">
            <w:pPr>
              <w:widowControl w:val="0"/>
              <w:jc w:val="center"/>
              <w:rPr>
                <w:rFonts w:ascii="Times New Roman" w:hAnsi="Times New Roman" w:cs="Times New Roman"/>
                <w:color w:val="111111"/>
              </w:rPr>
            </w:pPr>
          </w:p>
          <w:p w14:paraId="47B44105" w14:textId="27C2C837" w:rsidR="000644D0" w:rsidRDefault="00263154" w:rsidP="00645CA6">
            <w:pPr>
              <w:widowControl w:val="0"/>
              <w:jc w:val="center"/>
              <w:rPr>
                <w:rFonts w:ascii="Times New Roman" w:hAnsi="Times New Roman" w:cs="Times New Roman"/>
                <w:color w:val="111111"/>
              </w:rPr>
            </w:pPr>
            <w:r>
              <w:rPr>
                <w:rFonts w:ascii="Times New Roman" w:hAnsi="Times New Roman" w:cs="Times New Roman"/>
                <w:color w:val="111111"/>
              </w:rPr>
              <w:t>17</w:t>
            </w:r>
          </w:p>
          <w:p w14:paraId="739B772B" w14:textId="5F45440C" w:rsidR="00645CA6" w:rsidRPr="004E1719" w:rsidRDefault="00645CA6" w:rsidP="00645CA6">
            <w:pPr>
              <w:widowControl w:val="0"/>
              <w:jc w:val="center"/>
              <w:rPr>
                <w:rFonts w:ascii="Times New Roman" w:hAnsi="Times New Roman" w:cs="Times New Roman"/>
                <w:color w:val="111111"/>
              </w:rPr>
            </w:pPr>
          </w:p>
        </w:tc>
      </w:tr>
    </w:tbl>
    <w:p w14:paraId="292D298E" w14:textId="77777777" w:rsidR="000644D0" w:rsidRPr="004E1719" w:rsidRDefault="000644D0">
      <w:pPr>
        <w:keepNext/>
        <w:keepLines/>
        <w:jc w:val="center"/>
        <w:outlineLvl w:val="3"/>
        <w:rPr>
          <w:rFonts w:ascii="Times New Roman" w:hAnsi="Times New Roman" w:cs="Times New Roman"/>
          <w:bCs/>
          <w:color w:val="111111"/>
          <w:szCs w:val="28"/>
        </w:rPr>
      </w:pPr>
    </w:p>
    <w:p w14:paraId="449FFF02" w14:textId="77777777" w:rsidR="000644D0" w:rsidRPr="004E1719" w:rsidRDefault="000644D0">
      <w:pPr>
        <w:keepNext/>
        <w:keepLines/>
        <w:jc w:val="center"/>
        <w:outlineLvl w:val="3"/>
        <w:rPr>
          <w:rFonts w:ascii="Times New Roman" w:hAnsi="Times New Roman" w:cs="Times New Roman"/>
          <w:bCs/>
          <w:color w:val="111111"/>
          <w:szCs w:val="28"/>
        </w:rPr>
      </w:pPr>
    </w:p>
    <w:p w14:paraId="4906C213" w14:textId="77777777" w:rsidR="000644D0" w:rsidRPr="004E1719" w:rsidRDefault="000644D0">
      <w:pPr>
        <w:keepNext/>
        <w:keepLines/>
        <w:jc w:val="center"/>
        <w:outlineLvl w:val="3"/>
        <w:rPr>
          <w:rFonts w:ascii="Times New Roman" w:hAnsi="Times New Roman" w:cs="Times New Roman"/>
          <w:bCs/>
          <w:color w:val="111111"/>
          <w:szCs w:val="28"/>
        </w:rPr>
      </w:pPr>
    </w:p>
    <w:p w14:paraId="23501E48" w14:textId="77777777" w:rsidR="000644D0" w:rsidRPr="004E1719" w:rsidRDefault="006D3D28">
      <w:pPr>
        <w:spacing w:after="160" w:line="259" w:lineRule="auto"/>
        <w:rPr>
          <w:rFonts w:ascii="Times New Roman" w:eastAsia="TimesNewRomanPS-BoldMT" w:hAnsi="Times New Roman" w:cs="Times New Roman"/>
          <w:b/>
          <w:bCs/>
          <w:color w:val="111111"/>
          <w:szCs w:val="28"/>
        </w:rPr>
      </w:pPr>
      <w:r w:rsidRPr="004E1719">
        <w:rPr>
          <w:rFonts w:ascii="Times New Roman" w:hAnsi="Times New Roman" w:cs="Times New Roman"/>
        </w:rPr>
        <w:br w:type="page"/>
      </w:r>
    </w:p>
    <w:p w14:paraId="53A67FA7" w14:textId="77777777" w:rsidR="000644D0" w:rsidRPr="004E1719" w:rsidRDefault="006D3D28" w:rsidP="000E1C35">
      <w:pPr>
        <w:shd w:val="clear" w:color="auto" w:fill="FFFFFF"/>
        <w:spacing w:line="360" w:lineRule="auto"/>
        <w:ind w:firstLine="709"/>
        <w:rPr>
          <w:rFonts w:ascii="Times New Roman" w:hAnsi="Times New Roman" w:cs="Times New Roman"/>
          <w:color w:val="111111"/>
        </w:rPr>
      </w:pPr>
      <w:r w:rsidRPr="004E1719">
        <w:rPr>
          <w:rFonts w:ascii="Times New Roman" w:hAnsi="Times New Roman" w:cs="Times New Roman"/>
          <w:b/>
          <w:color w:val="111111"/>
          <w:szCs w:val="28"/>
        </w:rPr>
        <w:lastRenderedPageBreak/>
        <w:t>1. Наименование дисциплины</w:t>
      </w:r>
    </w:p>
    <w:p w14:paraId="357C1F28" w14:textId="64DB9BB2" w:rsidR="000644D0" w:rsidRDefault="00EE10EE" w:rsidP="00EE10EE">
      <w:pPr>
        <w:pStyle w:val="63"/>
        <w:shd w:val="clear" w:color="auto" w:fill="auto"/>
        <w:spacing w:before="0" w:after="0" w:line="240" w:lineRule="auto"/>
        <w:ind w:firstLine="709"/>
        <w:jc w:val="both"/>
        <w:rPr>
          <w:rFonts w:eastAsia="Arial Unicode MS" w:cs="Times New Roman"/>
          <w:bCs/>
          <w:color w:val="111111"/>
          <w:spacing w:val="0"/>
          <w:sz w:val="28"/>
          <w:szCs w:val="28"/>
          <w:lang w:eastAsia="ru-RU"/>
        </w:rPr>
      </w:pPr>
      <w:r w:rsidRPr="00EE10EE">
        <w:rPr>
          <w:rFonts w:eastAsia="Arial Unicode MS" w:cs="Times New Roman"/>
          <w:bCs/>
          <w:color w:val="111111"/>
          <w:spacing w:val="0"/>
          <w:sz w:val="28"/>
          <w:szCs w:val="28"/>
          <w:lang w:eastAsia="ru-RU"/>
        </w:rPr>
        <w:t>Создание, внедрение и управление жизненным циклом</w:t>
      </w:r>
      <w:r>
        <w:rPr>
          <w:rFonts w:eastAsia="Arial Unicode MS" w:cs="Times New Roman"/>
          <w:bCs/>
          <w:color w:val="111111"/>
          <w:spacing w:val="0"/>
          <w:sz w:val="28"/>
          <w:szCs w:val="28"/>
          <w:lang w:eastAsia="ru-RU"/>
        </w:rPr>
        <w:t xml:space="preserve"> </w:t>
      </w:r>
      <w:r w:rsidRPr="00EE10EE">
        <w:rPr>
          <w:rFonts w:eastAsia="Arial Unicode MS" w:cs="Times New Roman"/>
          <w:bCs/>
          <w:color w:val="111111"/>
          <w:spacing w:val="0"/>
          <w:sz w:val="28"/>
          <w:szCs w:val="28"/>
          <w:lang w:eastAsia="ru-RU"/>
        </w:rPr>
        <w:t>государственных информационных систем</w:t>
      </w:r>
    </w:p>
    <w:p w14:paraId="32F22D51" w14:textId="77777777" w:rsidR="00EE10EE" w:rsidRPr="00EE10EE" w:rsidRDefault="00EE10EE" w:rsidP="00EE10EE">
      <w:pPr>
        <w:pStyle w:val="63"/>
        <w:shd w:val="clear" w:color="auto" w:fill="auto"/>
        <w:spacing w:before="0" w:after="0" w:line="240" w:lineRule="auto"/>
        <w:ind w:firstLine="709"/>
        <w:jc w:val="both"/>
        <w:rPr>
          <w:rFonts w:cs="Times New Roman"/>
          <w:color w:val="111111"/>
        </w:rPr>
      </w:pPr>
    </w:p>
    <w:p w14:paraId="75C4142D" w14:textId="08CD8CA0" w:rsidR="000644D0" w:rsidRPr="004E1719" w:rsidRDefault="006D3D28" w:rsidP="000E1C35">
      <w:pPr>
        <w:pStyle w:val="63"/>
        <w:shd w:val="clear" w:color="auto" w:fill="auto"/>
        <w:spacing w:before="0" w:after="0" w:line="240" w:lineRule="auto"/>
        <w:ind w:firstLine="709"/>
        <w:jc w:val="both"/>
        <w:rPr>
          <w:rStyle w:val="43"/>
          <w:rFonts w:cs="Times New Roman"/>
          <w:b/>
          <w:color w:val="111111"/>
          <w:spacing w:val="0"/>
          <w:sz w:val="28"/>
          <w:szCs w:val="28"/>
        </w:rPr>
      </w:pPr>
      <w:r w:rsidRPr="004E1719">
        <w:rPr>
          <w:rStyle w:val="43"/>
          <w:rFonts w:cs="Times New Roman"/>
          <w:b/>
          <w:color w:val="111111"/>
          <w:spacing w:val="0"/>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69B5A627" w14:textId="77777777" w:rsidR="00645CA6" w:rsidRDefault="00645CA6" w:rsidP="00645CA6">
      <w:pPr>
        <w:pStyle w:val="63"/>
        <w:shd w:val="clear" w:color="auto" w:fill="auto"/>
        <w:spacing w:before="0" w:after="0" w:line="240" w:lineRule="auto"/>
        <w:jc w:val="right"/>
        <w:rPr>
          <w:rFonts w:cs="Times New Roman"/>
          <w:sz w:val="28"/>
          <w:szCs w:val="28"/>
        </w:rPr>
      </w:pPr>
    </w:p>
    <w:p w14:paraId="50987BF7" w14:textId="775A44CC" w:rsidR="00A12D80" w:rsidRPr="00645CA6" w:rsidRDefault="00645CA6" w:rsidP="00645CA6">
      <w:pPr>
        <w:pStyle w:val="63"/>
        <w:shd w:val="clear" w:color="auto" w:fill="auto"/>
        <w:spacing w:before="0" w:after="0" w:line="240" w:lineRule="auto"/>
        <w:jc w:val="right"/>
        <w:rPr>
          <w:rFonts w:cs="Times New Roman"/>
          <w:sz w:val="28"/>
          <w:szCs w:val="28"/>
        </w:rPr>
      </w:pPr>
      <w:r w:rsidRPr="00645CA6">
        <w:rPr>
          <w:rFonts w:cs="Times New Roman"/>
          <w:sz w:val="28"/>
          <w:szCs w:val="28"/>
        </w:rPr>
        <w:t>Таблица 1</w:t>
      </w:r>
    </w:p>
    <w:tbl>
      <w:tblPr>
        <w:tblW w:w="10012" w:type="dxa"/>
        <w:tblInd w:w="-462" w:type="dxa"/>
        <w:tblLayout w:type="fixed"/>
        <w:tblCellMar>
          <w:top w:w="15" w:type="dxa"/>
          <w:left w:w="15" w:type="dxa"/>
          <w:bottom w:w="15" w:type="dxa"/>
          <w:right w:w="15" w:type="dxa"/>
        </w:tblCellMar>
        <w:tblLook w:val="04A0" w:firstRow="1" w:lastRow="0" w:firstColumn="1" w:lastColumn="0" w:noHBand="0" w:noVBand="1"/>
      </w:tblPr>
      <w:tblGrid>
        <w:gridCol w:w="1012"/>
        <w:gridCol w:w="1701"/>
        <w:gridCol w:w="2551"/>
        <w:gridCol w:w="4748"/>
      </w:tblGrid>
      <w:tr w:rsidR="00B13590" w:rsidRPr="004E1719" w14:paraId="77D7DEE8" w14:textId="77777777" w:rsidTr="000E1C35">
        <w:tc>
          <w:tcPr>
            <w:tcW w:w="1012"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6C4FD9F0" w14:textId="77777777" w:rsidR="00B13590" w:rsidRPr="004E1719" w:rsidRDefault="00B13590" w:rsidP="00B13590">
            <w:pPr>
              <w:suppressAutoHyphens w:val="0"/>
              <w:spacing w:before="100" w:beforeAutospacing="1" w:after="100" w:afterAutospacing="1"/>
              <w:jc w:val="both"/>
              <w:rPr>
                <w:rFonts w:ascii="Times New Roman" w:hAnsi="Times New Roman" w:cs="Times New Roman"/>
                <w:sz w:val="24"/>
              </w:rPr>
            </w:pPr>
            <w:bookmarkStart w:id="1" w:name="_Hlk130810188"/>
            <w:bookmarkStart w:id="2" w:name="_Hlk131191554"/>
            <w:r w:rsidRPr="004E1719">
              <w:rPr>
                <w:rFonts w:ascii="Times New Roman" w:hAnsi="Times New Roman" w:cs="Times New Roman"/>
                <w:color w:val="111111"/>
                <w:sz w:val="24"/>
              </w:rPr>
              <w:t xml:space="preserve">Код </w:t>
            </w:r>
            <w:proofErr w:type="gramStart"/>
            <w:r w:rsidRPr="004E1719">
              <w:rPr>
                <w:rFonts w:ascii="Times New Roman" w:hAnsi="Times New Roman" w:cs="Times New Roman"/>
                <w:color w:val="111111"/>
                <w:sz w:val="24"/>
              </w:rPr>
              <w:t>компе-</w:t>
            </w:r>
            <w:proofErr w:type="spellStart"/>
            <w:r w:rsidRPr="004E1719">
              <w:rPr>
                <w:rFonts w:ascii="Times New Roman" w:hAnsi="Times New Roman" w:cs="Times New Roman"/>
                <w:color w:val="111111"/>
                <w:sz w:val="24"/>
              </w:rPr>
              <w:t>тенции</w:t>
            </w:r>
            <w:proofErr w:type="spellEnd"/>
            <w:proofErr w:type="gramEnd"/>
          </w:p>
        </w:tc>
        <w:tc>
          <w:tcPr>
            <w:tcW w:w="1701"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4E68B310" w14:textId="77777777" w:rsidR="00B13590" w:rsidRPr="004E1719" w:rsidRDefault="00B13590" w:rsidP="00B13590">
            <w:pPr>
              <w:suppressAutoHyphens w:val="0"/>
              <w:spacing w:before="100" w:beforeAutospacing="1" w:after="100" w:afterAutospacing="1"/>
              <w:jc w:val="both"/>
              <w:rPr>
                <w:rFonts w:ascii="Times New Roman" w:hAnsi="Times New Roman" w:cs="Times New Roman"/>
                <w:sz w:val="24"/>
              </w:rPr>
            </w:pPr>
            <w:r w:rsidRPr="004E1719">
              <w:rPr>
                <w:rFonts w:ascii="Times New Roman" w:hAnsi="Times New Roman" w:cs="Times New Roman"/>
                <w:color w:val="111111"/>
                <w:sz w:val="24"/>
              </w:rPr>
              <w:t>Наименов</w:t>
            </w:r>
            <w:r w:rsidRPr="004E1719">
              <w:rPr>
                <w:rFonts w:ascii="Times New Roman" w:hAnsi="Times New Roman" w:cs="Times New Roman"/>
                <w:color w:val="111111"/>
                <w:sz w:val="24"/>
              </w:rPr>
              <w:t>а</w:t>
            </w:r>
            <w:r w:rsidRPr="004E1719">
              <w:rPr>
                <w:rFonts w:ascii="Times New Roman" w:hAnsi="Times New Roman" w:cs="Times New Roman"/>
                <w:color w:val="111111"/>
                <w:sz w:val="24"/>
              </w:rPr>
              <w:t>ние комп</w:t>
            </w:r>
            <w:r w:rsidRPr="004E1719">
              <w:rPr>
                <w:rFonts w:ascii="Times New Roman" w:hAnsi="Times New Roman" w:cs="Times New Roman"/>
                <w:color w:val="111111"/>
                <w:sz w:val="24"/>
              </w:rPr>
              <w:t>е</w:t>
            </w:r>
            <w:r w:rsidRPr="004E1719">
              <w:rPr>
                <w:rFonts w:ascii="Times New Roman" w:hAnsi="Times New Roman" w:cs="Times New Roman"/>
                <w:color w:val="111111"/>
                <w:sz w:val="24"/>
              </w:rPr>
              <w:t>тенции</w:t>
            </w:r>
          </w:p>
        </w:tc>
        <w:tc>
          <w:tcPr>
            <w:tcW w:w="2551"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21AA55CA" w14:textId="77777777" w:rsidR="00B13590" w:rsidRPr="004E1719" w:rsidRDefault="00B13590" w:rsidP="00B13590">
            <w:pPr>
              <w:suppressAutoHyphens w:val="0"/>
              <w:spacing w:before="100" w:beforeAutospacing="1" w:after="100" w:afterAutospacing="1"/>
              <w:jc w:val="both"/>
              <w:rPr>
                <w:rFonts w:ascii="Times New Roman" w:hAnsi="Times New Roman" w:cs="Times New Roman"/>
                <w:sz w:val="24"/>
              </w:rPr>
            </w:pPr>
            <w:r w:rsidRPr="004E1719">
              <w:rPr>
                <w:rFonts w:ascii="Times New Roman" w:hAnsi="Times New Roman" w:cs="Times New Roman"/>
                <w:color w:val="111111"/>
                <w:sz w:val="24"/>
              </w:rPr>
              <w:t>Индикаторы достиж</w:t>
            </w:r>
            <w:r w:rsidRPr="004E1719">
              <w:rPr>
                <w:rFonts w:ascii="Times New Roman" w:hAnsi="Times New Roman" w:cs="Times New Roman"/>
                <w:color w:val="111111"/>
                <w:sz w:val="24"/>
              </w:rPr>
              <w:t>е</w:t>
            </w:r>
            <w:r w:rsidRPr="004E1719">
              <w:rPr>
                <w:rFonts w:ascii="Times New Roman" w:hAnsi="Times New Roman" w:cs="Times New Roman"/>
                <w:color w:val="111111"/>
                <w:sz w:val="24"/>
              </w:rPr>
              <w:t>ния компетенции</w:t>
            </w:r>
          </w:p>
        </w:tc>
        <w:tc>
          <w:tcPr>
            <w:tcW w:w="4748"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1EA9EC38" w14:textId="77777777" w:rsidR="00B13590" w:rsidRPr="004E1719" w:rsidRDefault="00B13590" w:rsidP="00B13590">
            <w:pPr>
              <w:suppressAutoHyphens w:val="0"/>
              <w:spacing w:before="100" w:beforeAutospacing="1" w:after="100" w:afterAutospacing="1"/>
              <w:jc w:val="both"/>
              <w:rPr>
                <w:rFonts w:ascii="Times New Roman" w:hAnsi="Times New Roman" w:cs="Times New Roman"/>
                <w:sz w:val="24"/>
              </w:rPr>
            </w:pPr>
            <w:r w:rsidRPr="004E1719">
              <w:rPr>
                <w:rFonts w:ascii="Times New Roman" w:hAnsi="Times New Roman" w:cs="Times New Roman"/>
                <w:color w:val="111111"/>
                <w:sz w:val="24"/>
              </w:rPr>
              <w:t>Результаты обучения (владения, умения и знания), соотнесенные с компетенци</w:t>
            </w:r>
            <w:r w:rsidRPr="004E1719">
              <w:rPr>
                <w:rFonts w:ascii="Times New Roman" w:hAnsi="Times New Roman" w:cs="Times New Roman"/>
                <w:color w:val="111111"/>
                <w:sz w:val="24"/>
              </w:rPr>
              <w:t>я</w:t>
            </w:r>
            <w:r w:rsidRPr="004E1719">
              <w:rPr>
                <w:rFonts w:ascii="Times New Roman" w:hAnsi="Times New Roman" w:cs="Times New Roman"/>
                <w:color w:val="111111"/>
                <w:sz w:val="24"/>
              </w:rPr>
              <w:t>ми/индикаторами достижения компетенции</w:t>
            </w:r>
          </w:p>
        </w:tc>
      </w:tr>
      <w:tr w:rsidR="00764119" w:rsidRPr="004E1719" w14:paraId="49DEDA24" w14:textId="77777777" w:rsidTr="000E1C35">
        <w:tc>
          <w:tcPr>
            <w:tcW w:w="1012" w:type="dxa"/>
            <w:tcBorders>
              <w:top w:val="nil"/>
              <w:left w:val="single" w:sz="6" w:space="0" w:color="000000"/>
              <w:bottom w:val="single" w:sz="6" w:space="0" w:color="000000"/>
              <w:right w:val="single" w:sz="6" w:space="0" w:color="000000"/>
            </w:tcBorders>
            <w:tcMar>
              <w:top w:w="0" w:type="dxa"/>
              <w:left w:w="105" w:type="dxa"/>
              <w:bottom w:w="0" w:type="dxa"/>
              <w:right w:w="105" w:type="dxa"/>
            </w:tcMar>
          </w:tcPr>
          <w:p w14:paraId="211A8C74" w14:textId="61EAAEF4" w:rsidR="00764119" w:rsidRPr="000E1C35" w:rsidRDefault="00D17FFA" w:rsidP="00764119">
            <w:pPr>
              <w:suppressAutoHyphens w:val="0"/>
              <w:spacing w:before="100" w:beforeAutospacing="1" w:after="100" w:afterAutospacing="1"/>
              <w:jc w:val="both"/>
              <w:rPr>
                <w:rFonts w:ascii="Times New Roman" w:hAnsi="Times New Roman" w:cs="Times New Roman"/>
                <w:sz w:val="24"/>
              </w:rPr>
            </w:pPr>
            <w:bookmarkStart w:id="3" w:name="_Hlk130743596"/>
            <w:r w:rsidRPr="000E1C35">
              <w:rPr>
                <w:rFonts w:ascii="Times New Roman" w:hAnsi="Times New Roman" w:cs="Times New Roman"/>
                <w:sz w:val="24"/>
              </w:rPr>
              <w:t>ОПК-2</w:t>
            </w:r>
          </w:p>
        </w:tc>
        <w:tc>
          <w:tcPr>
            <w:tcW w:w="1701" w:type="dxa"/>
            <w:tcBorders>
              <w:top w:val="nil"/>
              <w:left w:val="nil"/>
              <w:bottom w:val="single" w:sz="6" w:space="0" w:color="000000"/>
              <w:right w:val="single" w:sz="6" w:space="0" w:color="000000"/>
            </w:tcBorders>
            <w:tcMar>
              <w:top w:w="0" w:type="dxa"/>
              <w:left w:w="105" w:type="dxa"/>
              <w:bottom w:w="0" w:type="dxa"/>
              <w:right w:w="105" w:type="dxa"/>
            </w:tcMar>
          </w:tcPr>
          <w:p w14:paraId="128B118A" w14:textId="3EB232FE" w:rsidR="00764119" w:rsidRPr="004E1719" w:rsidRDefault="00D17FFA" w:rsidP="00764119">
            <w:pPr>
              <w:suppressAutoHyphens w:val="0"/>
              <w:spacing w:before="100" w:beforeAutospacing="1" w:after="100" w:afterAutospacing="1"/>
              <w:jc w:val="both"/>
              <w:rPr>
                <w:rFonts w:ascii="Times New Roman" w:hAnsi="Times New Roman" w:cs="Times New Roman"/>
                <w:sz w:val="24"/>
              </w:rPr>
            </w:pPr>
            <w:proofErr w:type="gramStart"/>
            <w:r w:rsidRPr="004E1719">
              <w:rPr>
                <w:rFonts w:ascii="Times New Roman" w:hAnsi="Times New Roman" w:cs="Times New Roman"/>
                <w:sz w:val="24"/>
              </w:rPr>
              <w:t>Способен</w:t>
            </w:r>
            <w:proofErr w:type="gramEnd"/>
            <w:r w:rsidRPr="004E1719">
              <w:rPr>
                <w:rFonts w:ascii="Times New Roman" w:hAnsi="Times New Roman" w:cs="Times New Roman"/>
                <w:sz w:val="24"/>
              </w:rPr>
              <w:t xml:space="preserve"> формулир</w:t>
            </w:r>
            <w:r w:rsidRPr="004E1719">
              <w:rPr>
                <w:rFonts w:ascii="Times New Roman" w:hAnsi="Times New Roman" w:cs="Times New Roman"/>
                <w:sz w:val="24"/>
              </w:rPr>
              <w:t>о</w:t>
            </w:r>
            <w:r w:rsidRPr="004E1719">
              <w:rPr>
                <w:rFonts w:ascii="Times New Roman" w:hAnsi="Times New Roman" w:cs="Times New Roman"/>
                <w:sz w:val="24"/>
              </w:rPr>
              <w:t>вать задачи професси</w:t>
            </w:r>
            <w:r w:rsidRPr="004E1719">
              <w:rPr>
                <w:rFonts w:ascii="Times New Roman" w:hAnsi="Times New Roman" w:cs="Times New Roman"/>
                <w:sz w:val="24"/>
              </w:rPr>
              <w:t>о</w:t>
            </w:r>
            <w:r w:rsidRPr="004E1719">
              <w:rPr>
                <w:rFonts w:ascii="Times New Roman" w:hAnsi="Times New Roman" w:cs="Times New Roman"/>
                <w:sz w:val="24"/>
              </w:rPr>
              <w:t>нальной де</w:t>
            </w:r>
            <w:r w:rsidRPr="004E1719">
              <w:rPr>
                <w:rFonts w:ascii="Times New Roman" w:hAnsi="Times New Roman" w:cs="Times New Roman"/>
                <w:sz w:val="24"/>
              </w:rPr>
              <w:t>я</w:t>
            </w:r>
            <w:r w:rsidRPr="004E1719">
              <w:rPr>
                <w:rFonts w:ascii="Times New Roman" w:hAnsi="Times New Roman" w:cs="Times New Roman"/>
                <w:sz w:val="24"/>
              </w:rPr>
              <w:t>тельности на основе знаний профильных разделов м</w:t>
            </w:r>
            <w:r w:rsidRPr="004E1719">
              <w:rPr>
                <w:rFonts w:ascii="Times New Roman" w:hAnsi="Times New Roman" w:cs="Times New Roman"/>
                <w:sz w:val="24"/>
              </w:rPr>
              <w:t>а</w:t>
            </w:r>
            <w:r w:rsidRPr="004E1719">
              <w:rPr>
                <w:rFonts w:ascii="Times New Roman" w:hAnsi="Times New Roman" w:cs="Times New Roman"/>
                <w:sz w:val="24"/>
              </w:rPr>
              <w:t>тематических, технических и естественно-научных ди</w:t>
            </w:r>
            <w:r w:rsidRPr="004E1719">
              <w:rPr>
                <w:rFonts w:ascii="Times New Roman" w:hAnsi="Times New Roman" w:cs="Times New Roman"/>
                <w:sz w:val="24"/>
              </w:rPr>
              <w:t>с</w:t>
            </w:r>
            <w:r w:rsidRPr="004E1719">
              <w:rPr>
                <w:rFonts w:ascii="Times New Roman" w:hAnsi="Times New Roman" w:cs="Times New Roman"/>
                <w:sz w:val="24"/>
              </w:rPr>
              <w:t>циплин (м</w:t>
            </w:r>
            <w:r w:rsidRPr="004E1719">
              <w:rPr>
                <w:rFonts w:ascii="Times New Roman" w:hAnsi="Times New Roman" w:cs="Times New Roman"/>
                <w:sz w:val="24"/>
              </w:rPr>
              <w:t>о</w:t>
            </w:r>
            <w:r w:rsidRPr="004E1719">
              <w:rPr>
                <w:rFonts w:ascii="Times New Roman" w:hAnsi="Times New Roman" w:cs="Times New Roman"/>
                <w:sz w:val="24"/>
              </w:rPr>
              <w:t>дулей)</w:t>
            </w:r>
          </w:p>
        </w:tc>
        <w:tc>
          <w:tcPr>
            <w:tcW w:w="2551" w:type="dxa"/>
            <w:tcBorders>
              <w:top w:val="nil"/>
              <w:left w:val="nil"/>
              <w:bottom w:val="single" w:sz="6" w:space="0" w:color="000000"/>
              <w:right w:val="single" w:sz="6" w:space="0" w:color="000000"/>
            </w:tcBorders>
            <w:tcMar>
              <w:top w:w="0" w:type="dxa"/>
              <w:left w:w="105" w:type="dxa"/>
              <w:bottom w:w="0" w:type="dxa"/>
              <w:right w:w="105" w:type="dxa"/>
            </w:tcMar>
          </w:tcPr>
          <w:p w14:paraId="7C2C94F9" w14:textId="28BAE85D" w:rsidR="00764119" w:rsidRPr="004E1719" w:rsidRDefault="004E1719" w:rsidP="004E1719">
            <w:pPr>
              <w:jc w:val="both"/>
              <w:rPr>
                <w:rFonts w:ascii="Times New Roman" w:hAnsi="Times New Roman" w:cs="Times New Roman"/>
                <w:sz w:val="24"/>
              </w:rPr>
            </w:pPr>
            <w:r>
              <w:rPr>
                <w:rFonts w:ascii="Times New Roman" w:hAnsi="Times New Roman" w:cs="Times New Roman"/>
                <w:sz w:val="24"/>
              </w:rPr>
              <w:t>1.</w:t>
            </w:r>
            <w:r w:rsidR="000E1C35">
              <w:rPr>
                <w:rFonts w:ascii="Times New Roman" w:hAnsi="Times New Roman" w:cs="Times New Roman"/>
                <w:sz w:val="24"/>
              </w:rPr>
              <w:t xml:space="preserve"> </w:t>
            </w:r>
            <w:r w:rsidR="00D17FFA" w:rsidRPr="004E1719">
              <w:rPr>
                <w:rFonts w:ascii="Times New Roman" w:hAnsi="Times New Roman" w:cs="Times New Roman"/>
                <w:sz w:val="24"/>
              </w:rPr>
              <w:t>Обладает навыками к формулирования задач профессиональной деятельности на основе знаний профильных разделов математических, технических и естественно-научных дисциплин.</w:t>
            </w:r>
          </w:p>
        </w:tc>
        <w:tc>
          <w:tcPr>
            <w:tcW w:w="4748" w:type="dxa"/>
            <w:tcBorders>
              <w:top w:val="nil"/>
              <w:left w:val="nil"/>
              <w:bottom w:val="single" w:sz="6" w:space="0" w:color="000000"/>
              <w:right w:val="single" w:sz="6" w:space="0" w:color="000000"/>
            </w:tcBorders>
            <w:tcMar>
              <w:top w:w="0" w:type="dxa"/>
              <w:left w:w="105" w:type="dxa"/>
              <w:bottom w:w="0" w:type="dxa"/>
              <w:right w:w="105" w:type="dxa"/>
            </w:tcMar>
            <w:hideMark/>
          </w:tcPr>
          <w:p w14:paraId="44FC000A" w14:textId="19892889" w:rsidR="00605273" w:rsidRPr="004E1719" w:rsidRDefault="00764119" w:rsidP="00C31580">
            <w:pPr>
              <w:widowControl w:val="0"/>
              <w:jc w:val="both"/>
              <w:rPr>
                <w:rFonts w:ascii="Times New Roman" w:hAnsi="Times New Roman" w:cs="Times New Roman"/>
                <w:color w:val="111111"/>
                <w:sz w:val="24"/>
              </w:rPr>
            </w:pPr>
            <w:r w:rsidRPr="004E1719">
              <w:rPr>
                <w:rFonts w:ascii="Times New Roman" w:eastAsia="TimesNewRomanPSMT" w:hAnsi="Times New Roman" w:cs="Times New Roman"/>
                <w:b/>
                <w:bCs/>
                <w:color w:val="111111"/>
                <w:sz w:val="24"/>
              </w:rPr>
              <w:t xml:space="preserve">Знать: </w:t>
            </w:r>
            <w:r w:rsidR="00C31580" w:rsidRPr="004E1719">
              <w:rPr>
                <w:rFonts w:ascii="Times New Roman" w:eastAsia="TimesNewRomanPSMT" w:hAnsi="Times New Roman" w:cs="Times New Roman"/>
                <w:color w:val="111111"/>
                <w:sz w:val="24"/>
              </w:rPr>
              <w:t>п</w:t>
            </w:r>
            <w:r w:rsidR="00C31580" w:rsidRPr="004E1719">
              <w:rPr>
                <w:rFonts w:ascii="Times New Roman" w:eastAsia="Calibri" w:hAnsi="Times New Roman" w:cs="Times New Roman"/>
                <w:color w:val="111111"/>
                <w:sz w:val="24"/>
                <w:lang w:eastAsia="en-US"/>
              </w:rPr>
              <w:t xml:space="preserve">ринципы, методы и подходы в </w:t>
            </w:r>
            <w:r w:rsidR="00605273" w:rsidRPr="004E1719">
              <w:rPr>
                <w:rFonts w:ascii="Times New Roman" w:eastAsia="Calibri" w:hAnsi="Times New Roman" w:cs="Times New Roman"/>
                <w:color w:val="111111"/>
                <w:sz w:val="24"/>
                <w:lang w:eastAsia="en-US"/>
              </w:rPr>
              <w:t xml:space="preserve">теории и практике </w:t>
            </w:r>
            <w:proofErr w:type="spellStart"/>
            <w:r w:rsidR="0090322B" w:rsidRPr="004E1719">
              <w:rPr>
                <w:rFonts w:ascii="Times New Roman" w:eastAsia="Calibri" w:hAnsi="Times New Roman" w:cs="Times New Roman"/>
                <w:color w:val="111111"/>
                <w:sz w:val="24"/>
                <w:lang w:eastAsia="en-US"/>
              </w:rPr>
              <w:t>фасилитации</w:t>
            </w:r>
            <w:proofErr w:type="spellEnd"/>
            <w:r w:rsidR="00C31580" w:rsidRPr="004E1719">
              <w:rPr>
                <w:rFonts w:ascii="Times New Roman" w:eastAsia="Calibri" w:hAnsi="Times New Roman" w:cs="Times New Roman"/>
                <w:color w:val="111111"/>
                <w:sz w:val="24"/>
                <w:lang w:eastAsia="en-US"/>
              </w:rPr>
              <w:t xml:space="preserve">; </w:t>
            </w:r>
            <w:r w:rsidR="00605273" w:rsidRPr="004E1719">
              <w:rPr>
                <w:rFonts w:ascii="Times New Roman" w:eastAsia="Calibri" w:hAnsi="Times New Roman" w:cs="Times New Roman"/>
                <w:color w:val="111111"/>
                <w:sz w:val="24"/>
                <w:lang w:eastAsia="en-US"/>
              </w:rPr>
              <w:t xml:space="preserve">основные </w:t>
            </w:r>
            <w:r w:rsidR="00FA22E6" w:rsidRPr="004E1719">
              <w:rPr>
                <w:rFonts w:ascii="Times New Roman" w:eastAsia="TimesNewRomanPSMT" w:hAnsi="Times New Roman" w:cs="Times New Roman"/>
                <w:color w:val="111111"/>
                <w:sz w:val="24"/>
              </w:rPr>
              <w:t xml:space="preserve">модели </w:t>
            </w:r>
            <w:proofErr w:type="spellStart"/>
            <w:r w:rsidR="0090322B" w:rsidRPr="004E1719">
              <w:rPr>
                <w:rFonts w:ascii="Times New Roman" w:eastAsia="TimesNewRomanPSMT" w:hAnsi="Times New Roman" w:cs="Times New Roman"/>
                <w:color w:val="111111"/>
                <w:sz w:val="24"/>
              </w:rPr>
              <w:t>фасилитации</w:t>
            </w:r>
            <w:proofErr w:type="spellEnd"/>
            <w:r w:rsidR="00FA22E6" w:rsidRPr="004E1719">
              <w:rPr>
                <w:rFonts w:ascii="Times New Roman" w:eastAsia="TimesNewRomanPSMT" w:hAnsi="Times New Roman" w:cs="Times New Roman"/>
                <w:color w:val="111111"/>
                <w:sz w:val="24"/>
              </w:rPr>
              <w:t xml:space="preserve"> в деловом </w:t>
            </w:r>
            <w:r w:rsidR="0090322B" w:rsidRPr="004E1719">
              <w:rPr>
                <w:rFonts w:ascii="Times New Roman" w:eastAsia="TimesNewRomanPSMT" w:hAnsi="Times New Roman" w:cs="Times New Roman"/>
                <w:color w:val="111111"/>
                <w:sz w:val="24"/>
              </w:rPr>
              <w:t xml:space="preserve">взаимодействии; </w:t>
            </w:r>
            <w:r w:rsidR="0090322B" w:rsidRPr="004E1719">
              <w:rPr>
                <w:rFonts w:ascii="Times New Roman" w:eastAsia="Calibri" w:hAnsi="Times New Roman" w:cs="Times New Roman"/>
                <w:color w:val="111111"/>
                <w:sz w:val="24"/>
                <w:lang w:eastAsia="en-US"/>
              </w:rPr>
              <w:t>особенности</w:t>
            </w:r>
            <w:r w:rsidR="0090322B" w:rsidRPr="004E1719">
              <w:rPr>
                <w:rFonts w:ascii="Times New Roman" w:eastAsia="TimesNewRomanPSMT" w:hAnsi="Times New Roman" w:cs="Times New Roman"/>
                <w:color w:val="111111"/>
                <w:sz w:val="24"/>
              </w:rPr>
              <w:t xml:space="preserve"> вербальных и невербальных систем, способы и методы использования информационно-коммуникативных технологий </w:t>
            </w:r>
            <w:r w:rsidR="001C5F99" w:rsidRPr="004E1719">
              <w:rPr>
                <w:rFonts w:ascii="Times New Roman" w:hAnsi="Times New Roman" w:cs="Times New Roman"/>
                <w:color w:val="111111"/>
                <w:sz w:val="24"/>
              </w:rPr>
              <w:t>в управленческих процессах.</w:t>
            </w:r>
          </w:p>
          <w:p w14:paraId="3DE4CF29" w14:textId="77777777" w:rsidR="001C5F99" w:rsidRPr="004E1719" w:rsidRDefault="001C5F99" w:rsidP="00C31580">
            <w:pPr>
              <w:widowControl w:val="0"/>
              <w:jc w:val="both"/>
              <w:rPr>
                <w:rFonts w:ascii="Times New Roman" w:eastAsia="Calibri" w:hAnsi="Times New Roman" w:cs="Times New Roman"/>
                <w:color w:val="111111"/>
                <w:sz w:val="24"/>
                <w:lang w:eastAsia="en-US"/>
              </w:rPr>
            </w:pPr>
          </w:p>
          <w:p w14:paraId="555C1D5A" w14:textId="4FC98099" w:rsidR="001B3225" w:rsidRPr="000E1C35" w:rsidRDefault="00DB5FDB" w:rsidP="001B3225">
            <w:pPr>
              <w:widowControl w:val="0"/>
              <w:jc w:val="both"/>
              <w:rPr>
                <w:rFonts w:ascii="Times New Roman" w:hAnsi="Times New Roman" w:cs="Times New Roman"/>
                <w:spacing w:val="-4"/>
                <w:sz w:val="24"/>
                <w:lang w:eastAsia="de-DE"/>
              </w:rPr>
            </w:pPr>
            <w:r w:rsidRPr="004E1719">
              <w:rPr>
                <w:rFonts w:ascii="Times New Roman" w:eastAsia="TimesNewRomanPSMT" w:hAnsi="Times New Roman" w:cs="Times New Roman"/>
                <w:b/>
                <w:bCs/>
                <w:color w:val="111111"/>
                <w:sz w:val="24"/>
              </w:rPr>
              <w:t xml:space="preserve">Уметь: </w:t>
            </w:r>
            <w:r w:rsidRPr="004E1719">
              <w:rPr>
                <w:rFonts w:ascii="Times New Roman" w:eastAsia="TimesNewRomanPSMT" w:hAnsi="Times New Roman" w:cs="Times New Roman"/>
                <w:color w:val="111111"/>
                <w:sz w:val="24"/>
              </w:rPr>
              <w:t xml:space="preserve">применять теоретические знания </w:t>
            </w:r>
            <w:proofErr w:type="gramStart"/>
            <w:r w:rsidRPr="004E1719">
              <w:rPr>
                <w:rFonts w:ascii="Times New Roman" w:eastAsia="TimesNewRomanPSMT" w:hAnsi="Times New Roman" w:cs="Times New Roman"/>
                <w:color w:val="111111"/>
                <w:sz w:val="24"/>
              </w:rPr>
              <w:t>при</w:t>
            </w:r>
            <w:proofErr w:type="gramEnd"/>
            <w:r w:rsidRPr="004E1719">
              <w:rPr>
                <w:rFonts w:ascii="Times New Roman" w:eastAsia="TimesNewRomanPSMT" w:hAnsi="Times New Roman" w:cs="Times New Roman"/>
                <w:color w:val="111111"/>
                <w:sz w:val="24"/>
              </w:rPr>
              <w:t xml:space="preserve"> </w:t>
            </w:r>
            <w:r w:rsidR="0090322B" w:rsidRPr="004E1719">
              <w:rPr>
                <w:rFonts w:ascii="Times New Roman" w:eastAsia="TimesNewRomanPSMT" w:hAnsi="Times New Roman" w:cs="Times New Roman"/>
                <w:color w:val="111111"/>
                <w:sz w:val="24"/>
              </w:rPr>
              <w:t xml:space="preserve">и практические навыки </w:t>
            </w:r>
            <w:proofErr w:type="spellStart"/>
            <w:r w:rsidR="0090322B" w:rsidRPr="004E1719">
              <w:rPr>
                <w:rFonts w:ascii="Times New Roman" w:eastAsia="TimesNewRomanPSMT" w:hAnsi="Times New Roman" w:cs="Times New Roman"/>
                <w:color w:val="111111"/>
                <w:sz w:val="24"/>
              </w:rPr>
              <w:t>фасилитации</w:t>
            </w:r>
            <w:proofErr w:type="spellEnd"/>
            <w:r w:rsidR="0090322B" w:rsidRPr="004E1719">
              <w:rPr>
                <w:rFonts w:ascii="Times New Roman" w:eastAsia="TimesNewRomanPSMT" w:hAnsi="Times New Roman" w:cs="Times New Roman"/>
                <w:color w:val="111111"/>
                <w:sz w:val="24"/>
              </w:rPr>
              <w:t xml:space="preserve">  для </w:t>
            </w:r>
            <w:r w:rsidR="0090322B" w:rsidRPr="004E1719">
              <w:rPr>
                <w:rFonts w:ascii="Times New Roman" w:hAnsi="Times New Roman" w:cs="Times New Roman"/>
                <w:color w:val="111111"/>
                <w:sz w:val="24"/>
              </w:rPr>
              <w:t>э</w:t>
            </w:r>
            <w:r w:rsidR="00605273" w:rsidRPr="004E1719">
              <w:rPr>
                <w:rFonts w:ascii="Times New Roman" w:hAnsi="Times New Roman" w:cs="Times New Roman"/>
                <w:color w:val="111111"/>
                <w:sz w:val="24"/>
              </w:rPr>
              <w:t>ффективност</w:t>
            </w:r>
            <w:r w:rsidR="0090322B" w:rsidRPr="004E1719">
              <w:rPr>
                <w:rFonts w:ascii="Times New Roman" w:hAnsi="Times New Roman" w:cs="Times New Roman"/>
                <w:color w:val="111111"/>
                <w:sz w:val="24"/>
              </w:rPr>
              <w:t xml:space="preserve">и </w:t>
            </w:r>
            <w:r w:rsidR="003F70CF" w:rsidRPr="004E1719">
              <w:rPr>
                <w:rFonts w:ascii="Times New Roman" w:hAnsi="Times New Roman" w:cs="Times New Roman"/>
                <w:color w:val="111111"/>
                <w:sz w:val="24"/>
              </w:rPr>
              <w:t xml:space="preserve"> управленческих действий. </w:t>
            </w:r>
            <w:r w:rsidR="0090322B" w:rsidRPr="004E1719">
              <w:rPr>
                <w:rFonts w:ascii="Times New Roman" w:eastAsia="TimesNewRomanPSMT" w:hAnsi="Times New Roman" w:cs="Times New Roman"/>
                <w:color w:val="111111"/>
                <w:sz w:val="24"/>
              </w:rPr>
              <w:t>П</w:t>
            </w:r>
            <w:r w:rsidR="00605273" w:rsidRPr="004E1719">
              <w:rPr>
                <w:rFonts w:ascii="Times New Roman" w:eastAsia="TimesNewRomanPSMT" w:hAnsi="Times New Roman" w:cs="Times New Roman"/>
                <w:color w:val="111111"/>
                <w:sz w:val="24"/>
              </w:rPr>
              <w:t xml:space="preserve">рогнозировать и минимизировать риски в </w:t>
            </w:r>
            <w:r w:rsidR="0090322B" w:rsidRPr="004E1719">
              <w:rPr>
                <w:rFonts w:ascii="Times New Roman" w:eastAsia="TimesNewRomanPSMT" w:hAnsi="Times New Roman" w:cs="Times New Roman"/>
                <w:color w:val="111111"/>
                <w:sz w:val="24"/>
              </w:rPr>
              <w:t>мотивационно-ориентированном</w:t>
            </w:r>
            <w:r w:rsidR="00605273" w:rsidRPr="004E1719">
              <w:rPr>
                <w:rFonts w:ascii="Times New Roman" w:eastAsia="TimesNewRomanPSMT" w:hAnsi="Times New Roman" w:cs="Times New Roman"/>
                <w:color w:val="111111"/>
                <w:sz w:val="24"/>
              </w:rPr>
              <w:t xml:space="preserve"> менеджменте</w:t>
            </w:r>
            <w:r w:rsidR="001C2563" w:rsidRPr="004E1719">
              <w:rPr>
                <w:rFonts w:ascii="Times New Roman" w:eastAsia="TimesNewRomanPSMT" w:hAnsi="Times New Roman" w:cs="Times New Roman"/>
                <w:color w:val="111111"/>
                <w:sz w:val="24"/>
              </w:rPr>
              <w:t>;</w:t>
            </w:r>
            <w:r w:rsidR="000E605D" w:rsidRPr="004E1719">
              <w:rPr>
                <w:rFonts w:ascii="Times New Roman" w:hAnsi="Times New Roman" w:cs="Times New Roman"/>
                <w:spacing w:val="-4"/>
                <w:sz w:val="22"/>
                <w:szCs w:val="22"/>
                <w:lang w:eastAsia="de-DE"/>
              </w:rPr>
              <w:t xml:space="preserve"> </w:t>
            </w:r>
            <w:r w:rsidR="000E605D" w:rsidRPr="004E1719">
              <w:rPr>
                <w:rFonts w:ascii="Times New Roman" w:hAnsi="Times New Roman" w:cs="Times New Roman"/>
                <w:spacing w:val="-4"/>
                <w:sz w:val="24"/>
                <w:lang w:eastAsia="de-DE"/>
              </w:rPr>
              <w:t xml:space="preserve">содействовать формированию и развитию навыков эффективных </w:t>
            </w:r>
            <w:r w:rsidR="0090322B" w:rsidRPr="004E1719">
              <w:rPr>
                <w:rFonts w:ascii="Times New Roman" w:hAnsi="Times New Roman" w:cs="Times New Roman"/>
                <w:spacing w:val="-4"/>
                <w:sz w:val="24"/>
                <w:lang w:eastAsia="de-DE"/>
              </w:rPr>
              <w:t>коммуникаций.</w:t>
            </w:r>
          </w:p>
        </w:tc>
      </w:tr>
      <w:bookmarkEnd w:id="3"/>
      <w:tr w:rsidR="00764119" w:rsidRPr="004E1719" w14:paraId="494B282E" w14:textId="77777777" w:rsidTr="000E1C35">
        <w:tc>
          <w:tcPr>
            <w:tcW w:w="1012" w:type="dxa"/>
            <w:tcBorders>
              <w:top w:val="nil"/>
              <w:left w:val="single" w:sz="6" w:space="0" w:color="000000"/>
              <w:bottom w:val="single" w:sz="6" w:space="0" w:color="000000"/>
              <w:right w:val="single" w:sz="6" w:space="0" w:color="000000"/>
            </w:tcBorders>
            <w:tcMar>
              <w:top w:w="0" w:type="dxa"/>
              <w:left w:w="105" w:type="dxa"/>
              <w:bottom w:w="0" w:type="dxa"/>
              <w:right w:w="105" w:type="dxa"/>
            </w:tcMar>
          </w:tcPr>
          <w:p w14:paraId="229F12AE" w14:textId="6EDE0362" w:rsidR="00764119" w:rsidRPr="000E1C35" w:rsidRDefault="00D17FFA" w:rsidP="00764119">
            <w:pPr>
              <w:suppressAutoHyphens w:val="0"/>
              <w:spacing w:before="100" w:beforeAutospacing="1" w:after="100" w:afterAutospacing="1"/>
              <w:jc w:val="both"/>
              <w:rPr>
                <w:rFonts w:ascii="Times New Roman" w:hAnsi="Times New Roman" w:cs="Times New Roman"/>
                <w:sz w:val="24"/>
              </w:rPr>
            </w:pPr>
            <w:r w:rsidRPr="000E1C35">
              <w:rPr>
                <w:rFonts w:ascii="Times New Roman" w:hAnsi="Times New Roman" w:cs="Times New Roman"/>
                <w:sz w:val="24"/>
              </w:rPr>
              <w:t>ПКП-3</w:t>
            </w:r>
          </w:p>
        </w:tc>
        <w:tc>
          <w:tcPr>
            <w:tcW w:w="1701" w:type="dxa"/>
            <w:tcBorders>
              <w:top w:val="nil"/>
              <w:left w:val="nil"/>
              <w:bottom w:val="single" w:sz="6" w:space="0" w:color="000000"/>
              <w:right w:val="single" w:sz="6" w:space="0" w:color="000000"/>
            </w:tcBorders>
            <w:tcMar>
              <w:top w:w="0" w:type="dxa"/>
              <w:left w:w="105" w:type="dxa"/>
              <w:bottom w:w="0" w:type="dxa"/>
              <w:right w:w="105" w:type="dxa"/>
            </w:tcMar>
          </w:tcPr>
          <w:p w14:paraId="4B9C59FA" w14:textId="5F12CE17" w:rsidR="00764119" w:rsidRPr="004E1719" w:rsidRDefault="00D17FFA" w:rsidP="00D17FFA">
            <w:pPr>
              <w:widowControl w:val="0"/>
              <w:tabs>
                <w:tab w:val="left" w:pos="851"/>
              </w:tabs>
              <w:contextualSpacing/>
              <w:jc w:val="both"/>
              <w:rPr>
                <w:rFonts w:ascii="Times New Roman" w:hAnsi="Times New Roman" w:cs="Times New Roman"/>
                <w:color w:val="111111"/>
                <w:sz w:val="24"/>
              </w:rPr>
            </w:pPr>
            <w:r w:rsidRPr="004E1719">
              <w:rPr>
                <w:rFonts w:ascii="Times New Roman" w:hAnsi="Times New Roman" w:cs="Times New Roman"/>
                <w:sz w:val="24"/>
              </w:rPr>
              <w:t>Способность разрабатывать проекты реализации инноваций с использованием теории решения инженерных задач и других теорий поиска нестандартных, креативных решений, формулировать техническое задание, использовать средства автоматизаци</w:t>
            </w:r>
            <w:r w:rsidRPr="004E1719">
              <w:rPr>
                <w:rFonts w:ascii="Times New Roman" w:hAnsi="Times New Roman" w:cs="Times New Roman"/>
                <w:sz w:val="24"/>
              </w:rPr>
              <w:lastRenderedPageBreak/>
              <w:t xml:space="preserve">и при проектировании и подготовке производства цифровых инноваций в проектах </w:t>
            </w:r>
          </w:p>
        </w:tc>
        <w:tc>
          <w:tcPr>
            <w:tcW w:w="2551" w:type="dxa"/>
            <w:tcBorders>
              <w:top w:val="nil"/>
              <w:left w:val="nil"/>
              <w:bottom w:val="single" w:sz="6" w:space="0" w:color="000000"/>
              <w:right w:val="single" w:sz="6" w:space="0" w:color="000000"/>
            </w:tcBorders>
            <w:tcMar>
              <w:top w:w="0" w:type="dxa"/>
              <w:left w:w="105" w:type="dxa"/>
              <w:bottom w:w="0" w:type="dxa"/>
              <w:right w:w="105" w:type="dxa"/>
            </w:tcMar>
          </w:tcPr>
          <w:p w14:paraId="130A999F" w14:textId="36C78893" w:rsidR="00D17FFA" w:rsidRDefault="004E1719" w:rsidP="004E1719">
            <w:pPr>
              <w:suppressAutoHyphens w:val="0"/>
              <w:jc w:val="both"/>
              <w:rPr>
                <w:rFonts w:ascii="Times New Roman" w:hAnsi="Times New Roman" w:cs="Times New Roman"/>
                <w:sz w:val="24"/>
              </w:rPr>
            </w:pPr>
            <w:r>
              <w:rPr>
                <w:rFonts w:ascii="Times New Roman" w:hAnsi="Times New Roman" w:cs="Times New Roman"/>
                <w:sz w:val="24"/>
              </w:rPr>
              <w:lastRenderedPageBreak/>
              <w:t>1.</w:t>
            </w:r>
            <w:r w:rsidR="000E1C35">
              <w:rPr>
                <w:rFonts w:ascii="Times New Roman" w:hAnsi="Times New Roman" w:cs="Times New Roman"/>
                <w:sz w:val="24"/>
              </w:rPr>
              <w:t xml:space="preserve"> </w:t>
            </w:r>
            <w:r w:rsidR="00D17FFA" w:rsidRPr="004E1719">
              <w:rPr>
                <w:rFonts w:ascii="Times New Roman" w:hAnsi="Times New Roman" w:cs="Times New Roman"/>
                <w:sz w:val="24"/>
              </w:rPr>
              <w:t>Использует инфо</w:t>
            </w:r>
            <w:r w:rsidR="00D17FFA" w:rsidRPr="004E1719">
              <w:rPr>
                <w:rFonts w:ascii="Times New Roman" w:hAnsi="Times New Roman" w:cs="Times New Roman"/>
                <w:sz w:val="24"/>
              </w:rPr>
              <w:t>р</w:t>
            </w:r>
            <w:r w:rsidR="00D17FFA" w:rsidRPr="004E1719">
              <w:rPr>
                <w:rFonts w:ascii="Times New Roman" w:hAnsi="Times New Roman" w:cs="Times New Roman"/>
                <w:sz w:val="24"/>
              </w:rPr>
              <w:t>мационные технол</w:t>
            </w:r>
            <w:r w:rsidR="00D17FFA" w:rsidRPr="004E1719">
              <w:rPr>
                <w:rFonts w:ascii="Times New Roman" w:hAnsi="Times New Roman" w:cs="Times New Roman"/>
                <w:sz w:val="24"/>
              </w:rPr>
              <w:t>о</w:t>
            </w:r>
            <w:r w:rsidR="00D17FFA" w:rsidRPr="004E1719">
              <w:rPr>
                <w:rFonts w:ascii="Times New Roman" w:hAnsi="Times New Roman" w:cs="Times New Roman"/>
                <w:sz w:val="24"/>
              </w:rPr>
              <w:t>гии и инструментал</w:t>
            </w:r>
            <w:r w:rsidR="00D17FFA" w:rsidRPr="004E1719">
              <w:rPr>
                <w:rFonts w:ascii="Times New Roman" w:hAnsi="Times New Roman" w:cs="Times New Roman"/>
                <w:sz w:val="24"/>
              </w:rPr>
              <w:t>ь</w:t>
            </w:r>
            <w:r w:rsidR="00D17FFA" w:rsidRPr="004E1719">
              <w:rPr>
                <w:rFonts w:ascii="Times New Roman" w:hAnsi="Times New Roman" w:cs="Times New Roman"/>
                <w:sz w:val="24"/>
              </w:rPr>
              <w:t>ные средства при ра</w:t>
            </w:r>
            <w:r w:rsidR="00D17FFA" w:rsidRPr="004E1719">
              <w:rPr>
                <w:rFonts w:ascii="Times New Roman" w:hAnsi="Times New Roman" w:cs="Times New Roman"/>
                <w:sz w:val="24"/>
              </w:rPr>
              <w:t>з</w:t>
            </w:r>
            <w:r w:rsidR="00D17FFA" w:rsidRPr="004E1719">
              <w:rPr>
                <w:rFonts w:ascii="Times New Roman" w:hAnsi="Times New Roman" w:cs="Times New Roman"/>
                <w:sz w:val="24"/>
              </w:rPr>
              <w:t>работке проектов.</w:t>
            </w:r>
          </w:p>
          <w:p w14:paraId="340FE87D" w14:textId="09077D01" w:rsidR="004E1719" w:rsidRDefault="004E1719" w:rsidP="004E1719">
            <w:pPr>
              <w:suppressAutoHyphens w:val="0"/>
              <w:jc w:val="both"/>
              <w:rPr>
                <w:rFonts w:ascii="Times New Roman" w:hAnsi="Times New Roman" w:cs="Times New Roman"/>
                <w:sz w:val="24"/>
              </w:rPr>
            </w:pPr>
          </w:p>
          <w:p w14:paraId="7F535292" w14:textId="6B659084" w:rsidR="004E1719" w:rsidRDefault="004E1719" w:rsidP="004E1719">
            <w:pPr>
              <w:suppressAutoHyphens w:val="0"/>
              <w:jc w:val="both"/>
              <w:rPr>
                <w:rFonts w:ascii="Times New Roman" w:hAnsi="Times New Roman" w:cs="Times New Roman"/>
                <w:sz w:val="24"/>
              </w:rPr>
            </w:pPr>
          </w:p>
          <w:p w14:paraId="3265F9E3" w14:textId="6B5701EA" w:rsidR="004E1719" w:rsidRDefault="004E1719" w:rsidP="004E1719">
            <w:pPr>
              <w:suppressAutoHyphens w:val="0"/>
              <w:jc w:val="both"/>
              <w:rPr>
                <w:rFonts w:ascii="Times New Roman" w:hAnsi="Times New Roman" w:cs="Times New Roman"/>
                <w:sz w:val="24"/>
              </w:rPr>
            </w:pPr>
          </w:p>
          <w:p w14:paraId="03F14EE5" w14:textId="13D2F975" w:rsidR="004E1719" w:rsidRDefault="004E1719" w:rsidP="004E1719">
            <w:pPr>
              <w:suppressAutoHyphens w:val="0"/>
              <w:jc w:val="both"/>
              <w:rPr>
                <w:rFonts w:ascii="Times New Roman" w:hAnsi="Times New Roman" w:cs="Times New Roman"/>
                <w:sz w:val="24"/>
              </w:rPr>
            </w:pPr>
          </w:p>
          <w:p w14:paraId="3CF42357" w14:textId="3C1D249A" w:rsidR="004E1719" w:rsidRDefault="004E1719" w:rsidP="004E1719">
            <w:pPr>
              <w:suppressAutoHyphens w:val="0"/>
              <w:jc w:val="both"/>
              <w:rPr>
                <w:rFonts w:ascii="Times New Roman" w:hAnsi="Times New Roman" w:cs="Times New Roman"/>
                <w:sz w:val="24"/>
              </w:rPr>
            </w:pPr>
          </w:p>
          <w:p w14:paraId="4511F665" w14:textId="77777777" w:rsidR="004E1719" w:rsidRPr="004E1719" w:rsidRDefault="004E1719" w:rsidP="004E1719">
            <w:pPr>
              <w:suppressAutoHyphens w:val="0"/>
              <w:jc w:val="both"/>
              <w:rPr>
                <w:rFonts w:ascii="Times New Roman" w:hAnsi="Times New Roman" w:cs="Times New Roman"/>
                <w:sz w:val="24"/>
              </w:rPr>
            </w:pPr>
          </w:p>
          <w:p w14:paraId="090C863D" w14:textId="28A75729" w:rsidR="00D17FFA" w:rsidRDefault="004E1719" w:rsidP="004E1719">
            <w:pPr>
              <w:suppressAutoHyphens w:val="0"/>
              <w:jc w:val="both"/>
              <w:rPr>
                <w:rFonts w:ascii="Times New Roman" w:hAnsi="Times New Roman" w:cs="Times New Roman"/>
                <w:sz w:val="24"/>
              </w:rPr>
            </w:pPr>
            <w:r>
              <w:rPr>
                <w:rFonts w:ascii="Times New Roman" w:hAnsi="Times New Roman" w:cs="Times New Roman"/>
                <w:sz w:val="24"/>
              </w:rPr>
              <w:t>2.</w:t>
            </w:r>
            <w:r w:rsidR="000E1C35">
              <w:rPr>
                <w:rFonts w:ascii="Times New Roman" w:hAnsi="Times New Roman" w:cs="Times New Roman"/>
                <w:sz w:val="24"/>
              </w:rPr>
              <w:t xml:space="preserve"> </w:t>
            </w:r>
            <w:r w:rsidR="00D17FFA" w:rsidRPr="004E1719">
              <w:rPr>
                <w:rFonts w:ascii="Times New Roman" w:hAnsi="Times New Roman" w:cs="Times New Roman"/>
                <w:sz w:val="24"/>
              </w:rPr>
              <w:t>Разрабатывает ко</w:t>
            </w:r>
            <w:r w:rsidR="00D17FFA" w:rsidRPr="004E1719">
              <w:rPr>
                <w:rFonts w:ascii="Times New Roman" w:hAnsi="Times New Roman" w:cs="Times New Roman"/>
                <w:sz w:val="24"/>
              </w:rPr>
              <w:t>м</w:t>
            </w:r>
            <w:r w:rsidR="00D17FFA" w:rsidRPr="004E1719">
              <w:rPr>
                <w:rFonts w:ascii="Times New Roman" w:hAnsi="Times New Roman" w:cs="Times New Roman"/>
                <w:sz w:val="24"/>
              </w:rPr>
              <w:t>пьютерные модели исследуемых проце</w:t>
            </w:r>
            <w:r w:rsidR="00D17FFA" w:rsidRPr="004E1719">
              <w:rPr>
                <w:rFonts w:ascii="Times New Roman" w:hAnsi="Times New Roman" w:cs="Times New Roman"/>
                <w:sz w:val="24"/>
              </w:rPr>
              <w:t>с</w:t>
            </w:r>
            <w:r w:rsidR="00D17FFA" w:rsidRPr="004E1719">
              <w:rPr>
                <w:rFonts w:ascii="Times New Roman" w:hAnsi="Times New Roman" w:cs="Times New Roman"/>
                <w:sz w:val="24"/>
              </w:rPr>
              <w:t>сов и систем.</w:t>
            </w:r>
          </w:p>
          <w:p w14:paraId="28DD2092" w14:textId="5C8C4AF8" w:rsidR="004E1719" w:rsidRDefault="004E1719" w:rsidP="004E1719">
            <w:pPr>
              <w:suppressAutoHyphens w:val="0"/>
              <w:jc w:val="both"/>
              <w:rPr>
                <w:rFonts w:ascii="Times New Roman" w:hAnsi="Times New Roman" w:cs="Times New Roman"/>
                <w:sz w:val="24"/>
              </w:rPr>
            </w:pPr>
          </w:p>
          <w:p w14:paraId="0D24F0CD" w14:textId="4AE2A0DC" w:rsidR="004E1719" w:rsidRDefault="004E1719" w:rsidP="004E1719">
            <w:pPr>
              <w:suppressAutoHyphens w:val="0"/>
              <w:jc w:val="both"/>
              <w:rPr>
                <w:rFonts w:ascii="Times New Roman" w:hAnsi="Times New Roman" w:cs="Times New Roman"/>
                <w:sz w:val="24"/>
              </w:rPr>
            </w:pPr>
          </w:p>
          <w:p w14:paraId="64127D35" w14:textId="77777777" w:rsidR="004E1719" w:rsidRPr="004E1719" w:rsidRDefault="004E1719" w:rsidP="004E1719">
            <w:pPr>
              <w:suppressAutoHyphens w:val="0"/>
              <w:jc w:val="both"/>
              <w:rPr>
                <w:rFonts w:ascii="Times New Roman" w:hAnsi="Times New Roman" w:cs="Times New Roman"/>
                <w:sz w:val="24"/>
              </w:rPr>
            </w:pPr>
          </w:p>
          <w:p w14:paraId="4834B193" w14:textId="2272C975" w:rsidR="00764119" w:rsidRPr="004E1719" w:rsidRDefault="004E1719" w:rsidP="004E1719">
            <w:pPr>
              <w:suppressAutoHyphens w:val="0"/>
              <w:jc w:val="both"/>
              <w:rPr>
                <w:rFonts w:ascii="Times New Roman" w:hAnsi="Times New Roman" w:cs="Times New Roman"/>
                <w:sz w:val="24"/>
              </w:rPr>
            </w:pPr>
            <w:r>
              <w:rPr>
                <w:rFonts w:ascii="Times New Roman" w:hAnsi="Times New Roman" w:cs="Times New Roman"/>
                <w:sz w:val="24"/>
              </w:rPr>
              <w:t>3.</w:t>
            </w:r>
            <w:r w:rsidR="000E1C35">
              <w:rPr>
                <w:rFonts w:ascii="Times New Roman" w:hAnsi="Times New Roman" w:cs="Times New Roman"/>
                <w:sz w:val="24"/>
              </w:rPr>
              <w:t xml:space="preserve"> </w:t>
            </w:r>
            <w:r w:rsidR="00D17FFA" w:rsidRPr="004E1719">
              <w:rPr>
                <w:rFonts w:ascii="Times New Roman" w:hAnsi="Times New Roman" w:cs="Times New Roman"/>
                <w:sz w:val="24"/>
              </w:rPr>
              <w:t xml:space="preserve">Применяет навыки конструктивного    мышления, методы </w:t>
            </w:r>
            <w:r w:rsidR="00D17FFA" w:rsidRPr="004E1719">
              <w:rPr>
                <w:rFonts w:ascii="Times New Roman" w:hAnsi="Times New Roman" w:cs="Times New Roman"/>
                <w:sz w:val="24"/>
              </w:rPr>
              <w:lastRenderedPageBreak/>
              <w:t>анализа вариантов проектных, констру</w:t>
            </w:r>
            <w:r w:rsidR="00D17FFA" w:rsidRPr="004E1719">
              <w:rPr>
                <w:rFonts w:ascii="Times New Roman" w:hAnsi="Times New Roman" w:cs="Times New Roman"/>
                <w:sz w:val="24"/>
              </w:rPr>
              <w:t>к</w:t>
            </w:r>
            <w:r w:rsidR="00D17FFA" w:rsidRPr="004E1719">
              <w:rPr>
                <w:rFonts w:ascii="Times New Roman" w:hAnsi="Times New Roman" w:cs="Times New Roman"/>
                <w:sz w:val="24"/>
              </w:rPr>
              <w:t>торских и технолог</w:t>
            </w:r>
            <w:r w:rsidR="00D17FFA" w:rsidRPr="004E1719">
              <w:rPr>
                <w:rFonts w:ascii="Times New Roman" w:hAnsi="Times New Roman" w:cs="Times New Roman"/>
                <w:sz w:val="24"/>
              </w:rPr>
              <w:t>и</w:t>
            </w:r>
            <w:r w:rsidR="00D17FFA" w:rsidRPr="004E1719">
              <w:rPr>
                <w:rFonts w:ascii="Times New Roman" w:hAnsi="Times New Roman" w:cs="Times New Roman"/>
                <w:sz w:val="24"/>
              </w:rPr>
              <w:t>ческих решений для выбора оптимального.</w:t>
            </w:r>
          </w:p>
        </w:tc>
        <w:tc>
          <w:tcPr>
            <w:tcW w:w="4748" w:type="dxa"/>
            <w:tcBorders>
              <w:top w:val="nil"/>
              <w:left w:val="nil"/>
              <w:bottom w:val="single" w:sz="6" w:space="0" w:color="000000"/>
              <w:right w:val="single" w:sz="6" w:space="0" w:color="000000"/>
            </w:tcBorders>
            <w:tcMar>
              <w:top w:w="0" w:type="dxa"/>
              <w:left w:w="105" w:type="dxa"/>
              <w:bottom w:w="0" w:type="dxa"/>
              <w:right w:w="105" w:type="dxa"/>
            </w:tcMar>
            <w:hideMark/>
          </w:tcPr>
          <w:p w14:paraId="441EBCB7" w14:textId="62CAF28A" w:rsidR="00FE0669" w:rsidRPr="004E1719" w:rsidRDefault="00764119" w:rsidP="00764119">
            <w:pPr>
              <w:widowControl w:val="0"/>
              <w:jc w:val="both"/>
              <w:rPr>
                <w:rFonts w:ascii="Times New Roman" w:eastAsia="TimesNewRomanPSMT" w:hAnsi="Times New Roman" w:cs="Times New Roman"/>
                <w:color w:val="111111"/>
                <w:sz w:val="24"/>
              </w:rPr>
            </w:pPr>
            <w:r w:rsidRPr="004E1719">
              <w:rPr>
                <w:rFonts w:ascii="Times New Roman" w:eastAsia="TimesNewRomanPSMT" w:hAnsi="Times New Roman" w:cs="Times New Roman"/>
                <w:b/>
                <w:bCs/>
                <w:color w:val="111111"/>
                <w:sz w:val="24"/>
              </w:rPr>
              <w:lastRenderedPageBreak/>
              <w:t>Знать:</w:t>
            </w:r>
            <w:r w:rsidR="001C5F99" w:rsidRPr="004E1719">
              <w:rPr>
                <w:rFonts w:ascii="Times New Roman" w:eastAsia="TimesNewRomanPSMT" w:hAnsi="Times New Roman" w:cs="Times New Roman"/>
                <w:b/>
                <w:bCs/>
                <w:color w:val="111111"/>
                <w:sz w:val="24"/>
              </w:rPr>
              <w:t xml:space="preserve"> </w:t>
            </w:r>
            <w:r w:rsidR="00082752" w:rsidRPr="004E1719">
              <w:rPr>
                <w:rFonts w:ascii="Times New Roman" w:eastAsia="Arial Unicode MS" w:hAnsi="Times New Roman" w:cs="Times New Roman"/>
                <w:color w:val="111111"/>
                <w:sz w:val="24"/>
                <w:u w:color="000000"/>
              </w:rPr>
              <w:t>программные продукты для обобщения и анализа разнородной информации, необходимой для выработки и обоснования стратегических решений, разработки проектов.</w:t>
            </w:r>
          </w:p>
          <w:p w14:paraId="73C9E37D" w14:textId="57BCD2EB" w:rsidR="00DB5FDB" w:rsidRPr="004E1719" w:rsidRDefault="00FE0669" w:rsidP="00764119">
            <w:pPr>
              <w:widowControl w:val="0"/>
              <w:jc w:val="both"/>
              <w:rPr>
                <w:rFonts w:ascii="Times New Roman" w:hAnsi="Times New Roman" w:cs="Times New Roman"/>
                <w:sz w:val="24"/>
              </w:rPr>
            </w:pPr>
            <w:r w:rsidRPr="004E1719">
              <w:rPr>
                <w:rFonts w:ascii="Times New Roman" w:hAnsi="Times New Roman" w:cs="Times New Roman"/>
                <w:b/>
                <w:bCs/>
                <w:sz w:val="24"/>
              </w:rPr>
              <w:t>Уметь:</w:t>
            </w:r>
            <w:r w:rsidRPr="004E1719">
              <w:rPr>
                <w:rFonts w:ascii="Times New Roman" w:hAnsi="Times New Roman" w:cs="Times New Roman"/>
                <w:sz w:val="24"/>
              </w:rPr>
              <w:t xml:space="preserve"> </w:t>
            </w:r>
            <w:r w:rsidR="00082752" w:rsidRPr="004E1719">
              <w:rPr>
                <w:rFonts w:ascii="Times New Roman" w:hAnsi="Times New Roman" w:cs="Times New Roman"/>
                <w:sz w:val="24"/>
              </w:rPr>
              <w:t>использ</w:t>
            </w:r>
            <w:r w:rsidR="003F70CF" w:rsidRPr="004E1719">
              <w:rPr>
                <w:rFonts w:ascii="Times New Roman" w:hAnsi="Times New Roman" w:cs="Times New Roman"/>
                <w:sz w:val="24"/>
              </w:rPr>
              <w:t>овать</w:t>
            </w:r>
            <w:r w:rsidR="00082752" w:rsidRPr="004E1719">
              <w:rPr>
                <w:rFonts w:ascii="Times New Roman" w:hAnsi="Times New Roman" w:cs="Times New Roman"/>
                <w:sz w:val="24"/>
              </w:rPr>
              <w:t xml:space="preserve"> информационные технологии</w:t>
            </w:r>
            <w:r w:rsidR="003F70CF" w:rsidRPr="004E1719">
              <w:rPr>
                <w:rFonts w:ascii="Times New Roman" w:hAnsi="Times New Roman" w:cs="Times New Roman"/>
                <w:sz w:val="24"/>
              </w:rPr>
              <w:t xml:space="preserve">, </w:t>
            </w:r>
            <w:r w:rsidRPr="004E1719">
              <w:rPr>
                <w:rFonts w:ascii="Times New Roman" w:hAnsi="Times New Roman" w:cs="Times New Roman"/>
                <w:sz w:val="24"/>
              </w:rPr>
              <w:t>о</w:t>
            </w:r>
            <w:r w:rsidR="00DB5FDB" w:rsidRPr="004E1719">
              <w:rPr>
                <w:rFonts w:ascii="Times New Roman" w:hAnsi="Times New Roman" w:cs="Times New Roman"/>
                <w:sz w:val="24"/>
              </w:rPr>
              <w:t xml:space="preserve">рганизовать работу исполнителей, находить и принимать управленческие решения в области организации работ по </w:t>
            </w:r>
            <w:r w:rsidR="00082752" w:rsidRPr="004E1719">
              <w:rPr>
                <w:rFonts w:ascii="Times New Roman" w:hAnsi="Times New Roman" w:cs="Times New Roman"/>
                <w:sz w:val="24"/>
              </w:rPr>
              <w:t>проекту</w:t>
            </w:r>
            <w:r w:rsidRPr="004E1719">
              <w:rPr>
                <w:rFonts w:ascii="Times New Roman" w:hAnsi="Times New Roman" w:cs="Times New Roman"/>
                <w:sz w:val="24"/>
              </w:rPr>
              <w:t>;</w:t>
            </w:r>
          </w:p>
          <w:p w14:paraId="01F45645" w14:textId="77777777" w:rsidR="003F70CF" w:rsidRPr="004E1719" w:rsidRDefault="003F70CF" w:rsidP="00764119">
            <w:pPr>
              <w:widowControl w:val="0"/>
              <w:jc w:val="both"/>
              <w:rPr>
                <w:rFonts w:ascii="Times New Roman" w:hAnsi="Times New Roman" w:cs="Times New Roman"/>
                <w:sz w:val="24"/>
              </w:rPr>
            </w:pPr>
          </w:p>
          <w:p w14:paraId="29AE5A19" w14:textId="42F5586C" w:rsidR="00195F27" w:rsidRPr="004E1719" w:rsidRDefault="00195F27" w:rsidP="00195F27">
            <w:pPr>
              <w:widowControl w:val="0"/>
              <w:jc w:val="both"/>
              <w:rPr>
                <w:rFonts w:ascii="Times New Roman" w:eastAsia="TimesNewRomanPSMT" w:hAnsi="Times New Roman" w:cs="Times New Roman"/>
                <w:color w:val="111111"/>
                <w:sz w:val="24"/>
              </w:rPr>
            </w:pPr>
            <w:r w:rsidRPr="004E1719">
              <w:rPr>
                <w:rFonts w:ascii="Times New Roman" w:hAnsi="Times New Roman" w:cs="Times New Roman"/>
                <w:b/>
                <w:bCs/>
                <w:sz w:val="24"/>
              </w:rPr>
              <w:t>Знать:</w:t>
            </w:r>
            <w:r w:rsidRPr="004E1719">
              <w:rPr>
                <w:rFonts w:ascii="Times New Roman" w:hAnsi="Times New Roman" w:cs="Times New Roman"/>
                <w:sz w:val="24"/>
              </w:rPr>
              <w:t xml:space="preserve"> специфику </w:t>
            </w:r>
            <w:r w:rsidR="00082752" w:rsidRPr="004E1719">
              <w:rPr>
                <w:rFonts w:ascii="Times New Roman" w:hAnsi="Times New Roman" w:cs="Times New Roman"/>
                <w:sz w:val="24"/>
              </w:rPr>
              <w:t>компьютерных моделей, процессов и систем для</w:t>
            </w:r>
            <w:r w:rsidRPr="004E1719">
              <w:rPr>
                <w:rFonts w:ascii="Times New Roman" w:hAnsi="Times New Roman" w:cs="Times New Roman"/>
                <w:sz w:val="24"/>
              </w:rPr>
              <w:t xml:space="preserve"> управления</w:t>
            </w:r>
            <w:r w:rsidR="00082752" w:rsidRPr="004E1719">
              <w:rPr>
                <w:rFonts w:ascii="Times New Roman" w:hAnsi="Times New Roman" w:cs="Times New Roman"/>
                <w:sz w:val="24"/>
              </w:rPr>
              <w:t xml:space="preserve"> в</w:t>
            </w:r>
            <w:r w:rsidRPr="004E1719">
              <w:rPr>
                <w:rFonts w:ascii="Times New Roman" w:hAnsi="Times New Roman" w:cs="Times New Roman"/>
                <w:sz w:val="24"/>
              </w:rPr>
              <w:t xml:space="preserve"> организации;</w:t>
            </w:r>
          </w:p>
          <w:p w14:paraId="0C163EDD" w14:textId="45287548" w:rsidR="00764119" w:rsidRPr="004E1719" w:rsidRDefault="00195F27" w:rsidP="00764119">
            <w:pPr>
              <w:widowControl w:val="0"/>
              <w:jc w:val="both"/>
              <w:rPr>
                <w:rFonts w:ascii="Times New Roman" w:hAnsi="Times New Roman" w:cs="Times New Roman"/>
                <w:color w:val="111111"/>
                <w:sz w:val="24"/>
              </w:rPr>
            </w:pPr>
            <w:r w:rsidRPr="004E1719">
              <w:rPr>
                <w:rFonts w:ascii="Times New Roman" w:hAnsi="Times New Roman" w:cs="Times New Roman"/>
                <w:b/>
                <w:bCs/>
                <w:color w:val="111111"/>
                <w:sz w:val="24"/>
              </w:rPr>
              <w:t>Уметь:</w:t>
            </w:r>
            <w:r w:rsidRPr="004E1719">
              <w:rPr>
                <w:rFonts w:ascii="Times New Roman" w:hAnsi="Times New Roman" w:cs="Times New Roman"/>
                <w:color w:val="111111"/>
                <w:sz w:val="24"/>
              </w:rPr>
              <w:t xml:space="preserve"> </w:t>
            </w:r>
            <w:r w:rsidR="00764119" w:rsidRPr="004E1719">
              <w:rPr>
                <w:rFonts w:ascii="Times New Roman" w:eastAsia="Calibri" w:hAnsi="Times New Roman" w:cs="Times New Roman"/>
                <w:color w:val="111111"/>
                <w:sz w:val="24"/>
                <w:lang w:eastAsia="en-US"/>
              </w:rPr>
              <w:t xml:space="preserve">использовать методы </w:t>
            </w:r>
            <w:r w:rsidR="00082752" w:rsidRPr="004E1719">
              <w:rPr>
                <w:rFonts w:ascii="Times New Roman" w:eastAsia="Calibri" w:hAnsi="Times New Roman" w:cs="Times New Roman"/>
                <w:color w:val="111111"/>
                <w:sz w:val="24"/>
                <w:lang w:eastAsia="en-US"/>
              </w:rPr>
              <w:t xml:space="preserve">качественного и количественного </w:t>
            </w:r>
            <w:r w:rsidR="00FE0669" w:rsidRPr="004E1719">
              <w:rPr>
                <w:rFonts w:ascii="Times New Roman" w:eastAsia="Calibri" w:hAnsi="Times New Roman" w:cs="Times New Roman"/>
                <w:color w:val="111111"/>
                <w:sz w:val="24"/>
                <w:lang w:eastAsia="en-US"/>
              </w:rPr>
              <w:t>анализа</w:t>
            </w:r>
            <w:r w:rsidR="00764119" w:rsidRPr="004E1719">
              <w:rPr>
                <w:rFonts w:ascii="Times New Roman" w:eastAsia="Calibri" w:hAnsi="Times New Roman" w:cs="Times New Roman"/>
                <w:color w:val="111111"/>
                <w:sz w:val="24"/>
                <w:lang w:eastAsia="en-US"/>
              </w:rPr>
              <w:t xml:space="preserve"> при оценке деятельности организации </w:t>
            </w:r>
            <w:r w:rsidR="001B3225" w:rsidRPr="004E1719">
              <w:rPr>
                <w:rFonts w:ascii="Times New Roman" w:eastAsia="Calibri" w:hAnsi="Times New Roman" w:cs="Times New Roman"/>
                <w:color w:val="111111"/>
                <w:sz w:val="24"/>
                <w:lang w:eastAsia="en-US"/>
              </w:rPr>
              <w:t xml:space="preserve">по </w:t>
            </w:r>
            <w:r w:rsidR="00764119" w:rsidRPr="004E1719">
              <w:rPr>
                <w:rFonts w:ascii="Times New Roman" w:eastAsia="Calibri" w:hAnsi="Times New Roman" w:cs="Times New Roman"/>
                <w:color w:val="111111"/>
                <w:sz w:val="24"/>
                <w:lang w:eastAsia="en-US"/>
              </w:rPr>
              <w:t>подготовк</w:t>
            </w:r>
            <w:r w:rsidR="001B3225" w:rsidRPr="004E1719">
              <w:rPr>
                <w:rFonts w:ascii="Times New Roman" w:eastAsia="Calibri" w:hAnsi="Times New Roman" w:cs="Times New Roman"/>
                <w:color w:val="111111"/>
                <w:sz w:val="24"/>
                <w:lang w:eastAsia="en-US"/>
              </w:rPr>
              <w:t>е</w:t>
            </w:r>
            <w:r w:rsidR="00764119" w:rsidRPr="004E1719">
              <w:rPr>
                <w:rFonts w:ascii="Times New Roman" w:eastAsia="Calibri" w:hAnsi="Times New Roman" w:cs="Times New Roman"/>
                <w:color w:val="111111"/>
                <w:sz w:val="24"/>
                <w:lang w:eastAsia="en-US"/>
              </w:rPr>
              <w:t xml:space="preserve"> и </w:t>
            </w:r>
            <w:r w:rsidR="001B3225" w:rsidRPr="004E1719">
              <w:rPr>
                <w:rFonts w:ascii="Times New Roman" w:eastAsia="Calibri" w:hAnsi="Times New Roman" w:cs="Times New Roman"/>
                <w:color w:val="111111"/>
                <w:sz w:val="24"/>
                <w:lang w:eastAsia="en-US"/>
              </w:rPr>
              <w:t>реализации</w:t>
            </w:r>
            <w:r w:rsidR="00764119" w:rsidRPr="004E1719">
              <w:rPr>
                <w:rFonts w:ascii="Times New Roman" w:eastAsia="Calibri" w:hAnsi="Times New Roman" w:cs="Times New Roman"/>
                <w:color w:val="111111"/>
                <w:sz w:val="24"/>
                <w:lang w:eastAsia="en-US"/>
              </w:rPr>
              <w:t xml:space="preserve"> проекта</w:t>
            </w:r>
            <w:r w:rsidR="001B3225" w:rsidRPr="004E1719">
              <w:rPr>
                <w:rFonts w:ascii="Times New Roman" w:eastAsia="Calibri" w:hAnsi="Times New Roman" w:cs="Times New Roman"/>
                <w:color w:val="111111"/>
                <w:sz w:val="24"/>
                <w:lang w:eastAsia="en-US"/>
              </w:rPr>
              <w:t>;</w:t>
            </w:r>
          </w:p>
          <w:p w14:paraId="7A299481" w14:textId="76271E32" w:rsidR="00082752" w:rsidRPr="004E1719" w:rsidRDefault="00082752" w:rsidP="00764119">
            <w:pPr>
              <w:widowControl w:val="0"/>
              <w:jc w:val="both"/>
              <w:rPr>
                <w:rFonts w:ascii="Times New Roman" w:eastAsia="Calibri" w:hAnsi="Times New Roman" w:cs="Times New Roman"/>
                <w:color w:val="111111"/>
                <w:sz w:val="24"/>
                <w:lang w:eastAsia="en-US"/>
              </w:rPr>
            </w:pPr>
            <w:r w:rsidRPr="004E1719">
              <w:rPr>
                <w:rFonts w:ascii="Times New Roman" w:eastAsia="Calibri" w:hAnsi="Times New Roman" w:cs="Times New Roman"/>
                <w:b/>
                <w:color w:val="111111"/>
                <w:sz w:val="24"/>
                <w:lang w:eastAsia="en-US"/>
              </w:rPr>
              <w:t xml:space="preserve">Знать: </w:t>
            </w:r>
            <w:r w:rsidR="003F70CF" w:rsidRPr="004E1719">
              <w:rPr>
                <w:rFonts w:ascii="Times New Roman" w:hAnsi="Times New Roman" w:cs="Times New Roman"/>
                <w:sz w:val="24"/>
              </w:rPr>
              <w:t>методы анализа проектных, конструкторских и технологических решений</w:t>
            </w:r>
            <w:r w:rsidR="003F70CF" w:rsidRPr="004E1719">
              <w:rPr>
                <w:rFonts w:ascii="Times New Roman" w:eastAsia="Calibri" w:hAnsi="Times New Roman" w:cs="Times New Roman"/>
                <w:color w:val="111111"/>
                <w:sz w:val="24"/>
                <w:lang w:eastAsia="en-US"/>
              </w:rPr>
              <w:t>.</w:t>
            </w:r>
            <w:r w:rsidR="003F70CF" w:rsidRPr="004E1719">
              <w:rPr>
                <w:rFonts w:ascii="Times New Roman" w:hAnsi="Times New Roman" w:cs="Times New Roman"/>
                <w:sz w:val="24"/>
              </w:rPr>
              <w:t xml:space="preserve"> Приемы повышения </w:t>
            </w:r>
            <w:r w:rsidR="003F70CF" w:rsidRPr="004E1719">
              <w:rPr>
                <w:rFonts w:ascii="Times New Roman" w:eastAsia="Calibri" w:hAnsi="Times New Roman" w:cs="Times New Roman"/>
                <w:color w:val="111111"/>
                <w:sz w:val="24"/>
                <w:lang w:eastAsia="en-US"/>
              </w:rPr>
              <w:t xml:space="preserve">потенциала </w:t>
            </w:r>
            <w:r w:rsidR="003F70CF" w:rsidRPr="004E1719">
              <w:rPr>
                <w:rFonts w:ascii="Times New Roman" w:eastAsia="Calibri" w:hAnsi="Times New Roman" w:cs="Times New Roman"/>
                <w:color w:val="111111"/>
                <w:sz w:val="24"/>
                <w:lang w:eastAsia="en-US"/>
              </w:rPr>
              <w:lastRenderedPageBreak/>
              <w:t xml:space="preserve">работников для развития эффективной организации. </w:t>
            </w:r>
          </w:p>
          <w:p w14:paraId="288D2181" w14:textId="0057512A" w:rsidR="00764119" w:rsidRPr="004E1719" w:rsidRDefault="00082752" w:rsidP="00195F27">
            <w:pPr>
              <w:widowControl w:val="0"/>
              <w:jc w:val="both"/>
              <w:rPr>
                <w:rFonts w:ascii="Times New Roman" w:hAnsi="Times New Roman" w:cs="Times New Roman"/>
                <w:color w:val="111111"/>
                <w:sz w:val="24"/>
              </w:rPr>
            </w:pPr>
            <w:r w:rsidRPr="004E1719">
              <w:rPr>
                <w:rFonts w:ascii="Times New Roman" w:eastAsia="Calibri" w:hAnsi="Times New Roman" w:cs="Times New Roman"/>
                <w:b/>
                <w:color w:val="111111"/>
                <w:sz w:val="24"/>
                <w:lang w:eastAsia="en-US"/>
              </w:rPr>
              <w:t>Уметь:</w:t>
            </w:r>
            <w:r w:rsidRPr="004E1719">
              <w:rPr>
                <w:rFonts w:ascii="Times New Roman" w:eastAsia="Calibri" w:hAnsi="Times New Roman" w:cs="Times New Roman"/>
                <w:color w:val="111111"/>
                <w:sz w:val="24"/>
                <w:lang w:eastAsia="en-US"/>
              </w:rPr>
              <w:t xml:space="preserve"> </w:t>
            </w:r>
            <w:r w:rsidR="00764119" w:rsidRPr="004E1719">
              <w:rPr>
                <w:rFonts w:ascii="Times New Roman" w:eastAsia="Calibri" w:hAnsi="Times New Roman" w:cs="Times New Roman"/>
                <w:color w:val="111111"/>
                <w:sz w:val="24"/>
                <w:lang w:eastAsia="en-US"/>
              </w:rPr>
              <w:t xml:space="preserve">использовать </w:t>
            </w:r>
            <w:r w:rsidR="003F70CF" w:rsidRPr="004E1719">
              <w:rPr>
                <w:rFonts w:ascii="Times New Roman" w:hAnsi="Times New Roman" w:cs="Times New Roman"/>
                <w:sz w:val="24"/>
              </w:rPr>
              <w:t>навыки конструктивного</w:t>
            </w:r>
            <w:r w:rsidR="00F91D8A">
              <w:rPr>
                <w:rFonts w:ascii="Times New Roman" w:hAnsi="Times New Roman" w:cs="Times New Roman"/>
                <w:sz w:val="24"/>
              </w:rPr>
              <w:t xml:space="preserve"> </w:t>
            </w:r>
            <w:r w:rsidR="003F70CF" w:rsidRPr="004E1719">
              <w:rPr>
                <w:rFonts w:ascii="Times New Roman" w:hAnsi="Times New Roman" w:cs="Times New Roman"/>
                <w:sz w:val="24"/>
              </w:rPr>
              <w:t xml:space="preserve">мышления, методы анализа вариантов проектных, и технологических решений.  </w:t>
            </w:r>
            <w:r w:rsidR="003F70CF" w:rsidRPr="004E1719">
              <w:rPr>
                <w:rFonts w:ascii="Times New Roman" w:eastAsia="Calibri" w:hAnsi="Times New Roman" w:cs="Times New Roman"/>
                <w:color w:val="111111"/>
                <w:sz w:val="24"/>
                <w:lang w:eastAsia="en-US"/>
              </w:rPr>
              <w:t xml:space="preserve">Использовать техники </w:t>
            </w:r>
            <w:proofErr w:type="spellStart"/>
            <w:r w:rsidR="003F70CF" w:rsidRPr="004E1719">
              <w:rPr>
                <w:rFonts w:ascii="Times New Roman" w:eastAsia="Calibri" w:hAnsi="Times New Roman" w:cs="Times New Roman"/>
                <w:color w:val="111111"/>
                <w:sz w:val="24"/>
                <w:lang w:eastAsia="en-US"/>
              </w:rPr>
              <w:t>командообразования</w:t>
            </w:r>
            <w:proofErr w:type="spellEnd"/>
            <w:r w:rsidR="003F70CF" w:rsidRPr="004E1719">
              <w:rPr>
                <w:rFonts w:ascii="Times New Roman" w:eastAsia="Calibri" w:hAnsi="Times New Roman" w:cs="Times New Roman"/>
                <w:color w:val="111111"/>
                <w:sz w:val="24"/>
                <w:lang w:eastAsia="en-US"/>
              </w:rPr>
              <w:t xml:space="preserve">. </w:t>
            </w:r>
          </w:p>
        </w:tc>
      </w:tr>
      <w:bookmarkEnd w:id="1"/>
    </w:tbl>
    <w:p w14:paraId="7607A4F7" w14:textId="77777777" w:rsidR="00C9522E" w:rsidRPr="004E1719" w:rsidRDefault="00C9522E">
      <w:pPr>
        <w:tabs>
          <w:tab w:val="left" w:pos="428"/>
        </w:tabs>
        <w:spacing w:line="360" w:lineRule="auto"/>
        <w:ind w:firstLine="709"/>
        <w:jc w:val="both"/>
        <w:rPr>
          <w:rFonts w:ascii="Times New Roman" w:hAnsi="Times New Roman" w:cs="Times New Roman"/>
          <w:b/>
          <w:color w:val="111111"/>
          <w:szCs w:val="28"/>
        </w:rPr>
      </w:pPr>
    </w:p>
    <w:bookmarkEnd w:id="2"/>
    <w:p w14:paraId="5B447EBB" w14:textId="77777777" w:rsidR="000644D0" w:rsidRPr="000E1C35" w:rsidRDefault="006D3D28" w:rsidP="000E1C35">
      <w:pPr>
        <w:tabs>
          <w:tab w:val="left" w:pos="428"/>
        </w:tabs>
        <w:spacing w:line="276" w:lineRule="auto"/>
        <w:ind w:firstLine="709"/>
        <w:jc w:val="both"/>
        <w:rPr>
          <w:rFonts w:ascii="Times New Roman" w:hAnsi="Times New Roman" w:cs="Times New Roman"/>
          <w:color w:val="111111"/>
          <w:szCs w:val="28"/>
        </w:rPr>
      </w:pPr>
      <w:r w:rsidRPr="000E1C35">
        <w:rPr>
          <w:rFonts w:ascii="Times New Roman" w:hAnsi="Times New Roman" w:cs="Times New Roman"/>
          <w:b/>
          <w:color w:val="111111"/>
          <w:szCs w:val="28"/>
        </w:rPr>
        <w:t>3. Место дисциплины в структуре образовательной программы</w:t>
      </w:r>
    </w:p>
    <w:p w14:paraId="79484DCD" w14:textId="1C20062F" w:rsidR="00A12D80" w:rsidRPr="000E1C35" w:rsidRDefault="006D3D28" w:rsidP="00EE10EE">
      <w:pPr>
        <w:pStyle w:val="63"/>
        <w:shd w:val="clear" w:color="auto" w:fill="auto"/>
        <w:spacing w:before="0" w:after="0" w:line="240" w:lineRule="auto"/>
        <w:ind w:firstLine="708"/>
        <w:jc w:val="both"/>
        <w:rPr>
          <w:rFonts w:cs="Times New Roman"/>
          <w:sz w:val="28"/>
          <w:szCs w:val="28"/>
        </w:rPr>
      </w:pPr>
      <w:r w:rsidRPr="000E1C35">
        <w:rPr>
          <w:rFonts w:cs="Times New Roman"/>
          <w:bCs/>
          <w:color w:val="111111"/>
          <w:spacing w:val="0"/>
          <w:sz w:val="28"/>
          <w:szCs w:val="28"/>
        </w:rPr>
        <w:t>Дисциплина «</w:t>
      </w:r>
      <w:r w:rsidR="00EE10EE" w:rsidRPr="00EE10EE">
        <w:rPr>
          <w:rFonts w:eastAsia="Arial Unicode MS" w:cs="Times New Roman"/>
          <w:bCs/>
          <w:color w:val="111111"/>
          <w:spacing w:val="0"/>
          <w:sz w:val="28"/>
          <w:szCs w:val="28"/>
          <w:lang w:eastAsia="ru-RU"/>
        </w:rPr>
        <w:t>Создание, внедрение и управление жизненным циклом государственных информационных систем</w:t>
      </w:r>
      <w:r w:rsidRPr="000E1C35">
        <w:rPr>
          <w:rFonts w:cs="Times New Roman"/>
          <w:color w:val="111111"/>
          <w:spacing w:val="0"/>
          <w:sz w:val="28"/>
          <w:szCs w:val="28"/>
        </w:rPr>
        <w:t>»</w:t>
      </w:r>
      <w:r w:rsidR="00B13590" w:rsidRPr="000E1C35">
        <w:rPr>
          <w:rFonts w:cs="Times New Roman"/>
          <w:spacing w:val="0"/>
          <w:sz w:val="28"/>
          <w:szCs w:val="28"/>
        </w:rPr>
        <w:t xml:space="preserve"> </w:t>
      </w:r>
      <w:r w:rsidR="00E11F2D" w:rsidRPr="000E1C35">
        <w:rPr>
          <w:rFonts w:cs="Times New Roman"/>
          <w:bCs/>
          <w:color w:val="111111"/>
          <w:spacing w:val="0"/>
          <w:sz w:val="28"/>
          <w:szCs w:val="28"/>
        </w:rPr>
        <w:t xml:space="preserve">является </w:t>
      </w:r>
      <w:r w:rsidRPr="000E1C35">
        <w:rPr>
          <w:rFonts w:cs="Times New Roman"/>
          <w:bCs/>
          <w:color w:val="111111"/>
          <w:spacing w:val="0"/>
          <w:sz w:val="28"/>
          <w:szCs w:val="28"/>
        </w:rPr>
        <w:t>дисциплин</w:t>
      </w:r>
      <w:r w:rsidR="00E11F2D" w:rsidRPr="000E1C35">
        <w:rPr>
          <w:rFonts w:cs="Times New Roman"/>
          <w:bCs/>
          <w:color w:val="111111"/>
          <w:spacing w:val="0"/>
          <w:sz w:val="28"/>
          <w:szCs w:val="28"/>
        </w:rPr>
        <w:t>ой</w:t>
      </w:r>
      <w:r w:rsidRPr="000E1C35">
        <w:rPr>
          <w:rFonts w:cs="Times New Roman"/>
          <w:bCs/>
          <w:color w:val="111111"/>
          <w:spacing w:val="0"/>
          <w:sz w:val="28"/>
          <w:szCs w:val="28"/>
        </w:rPr>
        <w:t xml:space="preserve"> </w:t>
      </w:r>
      <w:r w:rsidR="002A13AE" w:rsidRPr="000E1C35">
        <w:rPr>
          <w:rFonts w:cs="Times New Roman"/>
          <w:bCs/>
          <w:color w:val="111111"/>
          <w:spacing w:val="0"/>
          <w:sz w:val="28"/>
          <w:szCs w:val="28"/>
        </w:rPr>
        <w:t>цикла профиля (элективный)</w:t>
      </w:r>
      <w:r w:rsidR="004C5777" w:rsidRPr="000E1C35">
        <w:rPr>
          <w:rFonts w:cs="Times New Roman"/>
          <w:bCs/>
          <w:color w:val="111111"/>
          <w:spacing w:val="0"/>
          <w:sz w:val="28"/>
          <w:szCs w:val="28"/>
        </w:rPr>
        <w:t xml:space="preserve">, </w:t>
      </w:r>
      <w:r w:rsidR="00E11F2D" w:rsidRPr="000E1C35">
        <w:rPr>
          <w:rFonts w:cs="Times New Roman"/>
          <w:bCs/>
          <w:color w:val="111111"/>
          <w:spacing w:val="0"/>
          <w:sz w:val="28"/>
          <w:szCs w:val="28"/>
        </w:rPr>
        <w:t xml:space="preserve">по выбору, </w:t>
      </w:r>
      <w:r w:rsidR="004C5777" w:rsidRPr="000E1C35">
        <w:rPr>
          <w:rFonts w:cs="Times New Roman"/>
          <w:bCs/>
          <w:color w:val="111111"/>
          <w:spacing w:val="0"/>
          <w:sz w:val="28"/>
          <w:szCs w:val="28"/>
        </w:rPr>
        <w:t>модуля «Бизнес и коммуникации»</w:t>
      </w:r>
      <w:r w:rsidR="002A13AE" w:rsidRPr="000E1C35">
        <w:rPr>
          <w:rFonts w:cs="Times New Roman"/>
          <w:bCs/>
          <w:color w:val="111111"/>
          <w:spacing w:val="0"/>
          <w:sz w:val="28"/>
          <w:szCs w:val="28"/>
        </w:rPr>
        <w:t xml:space="preserve"> </w:t>
      </w:r>
      <w:r w:rsidRPr="000E1C35">
        <w:rPr>
          <w:rFonts w:cs="Times New Roman"/>
          <w:bCs/>
          <w:color w:val="111111"/>
          <w:spacing w:val="0"/>
          <w:sz w:val="28"/>
          <w:szCs w:val="28"/>
        </w:rPr>
        <w:t xml:space="preserve">направления подготовки </w:t>
      </w:r>
      <w:r w:rsidR="00A12D80" w:rsidRPr="000E1C35">
        <w:rPr>
          <w:rFonts w:cs="Times New Roman"/>
          <w:color w:val="111111"/>
          <w:spacing w:val="0"/>
          <w:sz w:val="28"/>
          <w:szCs w:val="28"/>
        </w:rPr>
        <w:t xml:space="preserve">27.03.05 «Инноватика», </w:t>
      </w:r>
      <w:r w:rsidR="00506252" w:rsidRPr="000E1C35">
        <w:rPr>
          <w:rFonts w:cs="Times New Roman"/>
          <w:spacing w:val="0"/>
          <w:sz w:val="28"/>
          <w:szCs w:val="28"/>
        </w:rPr>
        <w:t xml:space="preserve">ОП </w:t>
      </w:r>
      <w:r w:rsidR="00A12D80" w:rsidRPr="000E1C35">
        <w:rPr>
          <w:rFonts w:cs="Times New Roman"/>
          <w:spacing w:val="0"/>
          <w:sz w:val="28"/>
          <w:szCs w:val="28"/>
        </w:rPr>
        <w:t>«Управление цифровыми инновациями</w:t>
      </w:r>
      <w:r w:rsidR="00824299" w:rsidRPr="000E1C35">
        <w:rPr>
          <w:rFonts w:cs="Times New Roman"/>
          <w:spacing w:val="0"/>
          <w:sz w:val="28"/>
          <w:szCs w:val="28"/>
        </w:rPr>
        <w:t>»</w:t>
      </w:r>
      <w:r w:rsidR="00E11F2D" w:rsidRPr="000E1C35">
        <w:rPr>
          <w:rFonts w:cs="Times New Roman"/>
          <w:spacing w:val="0"/>
          <w:sz w:val="28"/>
          <w:szCs w:val="28"/>
        </w:rPr>
        <w:t>, профиль Управление цифровыми инновациями</w:t>
      </w:r>
      <w:r w:rsidR="00E11F2D" w:rsidRPr="000E1C35">
        <w:rPr>
          <w:rFonts w:cs="Times New Roman"/>
          <w:sz w:val="28"/>
          <w:szCs w:val="28"/>
        </w:rPr>
        <w:t>.</w:t>
      </w:r>
    </w:p>
    <w:p w14:paraId="41198C87" w14:textId="65DD9EA4" w:rsidR="000837E8" w:rsidRPr="004E1719" w:rsidRDefault="000837E8" w:rsidP="004C5777">
      <w:pPr>
        <w:pStyle w:val="12"/>
        <w:rPr>
          <w:color w:val="111111"/>
          <w:szCs w:val="28"/>
        </w:rPr>
      </w:pPr>
    </w:p>
    <w:p w14:paraId="07D7C594" w14:textId="77777777" w:rsidR="000644D0" w:rsidRPr="004E1719" w:rsidRDefault="006D3D28" w:rsidP="000E1C35">
      <w:pPr>
        <w:shd w:val="clear" w:color="auto" w:fill="FFFFFF"/>
        <w:ind w:firstLine="709"/>
        <w:jc w:val="both"/>
        <w:rPr>
          <w:rFonts w:ascii="Times New Roman" w:hAnsi="Times New Roman" w:cs="Times New Roman"/>
          <w:color w:val="111111"/>
        </w:rPr>
      </w:pPr>
      <w:bookmarkStart w:id="4" w:name="_Hlk504349317"/>
      <w:bookmarkStart w:id="5" w:name="_Toc420531987"/>
      <w:r w:rsidRPr="004E1719">
        <w:rPr>
          <w:rFonts w:ascii="Times New Roman" w:hAnsi="Times New Roman" w:cs="Times New Roman"/>
          <w:b/>
          <w:color w:val="111111"/>
          <w:szCs w:val="28"/>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bookmarkEnd w:id="4"/>
      <w:bookmarkEnd w:id="5"/>
    </w:p>
    <w:p w14:paraId="7BC38472" w14:textId="31DAA011" w:rsidR="000644D0" w:rsidRPr="004E1719" w:rsidRDefault="006D3D28" w:rsidP="00804427">
      <w:pPr>
        <w:shd w:val="clear" w:color="auto" w:fill="FFFFFF"/>
        <w:jc w:val="right"/>
        <w:rPr>
          <w:rFonts w:ascii="Times New Roman" w:hAnsi="Times New Roman" w:cs="Times New Roman"/>
          <w:color w:val="111111"/>
        </w:rPr>
      </w:pPr>
      <w:r w:rsidRPr="004E1719">
        <w:rPr>
          <w:rFonts w:ascii="Times New Roman" w:hAnsi="Times New Roman" w:cs="Times New Roman"/>
          <w:color w:val="111111"/>
          <w:szCs w:val="28"/>
        </w:rPr>
        <w:t xml:space="preserve">Таблица </w:t>
      </w:r>
      <w:r w:rsidR="00645CA6">
        <w:rPr>
          <w:rFonts w:ascii="Times New Roman" w:hAnsi="Times New Roman" w:cs="Times New Roman"/>
          <w:color w:val="111111"/>
          <w:szCs w:val="28"/>
        </w:rPr>
        <w:t>2</w:t>
      </w:r>
    </w:p>
    <w:p w14:paraId="16BD06C6" w14:textId="0B59276C" w:rsidR="000644D0" w:rsidRPr="004E1719" w:rsidRDefault="000644D0" w:rsidP="00506252">
      <w:pPr>
        <w:shd w:val="clear" w:color="auto" w:fill="FFFFFF"/>
        <w:jc w:val="right"/>
        <w:rPr>
          <w:rFonts w:ascii="Times New Roman" w:eastAsiaTheme="minorHAnsi" w:hAnsi="Times New Roman" w:cs="Times New Roman"/>
          <w:color w:val="111111"/>
          <w:szCs w:val="28"/>
        </w:rPr>
      </w:pPr>
    </w:p>
    <w:tbl>
      <w:tblPr>
        <w:tblW w:w="5000" w:type="pct"/>
        <w:jc w:val="center"/>
        <w:tblLayout w:type="fixed"/>
        <w:tblLook w:val="04A0" w:firstRow="1" w:lastRow="0" w:firstColumn="1" w:lastColumn="0" w:noHBand="0" w:noVBand="1"/>
      </w:tblPr>
      <w:tblGrid>
        <w:gridCol w:w="4634"/>
        <w:gridCol w:w="2508"/>
        <w:gridCol w:w="2428"/>
      </w:tblGrid>
      <w:tr w:rsidR="000644D0" w:rsidRPr="004E1719" w14:paraId="668115B6" w14:textId="77777777" w:rsidTr="00EE10EE">
        <w:trPr>
          <w:jc w:val="center"/>
        </w:trPr>
        <w:tc>
          <w:tcPr>
            <w:tcW w:w="4634" w:type="dxa"/>
            <w:tcBorders>
              <w:top w:val="single" w:sz="4" w:space="0" w:color="000000"/>
              <w:left w:val="single" w:sz="4" w:space="0" w:color="000000"/>
              <w:bottom w:val="single" w:sz="4" w:space="0" w:color="000000"/>
              <w:right w:val="single" w:sz="4" w:space="0" w:color="000000"/>
            </w:tcBorders>
            <w:shd w:val="clear" w:color="auto" w:fill="auto"/>
          </w:tcPr>
          <w:p w14:paraId="6CB9890F" w14:textId="77777777" w:rsidR="000644D0" w:rsidRPr="004E1719" w:rsidRDefault="006D3D28">
            <w:pPr>
              <w:pStyle w:val="afb"/>
              <w:keepNext/>
              <w:widowControl w:val="0"/>
              <w:ind w:left="0"/>
              <w:rPr>
                <w:rFonts w:ascii="Times New Roman" w:hAnsi="Times New Roman" w:cs="Times New Roman"/>
                <w:color w:val="111111"/>
              </w:rPr>
            </w:pPr>
            <w:r w:rsidRPr="004E1719">
              <w:rPr>
                <w:rFonts w:ascii="Times New Roman" w:hAnsi="Times New Roman" w:cs="Times New Roman"/>
                <w:b/>
                <w:color w:val="111111"/>
                <w:szCs w:val="28"/>
              </w:rPr>
              <w:t>Вид учебной работы   по дисциплине</w:t>
            </w:r>
          </w:p>
        </w:tc>
        <w:tc>
          <w:tcPr>
            <w:tcW w:w="2508" w:type="dxa"/>
            <w:tcBorders>
              <w:top w:val="single" w:sz="4" w:space="0" w:color="000000"/>
              <w:left w:val="single" w:sz="4" w:space="0" w:color="000000"/>
              <w:bottom w:val="single" w:sz="4" w:space="0" w:color="000000"/>
              <w:right w:val="single" w:sz="4" w:space="0" w:color="000000"/>
            </w:tcBorders>
            <w:shd w:val="clear" w:color="auto" w:fill="auto"/>
          </w:tcPr>
          <w:p w14:paraId="24CBE7F5" w14:textId="77777777" w:rsidR="000644D0" w:rsidRPr="004E1719" w:rsidRDefault="006D3D28">
            <w:pPr>
              <w:pStyle w:val="afb"/>
              <w:keepNext/>
              <w:widowControl w:val="0"/>
              <w:ind w:left="0"/>
              <w:jc w:val="center"/>
              <w:rPr>
                <w:rFonts w:ascii="Times New Roman" w:hAnsi="Times New Roman" w:cs="Times New Roman"/>
                <w:color w:val="111111"/>
              </w:rPr>
            </w:pPr>
            <w:r w:rsidRPr="004E1719">
              <w:rPr>
                <w:rFonts w:ascii="Times New Roman" w:hAnsi="Times New Roman" w:cs="Times New Roman"/>
                <w:b/>
                <w:color w:val="111111"/>
                <w:szCs w:val="28"/>
              </w:rPr>
              <w:t>Всего</w:t>
            </w:r>
          </w:p>
          <w:p w14:paraId="3D8E5DDF" w14:textId="77777777" w:rsidR="000644D0" w:rsidRPr="004E1719" w:rsidRDefault="006D3D28">
            <w:pPr>
              <w:pStyle w:val="afb"/>
              <w:keepNext/>
              <w:widowControl w:val="0"/>
              <w:ind w:left="0"/>
              <w:jc w:val="center"/>
              <w:rPr>
                <w:rFonts w:ascii="Times New Roman" w:hAnsi="Times New Roman" w:cs="Times New Roman"/>
                <w:color w:val="111111"/>
              </w:rPr>
            </w:pPr>
            <w:r w:rsidRPr="004E1719">
              <w:rPr>
                <w:rFonts w:ascii="Times New Roman" w:hAnsi="Times New Roman" w:cs="Times New Roman"/>
                <w:b/>
                <w:color w:val="111111"/>
                <w:szCs w:val="28"/>
              </w:rPr>
              <w:t>(в з/е и часах)</w:t>
            </w:r>
          </w:p>
        </w:tc>
        <w:tc>
          <w:tcPr>
            <w:tcW w:w="2428" w:type="dxa"/>
            <w:tcBorders>
              <w:top w:val="single" w:sz="4" w:space="0" w:color="000000"/>
              <w:left w:val="single" w:sz="4" w:space="0" w:color="000000"/>
              <w:bottom w:val="single" w:sz="4" w:space="0" w:color="000000"/>
              <w:right w:val="single" w:sz="4" w:space="0" w:color="000000"/>
            </w:tcBorders>
            <w:shd w:val="clear" w:color="auto" w:fill="auto"/>
          </w:tcPr>
          <w:p w14:paraId="19B412E0" w14:textId="2107CD60" w:rsidR="000644D0" w:rsidRPr="004E1719" w:rsidRDefault="00C365E1">
            <w:pPr>
              <w:pStyle w:val="afb"/>
              <w:keepNext/>
              <w:widowControl w:val="0"/>
              <w:ind w:left="0"/>
              <w:jc w:val="center"/>
              <w:rPr>
                <w:rFonts w:ascii="Times New Roman" w:hAnsi="Times New Roman" w:cs="Times New Roman"/>
                <w:color w:val="111111"/>
              </w:rPr>
            </w:pPr>
            <w:r w:rsidRPr="004E1719">
              <w:rPr>
                <w:rFonts w:ascii="Times New Roman" w:hAnsi="Times New Roman" w:cs="Times New Roman"/>
                <w:b/>
                <w:color w:val="111111"/>
                <w:szCs w:val="28"/>
              </w:rPr>
              <w:t xml:space="preserve">Семестр </w:t>
            </w:r>
            <w:r w:rsidR="00645CA6">
              <w:rPr>
                <w:rFonts w:ascii="Times New Roman" w:hAnsi="Times New Roman" w:cs="Times New Roman"/>
                <w:b/>
                <w:color w:val="111111"/>
                <w:szCs w:val="28"/>
              </w:rPr>
              <w:t>8</w:t>
            </w:r>
          </w:p>
          <w:p w14:paraId="2C44CD34" w14:textId="77777777" w:rsidR="000644D0" w:rsidRPr="004E1719" w:rsidRDefault="006D3D28">
            <w:pPr>
              <w:pStyle w:val="afb"/>
              <w:keepNext/>
              <w:widowControl w:val="0"/>
              <w:ind w:left="0"/>
              <w:jc w:val="center"/>
              <w:rPr>
                <w:rFonts w:ascii="Times New Roman" w:hAnsi="Times New Roman" w:cs="Times New Roman"/>
                <w:color w:val="111111"/>
              </w:rPr>
            </w:pPr>
            <w:r w:rsidRPr="004E1719">
              <w:rPr>
                <w:rFonts w:ascii="Times New Roman" w:hAnsi="Times New Roman" w:cs="Times New Roman"/>
                <w:b/>
                <w:color w:val="111111"/>
                <w:szCs w:val="28"/>
              </w:rPr>
              <w:t>(в часах)</w:t>
            </w:r>
          </w:p>
        </w:tc>
      </w:tr>
      <w:tr w:rsidR="000644D0" w:rsidRPr="004E1719" w14:paraId="1A59D85A" w14:textId="77777777" w:rsidTr="00EE10EE">
        <w:trPr>
          <w:jc w:val="center"/>
        </w:trPr>
        <w:tc>
          <w:tcPr>
            <w:tcW w:w="4634" w:type="dxa"/>
            <w:tcBorders>
              <w:top w:val="single" w:sz="4" w:space="0" w:color="000000"/>
              <w:left w:val="single" w:sz="4" w:space="0" w:color="000000"/>
              <w:bottom w:val="single" w:sz="4" w:space="0" w:color="000000"/>
              <w:right w:val="single" w:sz="4" w:space="0" w:color="000000"/>
            </w:tcBorders>
            <w:shd w:val="clear" w:color="auto" w:fill="auto"/>
          </w:tcPr>
          <w:p w14:paraId="012ACE73" w14:textId="77777777" w:rsidR="000644D0" w:rsidRPr="004E1719" w:rsidRDefault="006D3D28">
            <w:pPr>
              <w:pStyle w:val="afb"/>
              <w:keepNext/>
              <w:widowControl w:val="0"/>
              <w:ind w:left="0"/>
              <w:rPr>
                <w:rFonts w:ascii="Times New Roman" w:hAnsi="Times New Roman" w:cs="Times New Roman"/>
                <w:color w:val="111111"/>
              </w:rPr>
            </w:pPr>
            <w:r w:rsidRPr="004E1719">
              <w:rPr>
                <w:rFonts w:ascii="Times New Roman" w:hAnsi="Times New Roman" w:cs="Times New Roman"/>
                <w:b/>
                <w:color w:val="111111"/>
                <w:szCs w:val="28"/>
              </w:rPr>
              <w:t>Общая трудоемкость дисциплины</w:t>
            </w:r>
          </w:p>
        </w:tc>
        <w:tc>
          <w:tcPr>
            <w:tcW w:w="2508" w:type="dxa"/>
            <w:tcBorders>
              <w:top w:val="single" w:sz="4" w:space="0" w:color="000000"/>
              <w:left w:val="single" w:sz="4" w:space="0" w:color="000000"/>
              <w:bottom w:val="single" w:sz="4" w:space="0" w:color="000000"/>
              <w:right w:val="single" w:sz="4" w:space="0" w:color="000000"/>
            </w:tcBorders>
            <w:shd w:val="clear" w:color="auto" w:fill="auto"/>
          </w:tcPr>
          <w:p w14:paraId="623EB165" w14:textId="77777777" w:rsidR="000644D0" w:rsidRPr="004E1719" w:rsidRDefault="006D3D28">
            <w:pPr>
              <w:pStyle w:val="afb"/>
              <w:keepNext/>
              <w:widowControl w:val="0"/>
              <w:ind w:left="0"/>
              <w:jc w:val="center"/>
              <w:rPr>
                <w:rFonts w:ascii="Times New Roman" w:hAnsi="Times New Roman" w:cs="Times New Roman"/>
                <w:color w:val="111111"/>
              </w:rPr>
            </w:pPr>
            <w:r w:rsidRPr="004E1719">
              <w:rPr>
                <w:rFonts w:ascii="Times New Roman" w:hAnsi="Times New Roman" w:cs="Times New Roman"/>
                <w:b/>
                <w:color w:val="111111"/>
                <w:szCs w:val="28"/>
              </w:rPr>
              <w:t xml:space="preserve">3 </w:t>
            </w:r>
            <w:proofErr w:type="spellStart"/>
            <w:r w:rsidRPr="004E1719">
              <w:rPr>
                <w:rFonts w:ascii="Times New Roman" w:hAnsi="Times New Roman" w:cs="Times New Roman"/>
                <w:b/>
                <w:color w:val="111111"/>
                <w:szCs w:val="28"/>
              </w:rPr>
              <w:t>з.е</w:t>
            </w:r>
            <w:proofErr w:type="spellEnd"/>
            <w:r w:rsidRPr="004E1719">
              <w:rPr>
                <w:rFonts w:ascii="Times New Roman" w:hAnsi="Times New Roman" w:cs="Times New Roman"/>
                <w:b/>
                <w:color w:val="111111"/>
                <w:szCs w:val="28"/>
              </w:rPr>
              <w:t>./108</w:t>
            </w:r>
          </w:p>
        </w:tc>
        <w:tc>
          <w:tcPr>
            <w:tcW w:w="2428" w:type="dxa"/>
            <w:tcBorders>
              <w:top w:val="single" w:sz="4" w:space="0" w:color="000000"/>
              <w:left w:val="single" w:sz="4" w:space="0" w:color="000000"/>
              <w:bottom w:val="single" w:sz="4" w:space="0" w:color="000000"/>
              <w:right w:val="single" w:sz="4" w:space="0" w:color="000000"/>
            </w:tcBorders>
            <w:shd w:val="clear" w:color="auto" w:fill="auto"/>
          </w:tcPr>
          <w:p w14:paraId="1A28628F" w14:textId="77777777" w:rsidR="000644D0" w:rsidRPr="004E1719" w:rsidRDefault="006D3D28">
            <w:pPr>
              <w:pStyle w:val="afb"/>
              <w:keepNext/>
              <w:widowControl w:val="0"/>
              <w:ind w:left="0"/>
              <w:jc w:val="center"/>
              <w:rPr>
                <w:rFonts w:ascii="Times New Roman" w:hAnsi="Times New Roman" w:cs="Times New Roman"/>
                <w:color w:val="111111"/>
              </w:rPr>
            </w:pPr>
            <w:r w:rsidRPr="004E1719">
              <w:rPr>
                <w:rFonts w:ascii="Times New Roman" w:hAnsi="Times New Roman" w:cs="Times New Roman"/>
                <w:b/>
                <w:color w:val="111111"/>
                <w:szCs w:val="28"/>
              </w:rPr>
              <w:t>108</w:t>
            </w:r>
          </w:p>
        </w:tc>
      </w:tr>
      <w:tr w:rsidR="00EE10EE" w:rsidRPr="004E1719" w14:paraId="18A3EA20" w14:textId="77777777" w:rsidTr="00EE10EE">
        <w:trPr>
          <w:jc w:val="center"/>
        </w:trPr>
        <w:tc>
          <w:tcPr>
            <w:tcW w:w="4634" w:type="dxa"/>
            <w:tcBorders>
              <w:top w:val="single" w:sz="4" w:space="0" w:color="000000"/>
              <w:left w:val="single" w:sz="4" w:space="0" w:color="000000"/>
              <w:bottom w:val="single" w:sz="4" w:space="0" w:color="000000"/>
              <w:right w:val="single" w:sz="4" w:space="0" w:color="000000"/>
            </w:tcBorders>
            <w:shd w:val="clear" w:color="auto" w:fill="auto"/>
          </w:tcPr>
          <w:p w14:paraId="03CDA45B" w14:textId="77777777" w:rsidR="00EE10EE" w:rsidRPr="004E1719" w:rsidRDefault="00EE10EE" w:rsidP="00E11F2D">
            <w:pPr>
              <w:pStyle w:val="afb"/>
              <w:keepNext/>
              <w:widowControl w:val="0"/>
              <w:ind w:left="0"/>
              <w:rPr>
                <w:rFonts w:ascii="Times New Roman" w:hAnsi="Times New Roman" w:cs="Times New Roman"/>
                <w:color w:val="111111"/>
              </w:rPr>
            </w:pPr>
            <w:r w:rsidRPr="004E1719">
              <w:rPr>
                <w:rFonts w:ascii="Times New Roman" w:hAnsi="Times New Roman" w:cs="Times New Roman"/>
                <w:b/>
                <w:i/>
                <w:color w:val="111111"/>
                <w:szCs w:val="28"/>
              </w:rPr>
              <w:t>Контактная работа – Аудиторные занятия</w:t>
            </w:r>
          </w:p>
        </w:tc>
        <w:tc>
          <w:tcPr>
            <w:tcW w:w="2508" w:type="dxa"/>
            <w:tcBorders>
              <w:top w:val="single" w:sz="4" w:space="0" w:color="000000"/>
              <w:left w:val="single" w:sz="4" w:space="0" w:color="000000"/>
              <w:bottom w:val="single" w:sz="4" w:space="0" w:color="000000"/>
              <w:right w:val="single" w:sz="4" w:space="0" w:color="000000"/>
            </w:tcBorders>
            <w:shd w:val="clear" w:color="auto" w:fill="auto"/>
          </w:tcPr>
          <w:p w14:paraId="0326D842" w14:textId="5E6393EF" w:rsidR="00EE10EE" w:rsidRPr="004E1719" w:rsidRDefault="00EE10EE" w:rsidP="00EE10EE">
            <w:pPr>
              <w:pStyle w:val="afb"/>
              <w:keepNext/>
              <w:widowControl w:val="0"/>
              <w:ind w:left="0"/>
              <w:jc w:val="center"/>
              <w:rPr>
                <w:rFonts w:ascii="Times New Roman" w:hAnsi="Times New Roman" w:cs="Times New Roman"/>
                <w:b/>
                <w:bCs/>
                <w:i/>
                <w:iCs/>
                <w:color w:val="111111"/>
              </w:rPr>
            </w:pPr>
            <w:r>
              <w:rPr>
                <w:rFonts w:ascii="Times New Roman" w:hAnsi="Times New Roman" w:cs="Times New Roman"/>
                <w:b/>
                <w:bCs/>
                <w:i/>
                <w:iCs/>
              </w:rPr>
              <w:t>18</w:t>
            </w:r>
          </w:p>
        </w:tc>
        <w:tc>
          <w:tcPr>
            <w:tcW w:w="2428" w:type="dxa"/>
            <w:tcBorders>
              <w:top w:val="single" w:sz="4" w:space="0" w:color="000000"/>
              <w:left w:val="single" w:sz="4" w:space="0" w:color="000000"/>
              <w:bottom w:val="single" w:sz="4" w:space="0" w:color="000000"/>
              <w:right w:val="single" w:sz="4" w:space="0" w:color="000000"/>
            </w:tcBorders>
            <w:shd w:val="clear" w:color="auto" w:fill="auto"/>
          </w:tcPr>
          <w:p w14:paraId="0442FB00" w14:textId="7ABB714A" w:rsidR="00EE10EE" w:rsidRPr="004E1719" w:rsidRDefault="00EE10EE" w:rsidP="00E11F2D">
            <w:pPr>
              <w:pStyle w:val="afb"/>
              <w:keepNext/>
              <w:widowControl w:val="0"/>
              <w:ind w:left="0"/>
              <w:jc w:val="center"/>
              <w:rPr>
                <w:rFonts w:ascii="Times New Roman" w:hAnsi="Times New Roman" w:cs="Times New Roman"/>
                <w:i/>
                <w:iCs/>
                <w:color w:val="111111"/>
              </w:rPr>
            </w:pPr>
            <w:r>
              <w:rPr>
                <w:rFonts w:ascii="Times New Roman" w:hAnsi="Times New Roman" w:cs="Times New Roman"/>
                <w:b/>
                <w:bCs/>
                <w:i/>
                <w:iCs/>
              </w:rPr>
              <w:t>18</w:t>
            </w:r>
          </w:p>
        </w:tc>
      </w:tr>
      <w:tr w:rsidR="00EE10EE" w:rsidRPr="004E1719" w14:paraId="0079FB56" w14:textId="77777777" w:rsidTr="00EE10EE">
        <w:trPr>
          <w:jc w:val="center"/>
        </w:trPr>
        <w:tc>
          <w:tcPr>
            <w:tcW w:w="4634" w:type="dxa"/>
            <w:tcBorders>
              <w:top w:val="single" w:sz="4" w:space="0" w:color="000000"/>
              <w:left w:val="single" w:sz="4" w:space="0" w:color="000000"/>
              <w:bottom w:val="single" w:sz="4" w:space="0" w:color="000000"/>
              <w:right w:val="single" w:sz="4" w:space="0" w:color="000000"/>
            </w:tcBorders>
            <w:shd w:val="clear" w:color="auto" w:fill="auto"/>
          </w:tcPr>
          <w:p w14:paraId="63597DCB" w14:textId="77777777" w:rsidR="00EE10EE" w:rsidRPr="004E1719" w:rsidRDefault="00EE10EE" w:rsidP="00E11F2D">
            <w:pPr>
              <w:pStyle w:val="afb"/>
              <w:keepNext/>
              <w:widowControl w:val="0"/>
              <w:ind w:left="0"/>
              <w:rPr>
                <w:rFonts w:ascii="Times New Roman" w:hAnsi="Times New Roman" w:cs="Times New Roman"/>
                <w:color w:val="111111"/>
              </w:rPr>
            </w:pPr>
            <w:r w:rsidRPr="004E1719">
              <w:rPr>
                <w:rFonts w:ascii="Times New Roman" w:hAnsi="Times New Roman" w:cs="Times New Roman"/>
                <w:i/>
                <w:color w:val="111111"/>
                <w:szCs w:val="28"/>
              </w:rPr>
              <w:t>Лекции</w:t>
            </w:r>
          </w:p>
        </w:tc>
        <w:tc>
          <w:tcPr>
            <w:tcW w:w="2508" w:type="dxa"/>
            <w:tcBorders>
              <w:top w:val="single" w:sz="4" w:space="0" w:color="000000"/>
              <w:left w:val="single" w:sz="4" w:space="0" w:color="000000"/>
              <w:bottom w:val="single" w:sz="4" w:space="0" w:color="000000"/>
              <w:right w:val="single" w:sz="4" w:space="0" w:color="000000"/>
            </w:tcBorders>
            <w:shd w:val="clear" w:color="auto" w:fill="auto"/>
          </w:tcPr>
          <w:p w14:paraId="7B3BBDD4" w14:textId="58FB6CA9" w:rsidR="00EE10EE" w:rsidRPr="004E1719" w:rsidRDefault="00EE10EE" w:rsidP="00E11F2D">
            <w:pPr>
              <w:pStyle w:val="afb"/>
              <w:keepNext/>
              <w:widowControl w:val="0"/>
              <w:ind w:left="0"/>
              <w:jc w:val="center"/>
              <w:rPr>
                <w:rFonts w:ascii="Times New Roman" w:hAnsi="Times New Roman" w:cs="Times New Roman"/>
                <w:i/>
                <w:iCs/>
                <w:color w:val="111111"/>
              </w:rPr>
            </w:pPr>
            <w:r>
              <w:rPr>
                <w:rFonts w:ascii="Times New Roman" w:hAnsi="Times New Roman" w:cs="Times New Roman"/>
                <w:i/>
                <w:iCs/>
                <w:color w:val="111111"/>
                <w:szCs w:val="28"/>
              </w:rPr>
              <w:t>2</w:t>
            </w:r>
          </w:p>
        </w:tc>
        <w:tc>
          <w:tcPr>
            <w:tcW w:w="2428" w:type="dxa"/>
            <w:tcBorders>
              <w:top w:val="single" w:sz="4" w:space="0" w:color="000000"/>
              <w:left w:val="single" w:sz="4" w:space="0" w:color="000000"/>
              <w:bottom w:val="single" w:sz="4" w:space="0" w:color="000000"/>
              <w:right w:val="single" w:sz="4" w:space="0" w:color="000000"/>
            </w:tcBorders>
            <w:shd w:val="clear" w:color="auto" w:fill="auto"/>
          </w:tcPr>
          <w:p w14:paraId="3DEE77E2" w14:textId="14EA30B5" w:rsidR="00EE10EE" w:rsidRPr="004E1719" w:rsidRDefault="00EE10EE" w:rsidP="00E11F2D">
            <w:pPr>
              <w:pStyle w:val="afb"/>
              <w:keepNext/>
              <w:widowControl w:val="0"/>
              <w:ind w:left="0"/>
              <w:jc w:val="center"/>
              <w:rPr>
                <w:rFonts w:ascii="Times New Roman" w:hAnsi="Times New Roman" w:cs="Times New Roman"/>
                <w:i/>
                <w:iCs/>
                <w:color w:val="111111"/>
              </w:rPr>
            </w:pPr>
            <w:r>
              <w:rPr>
                <w:rFonts w:ascii="Times New Roman" w:hAnsi="Times New Roman" w:cs="Times New Roman"/>
                <w:i/>
                <w:iCs/>
                <w:color w:val="111111"/>
                <w:szCs w:val="28"/>
              </w:rPr>
              <w:t>2</w:t>
            </w:r>
          </w:p>
        </w:tc>
      </w:tr>
      <w:tr w:rsidR="00EE10EE" w:rsidRPr="004E1719" w14:paraId="6B58A211" w14:textId="77777777" w:rsidTr="00EE10EE">
        <w:trPr>
          <w:jc w:val="center"/>
        </w:trPr>
        <w:tc>
          <w:tcPr>
            <w:tcW w:w="4634" w:type="dxa"/>
            <w:tcBorders>
              <w:top w:val="single" w:sz="4" w:space="0" w:color="000000"/>
              <w:left w:val="single" w:sz="4" w:space="0" w:color="000000"/>
              <w:bottom w:val="single" w:sz="4" w:space="0" w:color="000000"/>
              <w:right w:val="single" w:sz="4" w:space="0" w:color="000000"/>
            </w:tcBorders>
            <w:shd w:val="clear" w:color="auto" w:fill="auto"/>
          </w:tcPr>
          <w:p w14:paraId="62ABCABD" w14:textId="77777777" w:rsidR="00EE10EE" w:rsidRPr="004E1719" w:rsidRDefault="00EE10EE" w:rsidP="00E11F2D">
            <w:pPr>
              <w:pStyle w:val="afb"/>
              <w:keepNext/>
              <w:widowControl w:val="0"/>
              <w:ind w:left="0"/>
              <w:rPr>
                <w:rFonts w:ascii="Times New Roman" w:hAnsi="Times New Roman" w:cs="Times New Roman"/>
                <w:color w:val="111111"/>
              </w:rPr>
            </w:pPr>
            <w:r w:rsidRPr="004E1719">
              <w:rPr>
                <w:rFonts w:ascii="Times New Roman" w:hAnsi="Times New Roman" w:cs="Times New Roman"/>
                <w:i/>
                <w:color w:val="111111"/>
                <w:szCs w:val="28"/>
              </w:rPr>
              <w:t>Семинары, практические занятия</w:t>
            </w:r>
          </w:p>
        </w:tc>
        <w:tc>
          <w:tcPr>
            <w:tcW w:w="2508" w:type="dxa"/>
            <w:tcBorders>
              <w:top w:val="single" w:sz="4" w:space="0" w:color="000000"/>
              <w:left w:val="single" w:sz="4" w:space="0" w:color="000000"/>
              <w:bottom w:val="single" w:sz="4" w:space="0" w:color="000000"/>
              <w:right w:val="single" w:sz="4" w:space="0" w:color="000000"/>
            </w:tcBorders>
            <w:shd w:val="clear" w:color="auto" w:fill="auto"/>
          </w:tcPr>
          <w:p w14:paraId="738D8CD9" w14:textId="16B2EB6D" w:rsidR="00EE10EE" w:rsidRPr="004E1719" w:rsidRDefault="00EE10EE" w:rsidP="00E11F2D">
            <w:pPr>
              <w:pStyle w:val="afb"/>
              <w:keepNext/>
              <w:widowControl w:val="0"/>
              <w:ind w:left="0"/>
              <w:jc w:val="center"/>
              <w:rPr>
                <w:rFonts w:ascii="Times New Roman" w:hAnsi="Times New Roman" w:cs="Times New Roman"/>
                <w:i/>
                <w:iCs/>
                <w:color w:val="111111"/>
              </w:rPr>
            </w:pPr>
            <w:r>
              <w:rPr>
                <w:rFonts w:ascii="Times New Roman" w:hAnsi="Times New Roman" w:cs="Times New Roman"/>
                <w:i/>
                <w:iCs/>
                <w:color w:val="111111"/>
                <w:szCs w:val="28"/>
              </w:rPr>
              <w:t>16</w:t>
            </w:r>
          </w:p>
        </w:tc>
        <w:tc>
          <w:tcPr>
            <w:tcW w:w="2428" w:type="dxa"/>
            <w:tcBorders>
              <w:top w:val="single" w:sz="4" w:space="0" w:color="000000"/>
              <w:left w:val="single" w:sz="4" w:space="0" w:color="000000"/>
              <w:bottom w:val="single" w:sz="4" w:space="0" w:color="000000"/>
              <w:right w:val="single" w:sz="4" w:space="0" w:color="000000"/>
            </w:tcBorders>
            <w:shd w:val="clear" w:color="auto" w:fill="auto"/>
          </w:tcPr>
          <w:p w14:paraId="1861647C" w14:textId="04F80B8C" w:rsidR="00EE10EE" w:rsidRPr="004E1719" w:rsidRDefault="00EE10EE" w:rsidP="00E11F2D">
            <w:pPr>
              <w:pStyle w:val="afb"/>
              <w:keepNext/>
              <w:widowControl w:val="0"/>
              <w:ind w:left="0"/>
              <w:jc w:val="center"/>
              <w:rPr>
                <w:rFonts w:ascii="Times New Roman" w:hAnsi="Times New Roman" w:cs="Times New Roman"/>
                <w:i/>
                <w:iCs/>
                <w:color w:val="111111"/>
              </w:rPr>
            </w:pPr>
            <w:r>
              <w:rPr>
                <w:rFonts w:ascii="Times New Roman" w:hAnsi="Times New Roman" w:cs="Times New Roman"/>
                <w:i/>
                <w:iCs/>
                <w:color w:val="111111"/>
                <w:szCs w:val="28"/>
              </w:rPr>
              <w:t>16</w:t>
            </w:r>
          </w:p>
        </w:tc>
      </w:tr>
      <w:tr w:rsidR="00EE10EE" w:rsidRPr="004E1719" w14:paraId="38E44367" w14:textId="77777777" w:rsidTr="00EE10EE">
        <w:trPr>
          <w:jc w:val="center"/>
        </w:trPr>
        <w:tc>
          <w:tcPr>
            <w:tcW w:w="4634" w:type="dxa"/>
            <w:tcBorders>
              <w:top w:val="single" w:sz="4" w:space="0" w:color="000000"/>
              <w:left w:val="single" w:sz="4" w:space="0" w:color="000000"/>
              <w:bottom w:val="single" w:sz="4" w:space="0" w:color="000000"/>
              <w:right w:val="single" w:sz="4" w:space="0" w:color="000000"/>
            </w:tcBorders>
            <w:shd w:val="clear" w:color="auto" w:fill="auto"/>
          </w:tcPr>
          <w:p w14:paraId="424E48C8" w14:textId="77777777" w:rsidR="00EE10EE" w:rsidRPr="004E1719" w:rsidRDefault="00EE10EE" w:rsidP="00E11F2D">
            <w:pPr>
              <w:pStyle w:val="afb"/>
              <w:keepNext/>
              <w:widowControl w:val="0"/>
              <w:ind w:left="0"/>
              <w:rPr>
                <w:rFonts w:ascii="Times New Roman" w:hAnsi="Times New Roman" w:cs="Times New Roman"/>
                <w:color w:val="111111"/>
              </w:rPr>
            </w:pPr>
            <w:r w:rsidRPr="004E1719">
              <w:rPr>
                <w:rFonts w:ascii="Times New Roman" w:hAnsi="Times New Roman" w:cs="Times New Roman"/>
                <w:b/>
                <w:i/>
                <w:color w:val="111111"/>
                <w:szCs w:val="28"/>
              </w:rPr>
              <w:t>Самостоятельная работа</w:t>
            </w:r>
          </w:p>
        </w:tc>
        <w:tc>
          <w:tcPr>
            <w:tcW w:w="2508" w:type="dxa"/>
            <w:tcBorders>
              <w:top w:val="single" w:sz="4" w:space="0" w:color="000000"/>
              <w:left w:val="single" w:sz="4" w:space="0" w:color="000000"/>
              <w:bottom w:val="single" w:sz="4" w:space="0" w:color="000000"/>
              <w:right w:val="single" w:sz="4" w:space="0" w:color="000000"/>
            </w:tcBorders>
            <w:shd w:val="clear" w:color="auto" w:fill="auto"/>
          </w:tcPr>
          <w:p w14:paraId="504AFBFE" w14:textId="0604CEE2" w:rsidR="00EE10EE" w:rsidRPr="004E1719" w:rsidRDefault="00EE10EE" w:rsidP="00EE10EE">
            <w:pPr>
              <w:pStyle w:val="afb"/>
              <w:keepNext/>
              <w:widowControl w:val="0"/>
              <w:ind w:left="0"/>
              <w:jc w:val="center"/>
              <w:rPr>
                <w:rFonts w:ascii="Times New Roman" w:hAnsi="Times New Roman" w:cs="Times New Roman"/>
                <w:i/>
                <w:iCs/>
                <w:color w:val="111111"/>
              </w:rPr>
            </w:pPr>
            <w:r>
              <w:rPr>
                <w:rFonts w:ascii="Times New Roman" w:hAnsi="Times New Roman" w:cs="Times New Roman"/>
                <w:b/>
                <w:i/>
                <w:iCs/>
                <w:color w:val="111111"/>
                <w:szCs w:val="28"/>
              </w:rPr>
              <w:t>90</w:t>
            </w:r>
          </w:p>
        </w:tc>
        <w:tc>
          <w:tcPr>
            <w:tcW w:w="2428" w:type="dxa"/>
            <w:tcBorders>
              <w:top w:val="single" w:sz="4" w:space="0" w:color="000000"/>
              <w:left w:val="single" w:sz="4" w:space="0" w:color="000000"/>
              <w:bottom w:val="single" w:sz="4" w:space="0" w:color="000000"/>
              <w:right w:val="single" w:sz="4" w:space="0" w:color="000000"/>
            </w:tcBorders>
            <w:shd w:val="clear" w:color="auto" w:fill="auto"/>
          </w:tcPr>
          <w:p w14:paraId="67B22938" w14:textId="318553DD" w:rsidR="00EE10EE" w:rsidRPr="004E1719" w:rsidRDefault="00EE10EE" w:rsidP="00E11F2D">
            <w:pPr>
              <w:pStyle w:val="afb"/>
              <w:keepNext/>
              <w:widowControl w:val="0"/>
              <w:ind w:left="0"/>
              <w:jc w:val="center"/>
              <w:rPr>
                <w:rFonts w:ascii="Times New Roman" w:hAnsi="Times New Roman" w:cs="Times New Roman"/>
                <w:i/>
                <w:iCs/>
                <w:color w:val="111111"/>
              </w:rPr>
            </w:pPr>
            <w:r>
              <w:rPr>
                <w:rFonts w:ascii="Times New Roman" w:hAnsi="Times New Roman" w:cs="Times New Roman"/>
                <w:b/>
                <w:i/>
                <w:iCs/>
                <w:color w:val="111111"/>
                <w:szCs w:val="28"/>
              </w:rPr>
              <w:t>90</w:t>
            </w:r>
          </w:p>
        </w:tc>
      </w:tr>
      <w:tr w:rsidR="004C5777" w:rsidRPr="004E1719" w14:paraId="6446B1BC" w14:textId="77777777" w:rsidTr="00EE10EE">
        <w:trPr>
          <w:trHeight w:val="356"/>
          <w:jc w:val="center"/>
        </w:trPr>
        <w:tc>
          <w:tcPr>
            <w:tcW w:w="4634" w:type="dxa"/>
            <w:tcBorders>
              <w:top w:val="single" w:sz="4" w:space="0" w:color="000000"/>
              <w:left w:val="single" w:sz="4" w:space="0" w:color="000000"/>
              <w:bottom w:val="single" w:sz="4" w:space="0" w:color="000000"/>
              <w:right w:val="single" w:sz="4" w:space="0" w:color="000000"/>
            </w:tcBorders>
            <w:shd w:val="clear" w:color="auto" w:fill="auto"/>
          </w:tcPr>
          <w:p w14:paraId="27FA9C23" w14:textId="77777777" w:rsidR="004C5777" w:rsidRPr="004E1719" w:rsidRDefault="004C5777" w:rsidP="004C5777">
            <w:pPr>
              <w:pStyle w:val="afb"/>
              <w:keepNext/>
              <w:widowControl w:val="0"/>
              <w:ind w:left="0"/>
              <w:rPr>
                <w:rFonts w:ascii="Times New Roman" w:hAnsi="Times New Roman" w:cs="Times New Roman"/>
                <w:color w:val="111111"/>
              </w:rPr>
            </w:pPr>
            <w:r w:rsidRPr="004E1719">
              <w:rPr>
                <w:rFonts w:ascii="Times New Roman" w:hAnsi="Times New Roman" w:cs="Times New Roman"/>
                <w:color w:val="111111"/>
                <w:szCs w:val="28"/>
              </w:rPr>
              <w:t>Вид текущего контроля</w:t>
            </w:r>
          </w:p>
        </w:tc>
        <w:tc>
          <w:tcPr>
            <w:tcW w:w="2508" w:type="dxa"/>
            <w:tcBorders>
              <w:top w:val="single" w:sz="4" w:space="0" w:color="000000"/>
              <w:left w:val="single" w:sz="4" w:space="0" w:color="000000"/>
              <w:bottom w:val="single" w:sz="4" w:space="0" w:color="000000"/>
              <w:right w:val="single" w:sz="4" w:space="0" w:color="000000"/>
            </w:tcBorders>
            <w:shd w:val="clear" w:color="auto" w:fill="auto"/>
          </w:tcPr>
          <w:p w14:paraId="5444BCC3" w14:textId="281A0721" w:rsidR="004C5777" w:rsidRPr="004E1719" w:rsidRDefault="004C5777" w:rsidP="004C5777">
            <w:pPr>
              <w:pStyle w:val="afb"/>
              <w:keepNext/>
              <w:widowControl w:val="0"/>
              <w:ind w:left="0"/>
              <w:jc w:val="center"/>
              <w:rPr>
                <w:rFonts w:ascii="Times New Roman" w:hAnsi="Times New Roman" w:cs="Times New Roman"/>
                <w:color w:val="111111"/>
              </w:rPr>
            </w:pPr>
            <w:r w:rsidRPr="004E1719">
              <w:rPr>
                <w:rFonts w:ascii="Times New Roman" w:hAnsi="Times New Roman" w:cs="Times New Roman"/>
                <w:color w:val="111111"/>
              </w:rPr>
              <w:t>Проектная работа</w:t>
            </w:r>
          </w:p>
        </w:tc>
        <w:tc>
          <w:tcPr>
            <w:tcW w:w="2428" w:type="dxa"/>
            <w:tcBorders>
              <w:top w:val="single" w:sz="4" w:space="0" w:color="000000"/>
              <w:left w:val="single" w:sz="4" w:space="0" w:color="000000"/>
              <w:bottom w:val="single" w:sz="4" w:space="0" w:color="000000"/>
              <w:right w:val="single" w:sz="4" w:space="0" w:color="000000"/>
            </w:tcBorders>
            <w:shd w:val="clear" w:color="auto" w:fill="auto"/>
          </w:tcPr>
          <w:p w14:paraId="6C0A5AB5" w14:textId="633D799E" w:rsidR="004C5777" w:rsidRPr="004E1719" w:rsidRDefault="004C5777" w:rsidP="004C5777">
            <w:pPr>
              <w:pStyle w:val="afb"/>
              <w:keepNext/>
              <w:widowControl w:val="0"/>
              <w:ind w:left="0"/>
              <w:jc w:val="center"/>
              <w:rPr>
                <w:rFonts w:ascii="Times New Roman" w:hAnsi="Times New Roman" w:cs="Times New Roman"/>
                <w:color w:val="111111"/>
              </w:rPr>
            </w:pPr>
            <w:r w:rsidRPr="004E1719">
              <w:rPr>
                <w:rFonts w:ascii="Times New Roman" w:hAnsi="Times New Roman" w:cs="Times New Roman"/>
                <w:color w:val="111111"/>
              </w:rPr>
              <w:t>Проектная работа</w:t>
            </w:r>
          </w:p>
        </w:tc>
      </w:tr>
      <w:tr w:rsidR="004C5777" w:rsidRPr="004E1719" w14:paraId="0EE1DA41" w14:textId="77777777" w:rsidTr="00EE10EE">
        <w:trPr>
          <w:jc w:val="center"/>
        </w:trPr>
        <w:tc>
          <w:tcPr>
            <w:tcW w:w="4634" w:type="dxa"/>
            <w:tcBorders>
              <w:top w:val="single" w:sz="4" w:space="0" w:color="000000"/>
              <w:left w:val="single" w:sz="4" w:space="0" w:color="000000"/>
              <w:bottom w:val="single" w:sz="4" w:space="0" w:color="000000"/>
              <w:right w:val="single" w:sz="4" w:space="0" w:color="000000"/>
            </w:tcBorders>
            <w:shd w:val="clear" w:color="auto" w:fill="auto"/>
          </w:tcPr>
          <w:p w14:paraId="071D6D5D" w14:textId="77777777" w:rsidR="004C5777" w:rsidRPr="004E1719" w:rsidRDefault="004C5777" w:rsidP="004C5777">
            <w:pPr>
              <w:pStyle w:val="afb"/>
              <w:keepNext/>
              <w:widowControl w:val="0"/>
              <w:ind w:left="0"/>
              <w:rPr>
                <w:rFonts w:ascii="Times New Roman" w:hAnsi="Times New Roman" w:cs="Times New Roman"/>
                <w:color w:val="111111"/>
              </w:rPr>
            </w:pPr>
            <w:r w:rsidRPr="004E1719">
              <w:rPr>
                <w:rFonts w:ascii="Times New Roman" w:hAnsi="Times New Roman" w:cs="Times New Roman"/>
                <w:color w:val="111111"/>
                <w:szCs w:val="28"/>
              </w:rPr>
              <w:t>Вид промежуточной аттестации</w:t>
            </w:r>
          </w:p>
        </w:tc>
        <w:tc>
          <w:tcPr>
            <w:tcW w:w="2508" w:type="dxa"/>
            <w:tcBorders>
              <w:top w:val="single" w:sz="4" w:space="0" w:color="000000"/>
              <w:left w:val="single" w:sz="4" w:space="0" w:color="000000"/>
              <w:bottom w:val="single" w:sz="4" w:space="0" w:color="000000"/>
              <w:right w:val="single" w:sz="4" w:space="0" w:color="000000"/>
            </w:tcBorders>
            <w:shd w:val="clear" w:color="auto" w:fill="auto"/>
          </w:tcPr>
          <w:p w14:paraId="0EF94A20" w14:textId="77777777" w:rsidR="004C5777" w:rsidRPr="004E1719" w:rsidRDefault="004C5777" w:rsidP="004C5777">
            <w:pPr>
              <w:pStyle w:val="afb"/>
              <w:keepNext/>
              <w:widowControl w:val="0"/>
              <w:ind w:left="0"/>
              <w:jc w:val="center"/>
              <w:rPr>
                <w:rFonts w:ascii="Times New Roman" w:hAnsi="Times New Roman" w:cs="Times New Roman"/>
                <w:color w:val="111111"/>
              </w:rPr>
            </w:pPr>
            <w:r w:rsidRPr="004E1719">
              <w:rPr>
                <w:rFonts w:ascii="Times New Roman" w:hAnsi="Times New Roman" w:cs="Times New Roman"/>
                <w:i/>
                <w:color w:val="111111"/>
                <w:szCs w:val="28"/>
              </w:rPr>
              <w:t>Зачет</w:t>
            </w:r>
          </w:p>
        </w:tc>
        <w:tc>
          <w:tcPr>
            <w:tcW w:w="2428" w:type="dxa"/>
            <w:tcBorders>
              <w:top w:val="single" w:sz="4" w:space="0" w:color="000000"/>
              <w:left w:val="single" w:sz="4" w:space="0" w:color="000000"/>
              <w:bottom w:val="single" w:sz="4" w:space="0" w:color="000000"/>
              <w:right w:val="single" w:sz="4" w:space="0" w:color="000000"/>
            </w:tcBorders>
            <w:shd w:val="clear" w:color="auto" w:fill="auto"/>
          </w:tcPr>
          <w:p w14:paraId="0C9D7017" w14:textId="77777777" w:rsidR="004C5777" w:rsidRPr="004E1719" w:rsidRDefault="004C5777" w:rsidP="004C5777">
            <w:pPr>
              <w:pStyle w:val="afb"/>
              <w:keepNext/>
              <w:widowControl w:val="0"/>
              <w:ind w:left="0"/>
              <w:jc w:val="center"/>
              <w:rPr>
                <w:rFonts w:ascii="Times New Roman" w:hAnsi="Times New Roman" w:cs="Times New Roman"/>
                <w:color w:val="111111"/>
              </w:rPr>
            </w:pPr>
            <w:r w:rsidRPr="004E1719">
              <w:rPr>
                <w:rFonts w:ascii="Times New Roman" w:hAnsi="Times New Roman" w:cs="Times New Roman"/>
                <w:i/>
                <w:color w:val="111111"/>
                <w:szCs w:val="28"/>
              </w:rPr>
              <w:t>Зачет</w:t>
            </w:r>
          </w:p>
        </w:tc>
      </w:tr>
    </w:tbl>
    <w:p w14:paraId="097EB66D" w14:textId="77777777" w:rsidR="000644D0" w:rsidRPr="004E1719" w:rsidRDefault="000644D0">
      <w:pPr>
        <w:shd w:val="clear" w:color="auto" w:fill="FFFFFF"/>
        <w:jc w:val="center"/>
        <w:rPr>
          <w:rFonts w:ascii="Times New Roman" w:hAnsi="Times New Roman" w:cs="Times New Roman"/>
          <w:color w:val="111111"/>
          <w:szCs w:val="28"/>
        </w:rPr>
      </w:pPr>
    </w:p>
    <w:p w14:paraId="3B876DB5" w14:textId="53931F2B" w:rsidR="001E08CB" w:rsidRPr="004E1719" w:rsidRDefault="001E08CB" w:rsidP="007D1D92">
      <w:pPr>
        <w:shd w:val="clear" w:color="auto" w:fill="FFFFFF"/>
        <w:jc w:val="right"/>
        <w:rPr>
          <w:rFonts w:ascii="Times New Roman" w:eastAsiaTheme="minorHAnsi" w:hAnsi="Times New Roman" w:cs="Times New Roman"/>
          <w:color w:val="111111"/>
          <w:szCs w:val="28"/>
        </w:rPr>
      </w:pPr>
    </w:p>
    <w:p w14:paraId="340150F3" w14:textId="64C3B967" w:rsidR="000644D0" w:rsidRPr="004E1719" w:rsidRDefault="006D3D28" w:rsidP="000E1C35">
      <w:pPr>
        <w:keepNext/>
        <w:keepLines/>
        <w:tabs>
          <w:tab w:val="left" w:pos="810"/>
        </w:tabs>
        <w:ind w:firstLine="709"/>
        <w:jc w:val="both"/>
        <w:outlineLvl w:val="3"/>
        <w:rPr>
          <w:rFonts w:ascii="Times New Roman" w:hAnsi="Times New Roman" w:cs="Times New Roman"/>
          <w:color w:val="111111"/>
        </w:rPr>
      </w:pPr>
      <w:r w:rsidRPr="004E1719">
        <w:rPr>
          <w:rFonts w:ascii="Times New Roman" w:hAnsi="Times New Roman" w:cs="Times New Roman"/>
          <w:b/>
          <w:color w:val="111111"/>
        </w:rPr>
        <w:t>5.</w:t>
      </w:r>
      <w:r w:rsidR="000E1C35">
        <w:rPr>
          <w:rFonts w:ascii="Times New Roman" w:hAnsi="Times New Roman" w:cs="Times New Roman"/>
          <w:b/>
          <w:color w:val="111111"/>
        </w:rPr>
        <w:t xml:space="preserve"> </w:t>
      </w:r>
      <w:r w:rsidRPr="004E1719">
        <w:rPr>
          <w:rFonts w:ascii="Times New Roman" w:hAnsi="Times New Roman" w:cs="Times New Roman"/>
          <w:b/>
          <w:color w:val="111111"/>
          <w:szCs w:val="28"/>
        </w:rPr>
        <w:t>Содержание дисциплины, структурированное по темам (разделам) дисциплины с указанием их объемов (в академических часах) и видов учебных занятий</w:t>
      </w:r>
    </w:p>
    <w:p w14:paraId="318B3699" w14:textId="4F226AB9" w:rsidR="000644D0" w:rsidRPr="004E1719" w:rsidRDefault="006D3D28">
      <w:pPr>
        <w:keepNext/>
        <w:keepLines/>
        <w:tabs>
          <w:tab w:val="left" w:pos="810"/>
        </w:tabs>
        <w:spacing w:line="360" w:lineRule="auto"/>
        <w:ind w:firstLine="709"/>
        <w:outlineLvl w:val="3"/>
        <w:rPr>
          <w:rStyle w:val="41"/>
          <w:b/>
          <w:color w:val="111111"/>
          <w:spacing w:val="0"/>
          <w:sz w:val="28"/>
          <w:szCs w:val="28"/>
        </w:rPr>
      </w:pPr>
      <w:bookmarkStart w:id="6" w:name="bookmark19"/>
      <w:r w:rsidRPr="004E1719">
        <w:rPr>
          <w:rStyle w:val="41"/>
          <w:b/>
          <w:color w:val="111111"/>
          <w:spacing w:val="0"/>
          <w:sz w:val="28"/>
          <w:szCs w:val="28"/>
        </w:rPr>
        <w:t xml:space="preserve">5.1. Содержание </w:t>
      </w:r>
      <w:bookmarkEnd w:id="6"/>
      <w:r w:rsidRPr="004E1719">
        <w:rPr>
          <w:rStyle w:val="41"/>
          <w:b/>
          <w:color w:val="111111"/>
          <w:spacing w:val="0"/>
          <w:sz w:val="28"/>
          <w:szCs w:val="28"/>
        </w:rPr>
        <w:t>дисциплины</w:t>
      </w:r>
    </w:p>
    <w:p w14:paraId="776DB59B" w14:textId="77777777" w:rsidR="00EE10EE" w:rsidRPr="00EE10EE" w:rsidRDefault="00EE10EE" w:rsidP="00EE10EE">
      <w:pPr>
        <w:spacing w:line="276" w:lineRule="auto"/>
        <w:ind w:firstLine="709"/>
        <w:jc w:val="both"/>
        <w:rPr>
          <w:rFonts w:ascii="Times New Roman" w:eastAsia="Calibri" w:hAnsi="Times New Roman" w:cs="Times New Roman"/>
          <w:b/>
          <w:bCs/>
          <w:szCs w:val="28"/>
          <w:lang w:eastAsia="en-US"/>
        </w:rPr>
      </w:pPr>
      <w:proofErr w:type="spellStart"/>
      <w:proofErr w:type="gramStart"/>
      <w:r w:rsidRPr="00EE10EE">
        <w:rPr>
          <w:rFonts w:ascii="Times New Roman" w:eastAsia="Calibri" w:hAnsi="Times New Roman" w:cs="Times New Roman"/>
          <w:b/>
          <w:bCs/>
          <w:szCs w:val="28"/>
          <w:lang w:eastAsia="en-US"/>
        </w:rPr>
        <w:t>Тема</w:t>
      </w:r>
      <w:proofErr w:type="spellEnd"/>
      <w:r w:rsidRPr="00EE10EE">
        <w:rPr>
          <w:rFonts w:ascii="Times New Roman" w:eastAsia="Calibri" w:hAnsi="Times New Roman" w:cs="Times New Roman"/>
          <w:b/>
          <w:bCs/>
          <w:szCs w:val="28"/>
          <w:lang w:eastAsia="en-US"/>
        </w:rPr>
        <w:t xml:space="preserve"> 1.</w:t>
      </w:r>
      <w:proofErr w:type="gram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Теоретические</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основы</w:t>
      </w:r>
      <w:proofErr w:type="spellEnd"/>
      <w:r w:rsidRPr="00EE10EE">
        <w:rPr>
          <w:rFonts w:ascii="Times New Roman" w:eastAsia="Calibri" w:hAnsi="Times New Roman" w:cs="Times New Roman"/>
          <w:b/>
          <w:bCs/>
          <w:szCs w:val="28"/>
          <w:lang w:eastAsia="en-US"/>
        </w:rPr>
        <w:t xml:space="preserve"> и </w:t>
      </w:r>
      <w:proofErr w:type="spellStart"/>
      <w:r w:rsidRPr="00EE10EE">
        <w:rPr>
          <w:rFonts w:ascii="Times New Roman" w:eastAsia="Calibri" w:hAnsi="Times New Roman" w:cs="Times New Roman"/>
          <w:b/>
          <w:bCs/>
          <w:szCs w:val="28"/>
          <w:lang w:eastAsia="en-US"/>
        </w:rPr>
        <w:t>нормативное</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регулирование</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государственных</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информационных</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систем</w:t>
      </w:r>
      <w:proofErr w:type="spellEnd"/>
      <w:r w:rsidRPr="00EE10EE">
        <w:rPr>
          <w:rFonts w:ascii="Times New Roman" w:eastAsia="Calibri" w:hAnsi="Times New Roman" w:cs="Times New Roman"/>
          <w:b/>
          <w:bCs/>
          <w:szCs w:val="28"/>
          <w:lang w:eastAsia="en-US"/>
        </w:rPr>
        <w:t xml:space="preserve"> в РФ</w:t>
      </w:r>
    </w:p>
    <w:p w14:paraId="46DCE3D5" w14:textId="77777777" w:rsidR="00EE10EE" w:rsidRPr="00EE10EE" w:rsidRDefault="00EE10EE" w:rsidP="00EE10EE">
      <w:pPr>
        <w:spacing w:line="276" w:lineRule="auto"/>
        <w:ind w:firstLine="709"/>
        <w:jc w:val="both"/>
        <w:rPr>
          <w:rFonts w:ascii="Times New Roman" w:eastAsia="Calibri" w:hAnsi="Times New Roman" w:cs="Times New Roman"/>
          <w:bCs/>
          <w:szCs w:val="28"/>
          <w:lang w:eastAsia="en-US"/>
        </w:rPr>
      </w:pPr>
      <w:proofErr w:type="spellStart"/>
      <w:r w:rsidRPr="00EE10EE">
        <w:rPr>
          <w:rFonts w:ascii="Times New Roman" w:eastAsia="Calibri" w:hAnsi="Times New Roman" w:cs="Times New Roman"/>
          <w:bCs/>
          <w:szCs w:val="28"/>
          <w:lang w:eastAsia="en-US"/>
        </w:rPr>
        <w:t>История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развития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в </w:t>
      </w:r>
      <w:proofErr w:type="spellStart"/>
      <w:r w:rsidRPr="00EE10EE">
        <w:rPr>
          <w:rFonts w:ascii="Times New Roman" w:eastAsia="Calibri" w:hAnsi="Times New Roman" w:cs="Times New Roman"/>
          <w:bCs/>
          <w:szCs w:val="28"/>
          <w:lang w:eastAsia="en-US"/>
        </w:rPr>
        <w:t>России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Понятие</w:t>
      </w:r>
      <w:proofErr w:type="spellEnd"/>
      <w:r w:rsidRPr="00EE10EE">
        <w:rPr>
          <w:rFonts w:ascii="Times New Roman" w:eastAsia="Calibri" w:hAnsi="Times New Roman" w:cs="Times New Roman"/>
          <w:bCs/>
          <w:szCs w:val="28"/>
          <w:lang w:eastAsia="en-US"/>
        </w:rPr>
        <w:t xml:space="preserve"> и </w:t>
      </w:r>
      <w:proofErr w:type="spellStart"/>
      <w:r w:rsidRPr="00EE10EE">
        <w:rPr>
          <w:rFonts w:ascii="Times New Roman" w:eastAsia="Calibri" w:hAnsi="Times New Roman" w:cs="Times New Roman"/>
          <w:bCs/>
          <w:szCs w:val="28"/>
          <w:lang w:eastAsia="en-US"/>
        </w:rPr>
        <w:t>классификация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Нормативно</w:t>
      </w:r>
      <w:proofErr w:type="spellEnd"/>
      <w:r w:rsidRPr="00EE10EE">
        <w:rPr>
          <w:rFonts w:ascii="Times New Roman" w:eastAsia="Calibri" w:hAnsi="Times New Roman" w:cs="Times New Roman"/>
          <w:bCs/>
          <w:szCs w:val="28"/>
          <w:lang w:eastAsia="en-US"/>
        </w:rPr>
        <w:t>-</w:t>
      </w:r>
      <w:proofErr w:type="spellStart"/>
      <w:r w:rsidRPr="00EE10EE">
        <w:rPr>
          <w:rFonts w:ascii="Times New Roman" w:eastAsia="Calibri" w:hAnsi="Times New Roman" w:cs="Times New Roman"/>
          <w:bCs/>
          <w:szCs w:val="28"/>
          <w:lang w:eastAsia="en-US"/>
        </w:rPr>
        <w:t>правовая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база</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создания</w:t>
      </w:r>
      <w:proofErr w:type="spellEnd"/>
      <w:r w:rsidRPr="00EE10EE">
        <w:rPr>
          <w:rFonts w:ascii="Times New Roman" w:eastAsia="Calibri" w:hAnsi="Times New Roman" w:cs="Times New Roman"/>
          <w:bCs/>
          <w:szCs w:val="28"/>
          <w:lang w:eastAsia="en-US"/>
        </w:rPr>
        <w:t xml:space="preserve"> и </w:t>
      </w:r>
      <w:proofErr w:type="spellStart"/>
      <w:r w:rsidRPr="00EE10EE">
        <w:rPr>
          <w:rFonts w:ascii="Times New Roman" w:eastAsia="Calibri" w:hAnsi="Times New Roman" w:cs="Times New Roman"/>
          <w:bCs/>
          <w:szCs w:val="28"/>
          <w:lang w:eastAsia="en-US"/>
        </w:rPr>
        <w:t>эксплуатации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Федеральный</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закон</w:t>
      </w:r>
      <w:proofErr w:type="spellEnd"/>
      <w:r w:rsidRPr="00EE10EE">
        <w:rPr>
          <w:rFonts w:ascii="Times New Roman" w:eastAsia="Calibri" w:hAnsi="Times New Roman" w:cs="Times New Roman"/>
          <w:bCs/>
          <w:szCs w:val="28"/>
          <w:lang w:eastAsia="en-US"/>
        </w:rPr>
        <w:t xml:space="preserve"> № 149-ФЗ "</w:t>
      </w:r>
      <w:proofErr w:type="spellStart"/>
      <w:r w:rsidRPr="00EE10EE">
        <w:rPr>
          <w:rFonts w:ascii="Times New Roman" w:eastAsia="Calibri" w:hAnsi="Times New Roman" w:cs="Times New Roman"/>
          <w:bCs/>
          <w:szCs w:val="28"/>
          <w:lang w:eastAsia="en-US"/>
        </w:rPr>
        <w:t>Об</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lastRenderedPageBreak/>
        <w:t>Федеральный</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закон</w:t>
      </w:r>
      <w:proofErr w:type="spellEnd"/>
      <w:r w:rsidRPr="00EE10EE">
        <w:rPr>
          <w:rFonts w:ascii="Times New Roman" w:eastAsia="Calibri" w:hAnsi="Times New Roman" w:cs="Times New Roman"/>
          <w:bCs/>
          <w:szCs w:val="28"/>
          <w:lang w:eastAsia="en-US"/>
        </w:rPr>
        <w:t xml:space="preserve"> № 152-ФЗ "О </w:t>
      </w:r>
      <w:proofErr w:type="spellStart"/>
      <w:r w:rsidRPr="00EE10EE">
        <w:rPr>
          <w:rFonts w:ascii="Times New Roman" w:eastAsia="Calibri" w:hAnsi="Times New Roman" w:cs="Times New Roman"/>
          <w:bCs/>
          <w:szCs w:val="28"/>
          <w:lang w:eastAsia="en-US"/>
        </w:rPr>
        <w:t>персональных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данных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Национальные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стандарты</w:t>
      </w:r>
      <w:proofErr w:type="spellEnd"/>
      <w:r w:rsidRPr="00EE10EE">
        <w:rPr>
          <w:rFonts w:ascii="Times New Roman" w:eastAsia="Calibri" w:hAnsi="Times New Roman" w:cs="Times New Roman"/>
          <w:bCs/>
          <w:szCs w:val="28"/>
          <w:lang w:eastAsia="en-US"/>
        </w:rPr>
        <w:t xml:space="preserve"> и </w:t>
      </w:r>
      <w:proofErr w:type="spellStart"/>
      <w:r w:rsidRPr="00EE10EE">
        <w:rPr>
          <w:rFonts w:ascii="Times New Roman" w:eastAsia="Calibri" w:hAnsi="Times New Roman" w:cs="Times New Roman"/>
          <w:bCs/>
          <w:szCs w:val="28"/>
          <w:lang w:eastAsia="en-US"/>
        </w:rPr>
        <w:t>технические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регламенты</w:t>
      </w:r>
      <w:proofErr w:type="spellEnd"/>
      <w:r w:rsidRPr="00EE10EE">
        <w:rPr>
          <w:rFonts w:ascii="Times New Roman" w:eastAsia="Calibri" w:hAnsi="Times New Roman" w:cs="Times New Roman"/>
          <w:bCs/>
          <w:szCs w:val="28"/>
          <w:lang w:eastAsia="en-US"/>
        </w:rPr>
        <w:t xml:space="preserve"> в </w:t>
      </w:r>
      <w:proofErr w:type="spellStart"/>
      <w:r w:rsidRPr="00EE10EE">
        <w:rPr>
          <w:rFonts w:ascii="Times New Roman" w:eastAsia="Calibri" w:hAnsi="Times New Roman" w:cs="Times New Roman"/>
          <w:bCs/>
          <w:szCs w:val="28"/>
          <w:lang w:eastAsia="en-US"/>
        </w:rPr>
        <w:t>области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Единая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система</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межведомственного</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электронного</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взаимодействия</w:t>
      </w:r>
      <w:proofErr w:type="spellEnd"/>
      <w:r w:rsidRPr="00EE10EE">
        <w:rPr>
          <w:rFonts w:ascii="Times New Roman" w:eastAsia="Calibri" w:hAnsi="Times New Roman" w:cs="Times New Roman"/>
          <w:bCs/>
          <w:szCs w:val="28"/>
          <w:lang w:eastAsia="en-US"/>
        </w:rPr>
        <w:t xml:space="preserve"> (СМЭВ). </w:t>
      </w:r>
      <w:proofErr w:type="spellStart"/>
      <w:r w:rsidRPr="00EE10EE">
        <w:rPr>
          <w:rFonts w:ascii="Times New Roman" w:eastAsia="Calibri" w:hAnsi="Times New Roman" w:cs="Times New Roman"/>
          <w:bCs/>
          <w:szCs w:val="28"/>
          <w:lang w:eastAsia="en-US"/>
        </w:rPr>
        <w:t>Роль</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в </w:t>
      </w:r>
      <w:proofErr w:type="spellStart"/>
      <w:r w:rsidRPr="00EE10EE">
        <w:rPr>
          <w:rFonts w:ascii="Times New Roman" w:eastAsia="Calibri" w:hAnsi="Times New Roman" w:cs="Times New Roman"/>
          <w:bCs/>
          <w:szCs w:val="28"/>
          <w:lang w:eastAsia="en-US"/>
        </w:rPr>
        <w:t>цифровой</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трансформации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государственного</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управления</w:t>
      </w:r>
      <w:proofErr w:type="spellEnd"/>
      <w:r w:rsidRPr="00EE10EE">
        <w:rPr>
          <w:rFonts w:ascii="Times New Roman" w:eastAsia="Calibri" w:hAnsi="Times New Roman" w:cs="Times New Roman"/>
          <w:bCs/>
          <w:szCs w:val="28"/>
          <w:lang w:eastAsia="en-US"/>
        </w:rPr>
        <w:t>.</w:t>
      </w:r>
    </w:p>
    <w:p w14:paraId="231D4B35" w14:textId="77777777" w:rsidR="00EE10EE" w:rsidRPr="00EE10EE" w:rsidRDefault="00EE10EE" w:rsidP="00EE10EE">
      <w:pPr>
        <w:spacing w:line="276" w:lineRule="auto"/>
        <w:ind w:firstLine="709"/>
        <w:jc w:val="both"/>
        <w:rPr>
          <w:rFonts w:ascii="Times New Roman" w:eastAsia="Calibri" w:hAnsi="Times New Roman" w:cs="Times New Roman"/>
          <w:b/>
          <w:bCs/>
          <w:szCs w:val="28"/>
          <w:lang w:eastAsia="en-US"/>
        </w:rPr>
      </w:pPr>
    </w:p>
    <w:p w14:paraId="35DAE827" w14:textId="77777777" w:rsidR="00EE10EE" w:rsidRPr="00EE10EE" w:rsidRDefault="00EE10EE" w:rsidP="00EE10EE">
      <w:pPr>
        <w:spacing w:line="276" w:lineRule="auto"/>
        <w:ind w:firstLine="709"/>
        <w:jc w:val="both"/>
        <w:rPr>
          <w:rFonts w:ascii="Times New Roman" w:eastAsia="Calibri" w:hAnsi="Times New Roman" w:cs="Times New Roman"/>
          <w:b/>
          <w:bCs/>
          <w:szCs w:val="28"/>
          <w:lang w:eastAsia="en-US"/>
        </w:rPr>
      </w:pPr>
      <w:proofErr w:type="spellStart"/>
      <w:proofErr w:type="gramStart"/>
      <w:r w:rsidRPr="00EE10EE">
        <w:rPr>
          <w:rFonts w:ascii="Times New Roman" w:eastAsia="Calibri" w:hAnsi="Times New Roman" w:cs="Times New Roman"/>
          <w:b/>
          <w:bCs/>
          <w:szCs w:val="28"/>
          <w:lang w:eastAsia="en-US"/>
        </w:rPr>
        <w:t>Тема</w:t>
      </w:r>
      <w:proofErr w:type="spellEnd"/>
      <w:r w:rsidRPr="00EE10EE">
        <w:rPr>
          <w:rFonts w:ascii="Times New Roman" w:eastAsia="Calibri" w:hAnsi="Times New Roman" w:cs="Times New Roman"/>
          <w:b/>
          <w:bCs/>
          <w:szCs w:val="28"/>
          <w:lang w:eastAsia="en-US"/>
        </w:rPr>
        <w:t xml:space="preserve"> 2.</w:t>
      </w:r>
      <w:proofErr w:type="gram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Архитектура</w:t>
      </w:r>
      <w:proofErr w:type="spellEnd"/>
      <w:r w:rsidRPr="00EE10EE">
        <w:rPr>
          <w:rFonts w:ascii="Times New Roman" w:eastAsia="Calibri" w:hAnsi="Times New Roman" w:cs="Times New Roman"/>
          <w:b/>
          <w:bCs/>
          <w:szCs w:val="28"/>
          <w:lang w:eastAsia="en-US"/>
        </w:rPr>
        <w:t xml:space="preserve"> и </w:t>
      </w:r>
      <w:proofErr w:type="spellStart"/>
      <w:r w:rsidRPr="00EE10EE">
        <w:rPr>
          <w:rFonts w:ascii="Times New Roman" w:eastAsia="Calibri" w:hAnsi="Times New Roman" w:cs="Times New Roman"/>
          <w:b/>
          <w:bCs/>
          <w:szCs w:val="28"/>
          <w:lang w:eastAsia="en-US"/>
        </w:rPr>
        <w:t>проектирование</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государственных</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информационных</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систем</w:t>
      </w:r>
      <w:proofErr w:type="spellEnd"/>
    </w:p>
    <w:p w14:paraId="2A08E6FA" w14:textId="77777777" w:rsidR="00EE10EE" w:rsidRPr="00EE10EE" w:rsidRDefault="00EE10EE" w:rsidP="00EE10EE">
      <w:pPr>
        <w:spacing w:line="276" w:lineRule="auto"/>
        <w:ind w:firstLine="709"/>
        <w:jc w:val="both"/>
        <w:rPr>
          <w:rFonts w:ascii="Times New Roman" w:eastAsia="Calibri" w:hAnsi="Times New Roman" w:cs="Times New Roman"/>
          <w:bCs/>
          <w:szCs w:val="28"/>
          <w:lang w:eastAsia="en-US"/>
        </w:rPr>
      </w:pPr>
      <w:proofErr w:type="spellStart"/>
      <w:r w:rsidRPr="00EE10EE">
        <w:rPr>
          <w:rFonts w:ascii="Times New Roman" w:eastAsia="Calibri" w:hAnsi="Times New Roman" w:cs="Times New Roman"/>
          <w:bCs/>
          <w:szCs w:val="28"/>
          <w:lang w:eastAsia="en-US"/>
        </w:rPr>
        <w:t>Многоуровневая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архитектура</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Принципы</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проектирования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модульность</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масштабируемость</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безопасность</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Методы</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формализации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задач</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профессиональной</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деятельности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для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проектирования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Математические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модели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оптимизации</w:t>
      </w:r>
      <w:proofErr w:type="spellEnd"/>
      <w:r w:rsidRPr="00EE10EE">
        <w:rPr>
          <w:rFonts w:ascii="Times New Roman" w:eastAsia="Calibri" w:hAnsi="Times New Roman" w:cs="Times New Roman"/>
          <w:bCs/>
          <w:szCs w:val="28"/>
          <w:lang w:eastAsia="en-US"/>
        </w:rPr>
        <w:t xml:space="preserve"> </w:t>
      </w:r>
      <w:proofErr w:type="spellStart"/>
      <w:proofErr w:type="gramStart"/>
      <w:r w:rsidRPr="00EE10EE">
        <w:rPr>
          <w:rFonts w:ascii="Times New Roman" w:eastAsia="Calibri" w:hAnsi="Times New Roman" w:cs="Times New Roman"/>
          <w:bCs/>
          <w:szCs w:val="28"/>
          <w:lang w:eastAsia="en-US"/>
        </w:rPr>
        <w:t>архитектурных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решений</w:t>
      </w:r>
      <w:proofErr w:type="spellEnd"/>
      <w:proofErr w:type="gram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Отечественные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платформы</w:t>
      </w:r>
      <w:proofErr w:type="spellEnd"/>
      <w:r w:rsidRPr="00EE10EE">
        <w:rPr>
          <w:rFonts w:ascii="Times New Roman" w:eastAsia="Calibri" w:hAnsi="Times New Roman" w:cs="Times New Roman"/>
          <w:bCs/>
          <w:szCs w:val="28"/>
          <w:lang w:eastAsia="en-US"/>
        </w:rPr>
        <w:t xml:space="preserve"> и </w:t>
      </w:r>
      <w:proofErr w:type="spellStart"/>
      <w:r w:rsidRPr="00EE10EE">
        <w:rPr>
          <w:rFonts w:ascii="Times New Roman" w:eastAsia="Calibri" w:hAnsi="Times New Roman" w:cs="Times New Roman"/>
          <w:bCs/>
          <w:szCs w:val="28"/>
          <w:lang w:eastAsia="en-US"/>
        </w:rPr>
        <w:t>технологии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для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построения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Интеграция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с </w:t>
      </w:r>
      <w:proofErr w:type="spellStart"/>
      <w:r w:rsidRPr="00EE10EE">
        <w:rPr>
          <w:rFonts w:ascii="Times New Roman" w:eastAsia="Calibri" w:hAnsi="Times New Roman" w:cs="Times New Roman"/>
          <w:bCs/>
          <w:szCs w:val="28"/>
          <w:lang w:eastAsia="en-US"/>
        </w:rPr>
        <w:t>существующей</w:t>
      </w:r>
      <w:proofErr w:type="spellEnd"/>
      <w:r w:rsidRPr="00EE10EE">
        <w:rPr>
          <w:rFonts w:ascii="Times New Roman" w:eastAsia="Calibri" w:hAnsi="Times New Roman" w:cs="Times New Roman"/>
          <w:bCs/>
          <w:szCs w:val="28"/>
          <w:lang w:eastAsia="en-US"/>
        </w:rPr>
        <w:t xml:space="preserve"> ИТ-</w:t>
      </w:r>
      <w:proofErr w:type="spellStart"/>
      <w:r w:rsidRPr="00EE10EE">
        <w:rPr>
          <w:rFonts w:ascii="Times New Roman" w:eastAsia="Calibri" w:hAnsi="Times New Roman" w:cs="Times New Roman"/>
          <w:bCs/>
          <w:szCs w:val="28"/>
          <w:lang w:eastAsia="en-US"/>
        </w:rPr>
        <w:t>инфраструктурой</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органов</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власти</w:t>
      </w:r>
      <w:proofErr w:type="spellEnd"/>
      <w:r w:rsidRPr="00EE10EE">
        <w:rPr>
          <w:rFonts w:ascii="Times New Roman" w:eastAsia="Calibri" w:hAnsi="Times New Roman" w:cs="Times New Roman"/>
          <w:bCs/>
          <w:szCs w:val="28"/>
          <w:lang w:eastAsia="en-US"/>
        </w:rPr>
        <w:t>.</w:t>
      </w:r>
    </w:p>
    <w:p w14:paraId="3291D140" w14:textId="77777777" w:rsidR="00EE10EE" w:rsidRPr="00EE10EE" w:rsidRDefault="00EE10EE" w:rsidP="00EE10EE">
      <w:pPr>
        <w:spacing w:line="276" w:lineRule="auto"/>
        <w:ind w:firstLine="709"/>
        <w:jc w:val="both"/>
        <w:rPr>
          <w:rFonts w:ascii="Times New Roman" w:eastAsia="Calibri" w:hAnsi="Times New Roman" w:cs="Times New Roman"/>
          <w:b/>
          <w:bCs/>
          <w:szCs w:val="28"/>
          <w:lang w:eastAsia="en-US"/>
        </w:rPr>
      </w:pPr>
    </w:p>
    <w:p w14:paraId="1F154238" w14:textId="77777777" w:rsidR="00EE10EE" w:rsidRPr="00EE10EE" w:rsidRDefault="00EE10EE" w:rsidP="00EE10EE">
      <w:pPr>
        <w:spacing w:line="276" w:lineRule="auto"/>
        <w:ind w:firstLine="709"/>
        <w:jc w:val="both"/>
        <w:rPr>
          <w:rFonts w:ascii="Times New Roman" w:eastAsia="Calibri" w:hAnsi="Times New Roman" w:cs="Times New Roman"/>
          <w:b/>
          <w:bCs/>
          <w:szCs w:val="28"/>
          <w:lang w:eastAsia="en-US"/>
        </w:rPr>
      </w:pPr>
      <w:proofErr w:type="spellStart"/>
      <w:proofErr w:type="gramStart"/>
      <w:r w:rsidRPr="00EE10EE">
        <w:rPr>
          <w:rFonts w:ascii="Times New Roman" w:eastAsia="Calibri" w:hAnsi="Times New Roman" w:cs="Times New Roman"/>
          <w:b/>
          <w:bCs/>
          <w:szCs w:val="28"/>
          <w:lang w:eastAsia="en-US"/>
        </w:rPr>
        <w:t>Тема</w:t>
      </w:r>
      <w:proofErr w:type="spellEnd"/>
      <w:r w:rsidRPr="00EE10EE">
        <w:rPr>
          <w:rFonts w:ascii="Times New Roman" w:eastAsia="Calibri" w:hAnsi="Times New Roman" w:cs="Times New Roman"/>
          <w:b/>
          <w:bCs/>
          <w:szCs w:val="28"/>
          <w:lang w:eastAsia="en-US"/>
        </w:rPr>
        <w:t xml:space="preserve"> 3.</w:t>
      </w:r>
      <w:proofErr w:type="gram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Разработка</w:t>
      </w:r>
      <w:proofErr w:type="spellEnd"/>
      <w:r w:rsidRPr="00EE10EE">
        <w:rPr>
          <w:rFonts w:ascii="Times New Roman" w:eastAsia="Calibri" w:hAnsi="Times New Roman" w:cs="Times New Roman"/>
          <w:b/>
          <w:bCs/>
          <w:szCs w:val="28"/>
          <w:lang w:eastAsia="en-US"/>
        </w:rPr>
        <w:t xml:space="preserve"> и </w:t>
      </w:r>
      <w:proofErr w:type="spellStart"/>
      <w:r w:rsidRPr="00EE10EE">
        <w:rPr>
          <w:rFonts w:ascii="Times New Roman" w:eastAsia="Calibri" w:hAnsi="Times New Roman" w:cs="Times New Roman"/>
          <w:b/>
          <w:bCs/>
          <w:szCs w:val="28"/>
          <w:lang w:eastAsia="en-US"/>
        </w:rPr>
        <w:t>внедрение</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государственных</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информационных</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систем</w:t>
      </w:r>
      <w:proofErr w:type="spellEnd"/>
    </w:p>
    <w:p w14:paraId="0D9A1A24" w14:textId="77777777" w:rsidR="00EE10EE" w:rsidRPr="00EE10EE" w:rsidRDefault="00EE10EE" w:rsidP="00EE10EE">
      <w:pPr>
        <w:spacing w:line="276" w:lineRule="auto"/>
        <w:ind w:firstLine="709"/>
        <w:jc w:val="both"/>
        <w:rPr>
          <w:rFonts w:ascii="Times New Roman" w:eastAsia="Calibri" w:hAnsi="Times New Roman" w:cs="Times New Roman"/>
          <w:bCs/>
          <w:szCs w:val="28"/>
          <w:lang w:eastAsia="en-US"/>
        </w:rPr>
      </w:pPr>
      <w:proofErr w:type="spellStart"/>
      <w:r w:rsidRPr="00EE10EE">
        <w:rPr>
          <w:rFonts w:ascii="Times New Roman" w:eastAsia="Calibri" w:hAnsi="Times New Roman" w:cs="Times New Roman"/>
          <w:bCs/>
          <w:szCs w:val="28"/>
          <w:lang w:eastAsia="en-US"/>
        </w:rPr>
        <w:t>Методологии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разработки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водопадная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итеративная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гибкие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методологии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Формулирование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технического</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задания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на</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создание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Применение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теории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решения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изобретательских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задач</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для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поиска</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нестандартных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решений</w:t>
      </w:r>
      <w:proofErr w:type="spellEnd"/>
      <w:r w:rsidRPr="00EE10EE">
        <w:rPr>
          <w:rFonts w:ascii="Times New Roman" w:eastAsia="Calibri" w:hAnsi="Times New Roman" w:cs="Times New Roman"/>
          <w:bCs/>
          <w:szCs w:val="28"/>
          <w:lang w:eastAsia="en-US"/>
        </w:rPr>
        <w:t xml:space="preserve"> в </w:t>
      </w:r>
      <w:proofErr w:type="spellStart"/>
      <w:r w:rsidRPr="00EE10EE">
        <w:rPr>
          <w:rFonts w:ascii="Times New Roman" w:eastAsia="Calibri" w:hAnsi="Times New Roman" w:cs="Times New Roman"/>
          <w:bCs/>
          <w:szCs w:val="28"/>
          <w:lang w:eastAsia="en-US"/>
        </w:rPr>
        <w:t>разработке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Средства</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автоматизации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проектирования</w:t>
      </w:r>
      <w:proofErr w:type="spellEnd"/>
      <w:r w:rsidRPr="00EE10EE">
        <w:rPr>
          <w:rFonts w:ascii="Times New Roman" w:eastAsia="Calibri" w:hAnsi="Times New Roman" w:cs="Times New Roman"/>
          <w:bCs/>
          <w:szCs w:val="28"/>
          <w:lang w:eastAsia="en-US"/>
        </w:rPr>
        <w:t xml:space="preserve"> и </w:t>
      </w:r>
      <w:proofErr w:type="spellStart"/>
      <w:r w:rsidRPr="00EE10EE">
        <w:rPr>
          <w:rFonts w:ascii="Times New Roman" w:eastAsia="Calibri" w:hAnsi="Times New Roman" w:cs="Times New Roman"/>
          <w:bCs/>
          <w:szCs w:val="28"/>
          <w:lang w:eastAsia="en-US"/>
        </w:rPr>
        <w:t>разработки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Процессы</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внедрения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в </w:t>
      </w:r>
      <w:proofErr w:type="spellStart"/>
      <w:r w:rsidRPr="00EE10EE">
        <w:rPr>
          <w:rFonts w:ascii="Times New Roman" w:eastAsia="Calibri" w:hAnsi="Times New Roman" w:cs="Times New Roman"/>
          <w:bCs/>
          <w:szCs w:val="28"/>
          <w:lang w:eastAsia="en-US"/>
        </w:rPr>
        <w:t>органах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государственной</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власти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Отечественные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кейсы</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успешного</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внедрения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w:t>
      </w:r>
    </w:p>
    <w:p w14:paraId="6BE9889A" w14:textId="77777777" w:rsidR="00EE10EE" w:rsidRPr="00EE10EE" w:rsidRDefault="00EE10EE" w:rsidP="00EE10EE">
      <w:pPr>
        <w:spacing w:line="276" w:lineRule="auto"/>
        <w:ind w:firstLine="709"/>
        <w:jc w:val="both"/>
        <w:rPr>
          <w:rFonts w:ascii="Times New Roman" w:eastAsia="Calibri" w:hAnsi="Times New Roman" w:cs="Times New Roman"/>
          <w:b/>
          <w:bCs/>
          <w:szCs w:val="28"/>
          <w:lang w:eastAsia="en-US"/>
        </w:rPr>
      </w:pPr>
    </w:p>
    <w:p w14:paraId="792A7E9E" w14:textId="77777777" w:rsidR="00EE10EE" w:rsidRPr="00EE10EE" w:rsidRDefault="00EE10EE" w:rsidP="00EE10EE">
      <w:pPr>
        <w:spacing w:line="276" w:lineRule="auto"/>
        <w:ind w:firstLine="709"/>
        <w:jc w:val="both"/>
        <w:rPr>
          <w:rFonts w:ascii="Times New Roman" w:eastAsia="Calibri" w:hAnsi="Times New Roman" w:cs="Times New Roman"/>
          <w:b/>
          <w:bCs/>
          <w:szCs w:val="28"/>
          <w:lang w:eastAsia="en-US"/>
        </w:rPr>
      </w:pPr>
      <w:proofErr w:type="spellStart"/>
      <w:proofErr w:type="gramStart"/>
      <w:r w:rsidRPr="00EE10EE">
        <w:rPr>
          <w:rFonts w:ascii="Times New Roman" w:eastAsia="Calibri" w:hAnsi="Times New Roman" w:cs="Times New Roman"/>
          <w:b/>
          <w:bCs/>
          <w:szCs w:val="28"/>
          <w:lang w:eastAsia="en-US"/>
        </w:rPr>
        <w:t>Тема</w:t>
      </w:r>
      <w:proofErr w:type="spellEnd"/>
      <w:r w:rsidRPr="00EE10EE">
        <w:rPr>
          <w:rFonts w:ascii="Times New Roman" w:eastAsia="Calibri" w:hAnsi="Times New Roman" w:cs="Times New Roman"/>
          <w:b/>
          <w:bCs/>
          <w:szCs w:val="28"/>
          <w:lang w:eastAsia="en-US"/>
        </w:rPr>
        <w:t xml:space="preserve"> 4.</w:t>
      </w:r>
      <w:proofErr w:type="gram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Управление</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жизненным</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циклом</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государственных</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информационных</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систем</w:t>
      </w:r>
      <w:proofErr w:type="spellEnd"/>
    </w:p>
    <w:p w14:paraId="6E486B35" w14:textId="77777777" w:rsidR="00EE10EE" w:rsidRPr="00EE10EE" w:rsidRDefault="00EE10EE" w:rsidP="00EE10EE">
      <w:pPr>
        <w:spacing w:line="276" w:lineRule="auto"/>
        <w:ind w:firstLine="709"/>
        <w:jc w:val="both"/>
        <w:rPr>
          <w:rFonts w:ascii="Times New Roman" w:eastAsia="Calibri" w:hAnsi="Times New Roman" w:cs="Times New Roman"/>
          <w:bCs/>
          <w:szCs w:val="28"/>
          <w:lang w:eastAsia="en-US"/>
        </w:rPr>
      </w:pPr>
      <w:proofErr w:type="spellStart"/>
      <w:r w:rsidRPr="00EE10EE">
        <w:rPr>
          <w:rFonts w:ascii="Times New Roman" w:eastAsia="Calibri" w:hAnsi="Times New Roman" w:cs="Times New Roman"/>
          <w:bCs/>
          <w:szCs w:val="28"/>
          <w:lang w:eastAsia="en-US"/>
        </w:rPr>
        <w:t>Фазы</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жизненного</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цикла</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проектирование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разработка</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внедрение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эксплуатация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вывод</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из</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эксплуатации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Модели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управления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жизненным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циклом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Методы</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оценки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эффективности</w:t>
      </w:r>
      <w:proofErr w:type="spellEnd"/>
      <w:r w:rsidRPr="00EE10EE">
        <w:rPr>
          <w:rFonts w:ascii="Times New Roman" w:eastAsia="Calibri" w:hAnsi="Times New Roman" w:cs="Times New Roman"/>
          <w:bCs/>
          <w:szCs w:val="28"/>
          <w:lang w:eastAsia="en-US"/>
        </w:rPr>
        <w:t xml:space="preserve"> и </w:t>
      </w:r>
      <w:proofErr w:type="spellStart"/>
      <w:r w:rsidRPr="00EE10EE">
        <w:rPr>
          <w:rFonts w:ascii="Times New Roman" w:eastAsia="Calibri" w:hAnsi="Times New Roman" w:cs="Times New Roman"/>
          <w:bCs/>
          <w:szCs w:val="28"/>
          <w:lang w:eastAsia="en-US"/>
        </w:rPr>
        <w:t>мониторинга</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на</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разных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этапах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жизненного</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lastRenderedPageBreak/>
        <w:t>цикла</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Управление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изменениями</w:t>
      </w:r>
      <w:proofErr w:type="spellEnd"/>
      <w:r w:rsidRPr="00EE10EE">
        <w:rPr>
          <w:rFonts w:ascii="Times New Roman" w:eastAsia="Calibri" w:hAnsi="Times New Roman" w:cs="Times New Roman"/>
          <w:bCs/>
          <w:szCs w:val="28"/>
          <w:lang w:eastAsia="en-US"/>
        </w:rPr>
        <w:t xml:space="preserve"> и </w:t>
      </w:r>
      <w:proofErr w:type="spellStart"/>
      <w:r w:rsidRPr="00EE10EE">
        <w:rPr>
          <w:rFonts w:ascii="Times New Roman" w:eastAsia="Calibri" w:hAnsi="Times New Roman" w:cs="Times New Roman"/>
          <w:bCs/>
          <w:szCs w:val="28"/>
          <w:lang w:eastAsia="en-US"/>
        </w:rPr>
        <w:t>развитие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Процессы</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сопровождения</w:t>
      </w:r>
      <w:proofErr w:type="spellEnd"/>
      <w:r w:rsidRPr="00EE10EE">
        <w:rPr>
          <w:rFonts w:ascii="Times New Roman" w:eastAsia="Calibri" w:hAnsi="Times New Roman" w:cs="Times New Roman"/>
          <w:bCs/>
          <w:szCs w:val="28"/>
          <w:lang w:eastAsia="en-US"/>
        </w:rPr>
        <w:t xml:space="preserve"> и </w:t>
      </w:r>
      <w:proofErr w:type="spellStart"/>
      <w:r w:rsidRPr="00EE10EE">
        <w:rPr>
          <w:rFonts w:ascii="Times New Roman" w:eastAsia="Calibri" w:hAnsi="Times New Roman" w:cs="Times New Roman"/>
          <w:bCs/>
          <w:szCs w:val="28"/>
          <w:lang w:eastAsia="en-US"/>
        </w:rPr>
        <w:t>технической</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поддержки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Российские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практики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управления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жизненным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циклом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w:t>
      </w:r>
    </w:p>
    <w:p w14:paraId="6B45BB2D" w14:textId="77777777" w:rsidR="00EE10EE" w:rsidRPr="00EE10EE" w:rsidRDefault="00EE10EE" w:rsidP="00EE10EE">
      <w:pPr>
        <w:spacing w:line="276" w:lineRule="auto"/>
        <w:ind w:firstLine="709"/>
        <w:jc w:val="both"/>
        <w:rPr>
          <w:rFonts w:ascii="Times New Roman" w:eastAsia="Calibri" w:hAnsi="Times New Roman" w:cs="Times New Roman"/>
          <w:b/>
          <w:bCs/>
          <w:szCs w:val="28"/>
          <w:lang w:eastAsia="en-US"/>
        </w:rPr>
      </w:pPr>
    </w:p>
    <w:p w14:paraId="6D2A8EFA" w14:textId="77777777" w:rsidR="00EE10EE" w:rsidRPr="00EE10EE" w:rsidRDefault="00EE10EE" w:rsidP="00EE10EE">
      <w:pPr>
        <w:spacing w:line="276" w:lineRule="auto"/>
        <w:ind w:firstLine="709"/>
        <w:jc w:val="both"/>
        <w:rPr>
          <w:rFonts w:ascii="Times New Roman" w:eastAsia="Calibri" w:hAnsi="Times New Roman" w:cs="Times New Roman"/>
          <w:b/>
          <w:bCs/>
          <w:szCs w:val="28"/>
          <w:lang w:eastAsia="en-US"/>
        </w:rPr>
      </w:pPr>
      <w:proofErr w:type="spellStart"/>
      <w:proofErr w:type="gramStart"/>
      <w:r w:rsidRPr="00EE10EE">
        <w:rPr>
          <w:rFonts w:ascii="Times New Roman" w:eastAsia="Calibri" w:hAnsi="Times New Roman" w:cs="Times New Roman"/>
          <w:b/>
          <w:bCs/>
          <w:szCs w:val="28"/>
          <w:lang w:eastAsia="en-US"/>
        </w:rPr>
        <w:t>Тема</w:t>
      </w:r>
      <w:proofErr w:type="spellEnd"/>
      <w:r w:rsidRPr="00EE10EE">
        <w:rPr>
          <w:rFonts w:ascii="Times New Roman" w:eastAsia="Calibri" w:hAnsi="Times New Roman" w:cs="Times New Roman"/>
          <w:b/>
          <w:bCs/>
          <w:szCs w:val="28"/>
          <w:lang w:eastAsia="en-US"/>
        </w:rPr>
        <w:t xml:space="preserve"> 5.</w:t>
      </w:r>
      <w:proofErr w:type="gram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Безопасность</w:t>
      </w:r>
      <w:proofErr w:type="spellEnd"/>
      <w:r w:rsidRPr="00EE10EE">
        <w:rPr>
          <w:rFonts w:ascii="Times New Roman" w:eastAsia="Calibri" w:hAnsi="Times New Roman" w:cs="Times New Roman"/>
          <w:b/>
          <w:bCs/>
          <w:szCs w:val="28"/>
          <w:lang w:eastAsia="en-US"/>
        </w:rPr>
        <w:t xml:space="preserve"> и </w:t>
      </w:r>
      <w:proofErr w:type="spellStart"/>
      <w:r w:rsidRPr="00EE10EE">
        <w:rPr>
          <w:rFonts w:ascii="Times New Roman" w:eastAsia="Calibri" w:hAnsi="Times New Roman" w:cs="Times New Roman"/>
          <w:b/>
          <w:bCs/>
          <w:szCs w:val="28"/>
          <w:lang w:eastAsia="en-US"/>
        </w:rPr>
        <w:t>надежность</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государственных</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информационных</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систем</w:t>
      </w:r>
      <w:proofErr w:type="spellEnd"/>
    </w:p>
    <w:p w14:paraId="14BC00BD" w14:textId="77777777" w:rsidR="00EE10EE" w:rsidRPr="00EE10EE" w:rsidRDefault="00EE10EE" w:rsidP="00EE10EE">
      <w:pPr>
        <w:spacing w:line="276" w:lineRule="auto"/>
        <w:ind w:firstLine="709"/>
        <w:jc w:val="both"/>
        <w:rPr>
          <w:rFonts w:ascii="Times New Roman" w:eastAsia="Calibri" w:hAnsi="Times New Roman" w:cs="Times New Roman"/>
          <w:bCs/>
          <w:szCs w:val="28"/>
          <w:lang w:eastAsia="en-US"/>
        </w:rPr>
      </w:pPr>
      <w:proofErr w:type="spellStart"/>
      <w:r w:rsidRPr="00EE10EE">
        <w:rPr>
          <w:rFonts w:ascii="Times New Roman" w:eastAsia="Calibri" w:hAnsi="Times New Roman" w:cs="Times New Roman"/>
          <w:bCs/>
          <w:szCs w:val="28"/>
          <w:lang w:eastAsia="en-US"/>
        </w:rPr>
        <w:t>Требования</w:t>
      </w:r>
      <w:proofErr w:type="spellEnd"/>
      <w:r w:rsidRPr="00EE10EE">
        <w:rPr>
          <w:rFonts w:ascii="Times New Roman" w:eastAsia="Calibri" w:hAnsi="Times New Roman" w:cs="Times New Roman"/>
          <w:bCs/>
          <w:szCs w:val="28"/>
          <w:lang w:eastAsia="en-US"/>
        </w:rPr>
        <w:t xml:space="preserve"> к </w:t>
      </w:r>
      <w:proofErr w:type="spellStart"/>
      <w:r w:rsidRPr="00EE10EE">
        <w:rPr>
          <w:rFonts w:ascii="Times New Roman" w:eastAsia="Calibri" w:hAnsi="Times New Roman" w:cs="Times New Roman"/>
          <w:bCs/>
          <w:szCs w:val="28"/>
          <w:lang w:eastAsia="en-US"/>
        </w:rPr>
        <w:t>информационной</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безопасности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Методы</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обеспечения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надежности</w:t>
      </w:r>
      <w:proofErr w:type="spellEnd"/>
      <w:r w:rsidRPr="00EE10EE">
        <w:rPr>
          <w:rFonts w:ascii="Times New Roman" w:eastAsia="Calibri" w:hAnsi="Times New Roman" w:cs="Times New Roman"/>
          <w:bCs/>
          <w:szCs w:val="28"/>
          <w:lang w:eastAsia="en-US"/>
        </w:rPr>
        <w:t xml:space="preserve"> и </w:t>
      </w:r>
      <w:proofErr w:type="spellStart"/>
      <w:r w:rsidRPr="00EE10EE">
        <w:rPr>
          <w:rFonts w:ascii="Times New Roman" w:eastAsia="Calibri" w:hAnsi="Times New Roman" w:cs="Times New Roman"/>
          <w:bCs/>
          <w:szCs w:val="28"/>
          <w:lang w:eastAsia="en-US"/>
        </w:rPr>
        <w:t>отказоустойчивости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Системы</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защиты</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персональных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данных</w:t>
      </w:r>
      <w:proofErr w:type="spellEnd"/>
      <w:r w:rsidRPr="00EE10EE">
        <w:rPr>
          <w:rFonts w:ascii="Times New Roman" w:eastAsia="Calibri" w:hAnsi="Times New Roman" w:cs="Times New Roman"/>
          <w:bCs/>
          <w:szCs w:val="28"/>
          <w:lang w:eastAsia="en-US"/>
        </w:rPr>
        <w:t xml:space="preserve"> в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системах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Отечественные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стандарты</w:t>
      </w:r>
      <w:proofErr w:type="spellEnd"/>
      <w:r w:rsidRPr="00EE10EE">
        <w:rPr>
          <w:rFonts w:ascii="Times New Roman" w:eastAsia="Calibri" w:hAnsi="Times New Roman" w:cs="Times New Roman"/>
          <w:bCs/>
          <w:szCs w:val="28"/>
          <w:lang w:eastAsia="en-US"/>
        </w:rPr>
        <w:t xml:space="preserve"> и </w:t>
      </w:r>
      <w:proofErr w:type="spellStart"/>
      <w:r w:rsidRPr="00EE10EE">
        <w:rPr>
          <w:rFonts w:ascii="Times New Roman" w:eastAsia="Calibri" w:hAnsi="Times New Roman" w:cs="Times New Roman"/>
          <w:bCs/>
          <w:szCs w:val="28"/>
          <w:lang w:eastAsia="en-US"/>
        </w:rPr>
        <w:t>нормативы</w:t>
      </w:r>
      <w:proofErr w:type="spellEnd"/>
      <w:r w:rsidRPr="00EE10EE">
        <w:rPr>
          <w:rFonts w:ascii="Times New Roman" w:eastAsia="Calibri" w:hAnsi="Times New Roman" w:cs="Times New Roman"/>
          <w:bCs/>
          <w:szCs w:val="28"/>
          <w:lang w:eastAsia="en-US"/>
        </w:rPr>
        <w:t xml:space="preserve"> в </w:t>
      </w:r>
      <w:proofErr w:type="spellStart"/>
      <w:r w:rsidRPr="00EE10EE">
        <w:rPr>
          <w:rFonts w:ascii="Times New Roman" w:eastAsia="Calibri" w:hAnsi="Times New Roman" w:cs="Times New Roman"/>
          <w:bCs/>
          <w:szCs w:val="28"/>
          <w:lang w:eastAsia="en-US"/>
        </w:rPr>
        <w:t>области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безопасности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Процедуры</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аудита</w:t>
      </w:r>
      <w:proofErr w:type="spellEnd"/>
      <w:r w:rsidRPr="00EE10EE">
        <w:rPr>
          <w:rFonts w:ascii="Times New Roman" w:eastAsia="Calibri" w:hAnsi="Times New Roman" w:cs="Times New Roman"/>
          <w:bCs/>
          <w:szCs w:val="28"/>
          <w:lang w:eastAsia="en-US"/>
        </w:rPr>
        <w:t xml:space="preserve"> и </w:t>
      </w:r>
      <w:proofErr w:type="spellStart"/>
      <w:r w:rsidRPr="00EE10EE">
        <w:rPr>
          <w:rFonts w:ascii="Times New Roman" w:eastAsia="Calibri" w:hAnsi="Times New Roman" w:cs="Times New Roman"/>
          <w:bCs/>
          <w:szCs w:val="28"/>
          <w:lang w:eastAsia="en-US"/>
        </w:rPr>
        <w:t>контроля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безопасности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Управление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инцидентами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информационной</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безопасности</w:t>
      </w:r>
      <w:proofErr w:type="spellEnd"/>
      <w:r w:rsidRPr="00EE10EE">
        <w:rPr>
          <w:rFonts w:ascii="Times New Roman" w:eastAsia="Calibri" w:hAnsi="Times New Roman" w:cs="Times New Roman"/>
          <w:bCs/>
          <w:szCs w:val="28"/>
          <w:lang w:eastAsia="en-US"/>
        </w:rPr>
        <w:t xml:space="preserve"> в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системах</w:t>
      </w:r>
      <w:proofErr w:type="spellEnd"/>
      <w:r w:rsidRPr="00EE10EE">
        <w:rPr>
          <w:rFonts w:ascii="Times New Roman" w:eastAsia="Calibri" w:hAnsi="Times New Roman" w:cs="Times New Roman"/>
          <w:bCs/>
          <w:szCs w:val="28"/>
          <w:lang w:eastAsia="en-US"/>
        </w:rPr>
        <w:t>.</w:t>
      </w:r>
    </w:p>
    <w:p w14:paraId="0B750624" w14:textId="77777777" w:rsidR="00EE10EE" w:rsidRPr="00EE10EE" w:rsidRDefault="00EE10EE" w:rsidP="00EE10EE">
      <w:pPr>
        <w:spacing w:line="276" w:lineRule="auto"/>
        <w:ind w:firstLine="709"/>
        <w:jc w:val="both"/>
        <w:rPr>
          <w:rFonts w:ascii="Times New Roman" w:eastAsia="Calibri" w:hAnsi="Times New Roman" w:cs="Times New Roman"/>
          <w:b/>
          <w:bCs/>
          <w:szCs w:val="28"/>
          <w:lang w:eastAsia="en-US"/>
        </w:rPr>
      </w:pPr>
    </w:p>
    <w:p w14:paraId="23793E64" w14:textId="77777777" w:rsidR="00EE10EE" w:rsidRPr="00EE10EE" w:rsidRDefault="00EE10EE" w:rsidP="00EE10EE">
      <w:pPr>
        <w:spacing w:line="276" w:lineRule="auto"/>
        <w:ind w:firstLine="709"/>
        <w:jc w:val="both"/>
        <w:rPr>
          <w:rFonts w:ascii="Times New Roman" w:eastAsia="Calibri" w:hAnsi="Times New Roman" w:cs="Times New Roman"/>
          <w:b/>
          <w:bCs/>
          <w:szCs w:val="28"/>
          <w:lang w:eastAsia="en-US"/>
        </w:rPr>
      </w:pPr>
      <w:proofErr w:type="spellStart"/>
      <w:proofErr w:type="gramStart"/>
      <w:r w:rsidRPr="00EE10EE">
        <w:rPr>
          <w:rFonts w:ascii="Times New Roman" w:eastAsia="Calibri" w:hAnsi="Times New Roman" w:cs="Times New Roman"/>
          <w:b/>
          <w:bCs/>
          <w:szCs w:val="28"/>
          <w:lang w:eastAsia="en-US"/>
        </w:rPr>
        <w:t>Тема</w:t>
      </w:r>
      <w:proofErr w:type="spellEnd"/>
      <w:r w:rsidRPr="00EE10EE">
        <w:rPr>
          <w:rFonts w:ascii="Times New Roman" w:eastAsia="Calibri" w:hAnsi="Times New Roman" w:cs="Times New Roman"/>
          <w:b/>
          <w:bCs/>
          <w:szCs w:val="28"/>
          <w:lang w:eastAsia="en-US"/>
        </w:rPr>
        <w:t xml:space="preserve"> 6.</w:t>
      </w:r>
      <w:proofErr w:type="gram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Инновационные</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технологии</w:t>
      </w:r>
      <w:proofErr w:type="spellEnd"/>
      <w:r w:rsidRPr="00EE10EE">
        <w:rPr>
          <w:rFonts w:ascii="Times New Roman" w:eastAsia="Calibri" w:hAnsi="Times New Roman" w:cs="Times New Roman"/>
          <w:b/>
          <w:bCs/>
          <w:szCs w:val="28"/>
          <w:lang w:eastAsia="en-US"/>
        </w:rPr>
        <w:t xml:space="preserve"> и </w:t>
      </w:r>
      <w:proofErr w:type="spellStart"/>
      <w:r w:rsidRPr="00EE10EE">
        <w:rPr>
          <w:rFonts w:ascii="Times New Roman" w:eastAsia="Calibri" w:hAnsi="Times New Roman" w:cs="Times New Roman"/>
          <w:b/>
          <w:bCs/>
          <w:szCs w:val="28"/>
          <w:lang w:eastAsia="en-US"/>
        </w:rPr>
        <w:t>перспективы</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развития</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государственных</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информационных</w:t>
      </w:r>
      <w:proofErr w:type="spellEnd"/>
      <w:r w:rsidRPr="00EE10EE">
        <w:rPr>
          <w:rFonts w:ascii="Times New Roman" w:eastAsia="Calibri" w:hAnsi="Times New Roman" w:cs="Times New Roman"/>
          <w:b/>
          <w:bCs/>
          <w:szCs w:val="28"/>
          <w:lang w:eastAsia="en-US"/>
        </w:rPr>
        <w:t xml:space="preserve"> </w:t>
      </w:r>
      <w:proofErr w:type="spellStart"/>
      <w:r w:rsidRPr="00EE10EE">
        <w:rPr>
          <w:rFonts w:ascii="Times New Roman" w:eastAsia="Calibri" w:hAnsi="Times New Roman" w:cs="Times New Roman"/>
          <w:b/>
          <w:bCs/>
          <w:szCs w:val="28"/>
          <w:lang w:eastAsia="en-US"/>
        </w:rPr>
        <w:t>систем</w:t>
      </w:r>
      <w:proofErr w:type="spellEnd"/>
    </w:p>
    <w:p w14:paraId="2DB20EDE" w14:textId="7D5B355A" w:rsidR="00E11F2D" w:rsidRPr="00EE10EE" w:rsidRDefault="00EE10EE" w:rsidP="00EE10EE">
      <w:pPr>
        <w:spacing w:line="276" w:lineRule="auto"/>
        <w:ind w:firstLine="709"/>
        <w:jc w:val="both"/>
        <w:rPr>
          <w:rFonts w:ascii="Times New Roman" w:hAnsi="Times New Roman" w:cs="Times New Roman"/>
          <w:szCs w:val="28"/>
        </w:rPr>
      </w:pPr>
      <w:proofErr w:type="spellStart"/>
      <w:r w:rsidRPr="00EE10EE">
        <w:rPr>
          <w:rFonts w:ascii="Times New Roman" w:eastAsia="Calibri" w:hAnsi="Times New Roman" w:cs="Times New Roman"/>
          <w:bCs/>
          <w:szCs w:val="28"/>
          <w:lang w:eastAsia="en-US"/>
        </w:rPr>
        <w:t>Применение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технологий</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искусственного</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интеллекта</w:t>
      </w:r>
      <w:proofErr w:type="spellEnd"/>
      <w:r w:rsidRPr="00EE10EE">
        <w:rPr>
          <w:rFonts w:ascii="Times New Roman" w:eastAsia="Calibri" w:hAnsi="Times New Roman" w:cs="Times New Roman"/>
          <w:bCs/>
          <w:szCs w:val="28"/>
          <w:lang w:eastAsia="en-US"/>
        </w:rPr>
        <w:t xml:space="preserve"> и </w:t>
      </w:r>
      <w:proofErr w:type="spellStart"/>
      <w:r w:rsidRPr="00EE10EE">
        <w:rPr>
          <w:rFonts w:ascii="Times New Roman" w:eastAsia="Calibri" w:hAnsi="Times New Roman" w:cs="Times New Roman"/>
          <w:bCs/>
          <w:szCs w:val="28"/>
          <w:lang w:eastAsia="en-US"/>
        </w:rPr>
        <w:t>машинного</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обучения</w:t>
      </w:r>
      <w:proofErr w:type="spellEnd"/>
      <w:r w:rsidRPr="00EE10EE">
        <w:rPr>
          <w:rFonts w:ascii="Times New Roman" w:eastAsia="Calibri" w:hAnsi="Times New Roman" w:cs="Times New Roman"/>
          <w:bCs/>
          <w:szCs w:val="28"/>
          <w:lang w:eastAsia="en-US"/>
        </w:rPr>
        <w:t xml:space="preserve"> в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системах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Использование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блокчейн</w:t>
      </w:r>
      <w:proofErr w:type="spellEnd"/>
      <w:r w:rsidRPr="00EE10EE">
        <w:rPr>
          <w:rFonts w:ascii="Times New Roman" w:eastAsia="Calibri" w:hAnsi="Times New Roman" w:cs="Times New Roman"/>
          <w:bCs/>
          <w:szCs w:val="28"/>
          <w:lang w:eastAsia="en-US"/>
        </w:rPr>
        <w:t>-</w:t>
      </w:r>
      <w:proofErr w:type="spellStart"/>
      <w:r w:rsidRPr="00EE10EE">
        <w:rPr>
          <w:rFonts w:ascii="Times New Roman" w:eastAsia="Calibri" w:hAnsi="Times New Roman" w:cs="Times New Roman"/>
          <w:bCs/>
          <w:szCs w:val="28"/>
          <w:lang w:eastAsia="en-US"/>
        </w:rPr>
        <w:t>технологий</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для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повышения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доверия</w:t>
      </w:r>
      <w:proofErr w:type="spellEnd"/>
      <w:r w:rsidRPr="00EE10EE">
        <w:rPr>
          <w:rFonts w:ascii="Times New Roman" w:eastAsia="Calibri" w:hAnsi="Times New Roman" w:cs="Times New Roman"/>
          <w:bCs/>
          <w:szCs w:val="28"/>
          <w:lang w:eastAsia="en-US"/>
        </w:rPr>
        <w:t xml:space="preserve"> к </w:t>
      </w:r>
      <w:proofErr w:type="spellStart"/>
      <w:r w:rsidRPr="00EE10EE">
        <w:rPr>
          <w:rFonts w:ascii="Times New Roman" w:eastAsia="Calibri" w:hAnsi="Times New Roman" w:cs="Times New Roman"/>
          <w:bCs/>
          <w:szCs w:val="28"/>
          <w:lang w:eastAsia="en-US"/>
        </w:rPr>
        <w:t>государственным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системам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Облачные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технологии</w:t>
      </w:r>
      <w:proofErr w:type="spellEnd"/>
      <w:r w:rsidRPr="00EE10EE">
        <w:rPr>
          <w:rFonts w:ascii="Times New Roman" w:eastAsia="Calibri" w:hAnsi="Times New Roman" w:cs="Times New Roman"/>
          <w:bCs/>
          <w:szCs w:val="28"/>
          <w:lang w:eastAsia="en-US"/>
        </w:rPr>
        <w:t xml:space="preserve"> и </w:t>
      </w:r>
      <w:proofErr w:type="spellStart"/>
      <w:r w:rsidRPr="00EE10EE">
        <w:rPr>
          <w:rFonts w:ascii="Times New Roman" w:eastAsia="Calibri" w:hAnsi="Times New Roman" w:cs="Times New Roman"/>
          <w:bCs/>
          <w:szCs w:val="28"/>
          <w:lang w:eastAsia="en-US"/>
        </w:rPr>
        <w:t>микросервисная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архитектура</w:t>
      </w:r>
      <w:proofErr w:type="spellEnd"/>
      <w:r w:rsidRPr="00EE10EE">
        <w:rPr>
          <w:rFonts w:ascii="Times New Roman" w:eastAsia="Calibri" w:hAnsi="Times New Roman" w:cs="Times New Roman"/>
          <w:bCs/>
          <w:szCs w:val="28"/>
          <w:lang w:eastAsia="en-US"/>
        </w:rPr>
        <w:t xml:space="preserve"> в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системах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Цифровые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двойники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органов</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государственной</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власти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Отечественные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разработки</w:t>
      </w:r>
      <w:proofErr w:type="spellEnd"/>
      <w:r w:rsidRPr="00EE10EE">
        <w:rPr>
          <w:rFonts w:ascii="Times New Roman" w:eastAsia="Calibri" w:hAnsi="Times New Roman" w:cs="Times New Roman"/>
          <w:bCs/>
          <w:szCs w:val="28"/>
          <w:lang w:eastAsia="en-US"/>
        </w:rPr>
        <w:t xml:space="preserve"> в </w:t>
      </w:r>
      <w:proofErr w:type="spellStart"/>
      <w:r w:rsidRPr="00EE10EE">
        <w:rPr>
          <w:rFonts w:ascii="Times New Roman" w:eastAsia="Calibri" w:hAnsi="Times New Roman" w:cs="Times New Roman"/>
          <w:bCs/>
          <w:szCs w:val="28"/>
          <w:lang w:eastAsia="en-US"/>
        </w:rPr>
        <w:t>области</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перспективных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Стратегические</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направления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развития</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государственных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информационных</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систем</w:t>
      </w:r>
      <w:proofErr w:type="spellEnd"/>
      <w:r w:rsidRPr="00EE10EE">
        <w:rPr>
          <w:rFonts w:ascii="Times New Roman" w:eastAsia="Calibri" w:hAnsi="Times New Roman" w:cs="Times New Roman"/>
          <w:bCs/>
          <w:szCs w:val="28"/>
          <w:lang w:eastAsia="en-US"/>
        </w:rPr>
        <w:t xml:space="preserve"> в </w:t>
      </w:r>
      <w:proofErr w:type="spellStart"/>
      <w:r w:rsidRPr="00EE10EE">
        <w:rPr>
          <w:rFonts w:ascii="Times New Roman" w:eastAsia="Calibri" w:hAnsi="Times New Roman" w:cs="Times New Roman"/>
          <w:bCs/>
          <w:szCs w:val="28"/>
          <w:lang w:eastAsia="en-US"/>
        </w:rPr>
        <w:t>Российской</w:t>
      </w:r>
      <w:proofErr w:type="spellEnd"/>
      <w:r w:rsidRPr="00EE10EE">
        <w:rPr>
          <w:rFonts w:ascii="Times New Roman" w:eastAsia="Calibri" w:hAnsi="Times New Roman" w:cs="Times New Roman"/>
          <w:bCs/>
          <w:szCs w:val="28"/>
          <w:lang w:eastAsia="en-US"/>
        </w:rPr>
        <w:t xml:space="preserve"> </w:t>
      </w:r>
      <w:proofErr w:type="spellStart"/>
      <w:r w:rsidRPr="00EE10EE">
        <w:rPr>
          <w:rFonts w:ascii="Times New Roman" w:eastAsia="Calibri" w:hAnsi="Times New Roman" w:cs="Times New Roman"/>
          <w:bCs/>
          <w:szCs w:val="28"/>
          <w:lang w:eastAsia="en-US"/>
        </w:rPr>
        <w:t>Федерации</w:t>
      </w:r>
      <w:proofErr w:type="spellEnd"/>
      <w:r w:rsidRPr="00EE10EE">
        <w:rPr>
          <w:rFonts w:ascii="Times New Roman" w:eastAsia="Calibri" w:hAnsi="Times New Roman" w:cs="Times New Roman"/>
          <w:bCs/>
          <w:szCs w:val="28"/>
          <w:lang w:eastAsia="en-US"/>
        </w:rPr>
        <w:t>.</w:t>
      </w:r>
    </w:p>
    <w:p w14:paraId="614B8752" w14:textId="77777777" w:rsidR="0003759C" w:rsidRPr="004E1719" w:rsidRDefault="0003759C" w:rsidP="004805AA">
      <w:pPr>
        <w:ind w:firstLine="709"/>
        <w:jc w:val="both"/>
        <w:rPr>
          <w:rFonts w:ascii="Times New Roman" w:eastAsia="Arial Unicode MS" w:hAnsi="Times New Roman" w:cs="Times New Roman"/>
          <w:szCs w:val="28"/>
        </w:rPr>
      </w:pPr>
    </w:p>
    <w:p w14:paraId="33B0EC7D" w14:textId="77777777" w:rsidR="000644D0" w:rsidRPr="004E1719" w:rsidRDefault="006D3D28" w:rsidP="000E1C35">
      <w:pPr>
        <w:spacing w:line="360" w:lineRule="auto"/>
        <w:ind w:firstLine="567"/>
        <w:jc w:val="both"/>
        <w:rPr>
          <w:rFonts w:ascii="Times New Roman" w:hAnsi="Times New Roman" w:cs="Times New Roman"/>
          <w:color w:val="111111"/>
        </w:rPr>
      </w:pPr>
      <w:r w:rsidRPr="004E1719">
        <w:rPr>
          <w:rFonts w:ascii="Times New Roman" w:hAnsi="Times New Roman" w:cs="Times New Roman"/>
          <w:b/>
          <w:color w:val="111111"/>
          <w:szCs w:val="28"/>
        </w:rPr>
        <w:t>5.2. Учебно-тематический план</w:t>
      </w:r>
    </w:p>
    <w:p w14:paraId="256D4710" w14:textId="1FE767C3" w:rsidR="000644D0" w:rsidRPr="004E1719" w:rsidRDefault="006D3D28">
      <w:pPr>
        <w:tabs>
          <w:tab w:val="right" w:pos="851"/>
        </w:tabs>
        <w:ind w:firstLine="709"/>
        <w:jc w:val="right"/>
        <w:rPr>
          <w:rFonts w:ascii="Times New Roman" w:hAnsi="Times New Roman" w:cs="Times New Roman"/>
          <w:color w:val="111111"/>
        </w:rPr>
      </w:pPr>
      <w:r w:rsidRPr="004E1719">
        <w:rPr>
          <w:rFonts w:ascii="Times New Roman" w:hAnsi="Times New Roman" w:cs="Times New Roman"/>
          <w:color w:val="111111"/>
          <w:szCs w:val="28"/>
        </w:rPr>
        <w:t xml:space="preserve">Таблица </w:t>
      </w:r>
      <w:r w:rsidR="00645CA6">
        <w:rPr>
          <w:rFonts w:ascii="Times New Roman" w:hAnsi="Times New Roman" w:cs="Times New Roman"/>
          <w:color w:val="111111"/>
          <w:szCs w:val="28"/>
        </w:rPr>
        <w:t>3</w:t>
      </w:r>
    </w:p>
    <w:p w14:paraId="6C4BE782" w14:textId="0C9D7CA0" w:rsidR="000644D0" w:rsidRPr="004E1719" w:rsidRDefault="000644D0">
      <w:pPr>
        <w:tabs>
          <w:tab w:val="right" w:pos="851"/>
        </w:tabs>
        <w:ind w:firstLine="709"/>
        <w:jc w:val="right"/>
        <w:rPr>
          <w:rFonts w:ascii="Times New Roman" w:hAnsi="Times New Roman" w:cs="Times New Roman"/>
          <w:color w:val="111111"/>
        </w:rPr>
      </w:pPr>
    </w:p>
    <w:tbl>
      <w:tblPr>
        <w:tblW w:w="975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2522"/>
        <w:gridCol w:w="851"/>
        <w:gridCol w:w="850"/>
        <w:gridCol w:w="709"/>
        <w:gridCol w:w="833"/>
        <w:gridCol w:w="584"/>
        <w:gridCol w:w="822"/>
        <w:gridCol w:w="1872"/>
      </w:tblGrid>
      <w:tr w:rsidR="0076537F" w:rsidRPr="004E1719" w14:paraId="4F4FB6A3" w14:textId="77777777" w:rsidTr="000E1C35">
        <w:trPr>
          <w:cantSplit/>
        </w:trPr>
        <w:tc>
          <w:tcPr>
            <w:tcW w:w="710" w:type="dxa"/>
            <w:vMerge w:val="restart"/>
            <w:tcBorders>
              <w:top w:val="single" w:sz="4" w:space="0" w:color="auto"/>
              <w:left w:val="single" w:sz="4" w:space="0" w:color="auto"/>
              <w:bottom w:val="single" w:sz="4" w:space="0" w:color="auto"/>
              <w:right w:val="single" w:sz="4" w:space="0" w:color="auto"/>
            </w:tcBorders>
            <w:hideMark/>
          </w:tcPr>
          <w:p w14:paraId="3E45B80A" w14:textId="77777777" w:rsidR="0076537F" w:rsidRPr="004E1719" w:rsidRDefault="0076537F" w:rsidP="00824299">
            <w:pPr>
              <w:rPr>
                <w:rFonts w:ascii="Times New Roman" w:hAnsi="Times New Roman" w:cs="Times New Roman"/>
                <w:b/>
                <w:sz w:val="24"/>
              </w:rPr>
            </w:pPr>
            <w:r w:rsidRPr="004E1719">
              <w:rPr>
                <w:rFonts w:ascii="Times New Roman" w:hAnsi="Times New Roman" w:cs="Times New Roman"/>
                <w:b/>
                <w:sz w:val="24"/>
              </w:rPr>
              <w:t>№</w:t>
            </w:r>
          </w:p>
          <w:p w14:paraId="13B2361F" w14:textId="77777777" w:rsidR="0076537F" w:rsidRPr="004E1719" w:rsidRDefault="0076537F" w:rsidP="00824299">
            <w:pPr>
              <w:rPr>
                <w:rFonts w:ascii="Times New Roman" w:hAnsi="Times New Roman" w:cs="Times New Roman"/>
                <w:b/>
                <w:sz w:val="24"/>
              </w:rPr>
            </w:pPr>
            <w:r w:rsidRPr="004E1719">
              <w:rPr>
                <w:rFonts w:ascii="Times New Roman" w:hAnsi="Times New Roman" w:cs="Times New Roman"/>
                <w:b/>
                <w:sz w:val="24"/>
              </w:rPr>
              <w:t>п/п</w:t>
            </w:r>
          </w:p>
        </w:tc>
        <w:tc>
          <w:tcPr>
            <w:tcW w:w="2522" w:type="dxa"/>
            <w:vMerge w:val="restart"/>
            <w:tcBorders>
              <w:top w:val="single" w:sz="4" w:space="0" w:color="auto"/>
              <w:left w:val="single" w:sz="4" w:space="0" w:color="auto"/>
              <w:right w:val="single" w:sz="4" w:space="0" w:color="auto"/>
            </w:tcBorders>
          </w:tcPr>
          <w:p w14:paraId="36D2F89D" w14:textId="77777777" w:rsidR="0076537F" w:rsidRPr="004E1719" w:rsidRDefault="0076537F" w:rsidP="00824299">
            <w:pPr>
              <w:tabs>
                <w:tab w:val="left" w:pos="2269"/>
              </w:tabs>
              <w:rPr>
                <w:rFonts w:ascii="Times New Roman" w:hAnsi="Times New Roman" w:cs="Times New Roman"/>
                <w:b/>
                <w:sz w:val="24"/>
              </w:rPr>
            </w:pPr>
            <w:r w:rsidRPr="004E1719">
              <w:rPr>
                <w:rFonts w:ascii="Times New Roman" w:hAnsi="Times New Roman" w:cs="Times New Roman"/>
                <w:b/>
                <w:sz w:val="24"/>
              </w:rPr>
              <w:t>Наименование темы дисциплины</w:t>
            </w:r>
          </w:p>
        </w:tc>
        <w:tc>
          <w:tcPr>
            <w:tcW w:w="4649" w:type="dxa"/>
            <w:gridSpan w:val="6"/>
            <w:tcBorders>
              <w:top w:val="single" w:sz="4" w:space="0" w:color="auto"/>
              <w:left w:val="single" w:sz="4" w:space="0" w:color="auto"/>
              <w:bottom w:val="single" w:sz="4" w:space="0" w:color="auto"/>
              <w:right w:val="single" w:sz="4" w:space="0" w:color="auto"/>
            </w:tcBorders>
          </w:tcPr>
          <w:p w14:paraId="56985F19" w14:textId="77777777" w:rsidR="0076537F" w:rsidRPr="004E1719" w:rsidRDefault="0076537F" w:rsidP="00824299">
            <w:pPr>
              <w:jc w:val="center"/>
              <w:rPr>
                <w:rFonts w:ascii="Times New Roman" w:hAnsi="Times New Roman" w:cs="Times New Roman"/>
                <w:b/>
                <w:sz w:val="24"/>
              </w:rPr>
            </w:pPr>
            <w:r w:rsidRPr="004E1719">
              <w:rPr>
                <w:rFonts w:ascii="Times New Roman" w:hAnsi="Times New Roman" w:cs="Times New Roman"/>
                <w:b/>
                <w:sz w:val="24"/>
              </w:rPr>
              <w:t>Трудоемкость в часах</w:t>
            </w:r>
          </w:p>
        </w:tc>
        <w:tc>
          <w:tcPr>
            <w:tcW w:w="1872" w:type="dxa"/>
            <w:vMerge w:val="restart"/>
            <w:tcBorders>
              <w:top w:val="single" w:sz="4" w:space="0" w:color="auto"/>
              <w:left w:val="single" w:sz="4" w:space="0" w:color="auto"/>
              <w:right w:val="single" w:sz="4" w:space="0" w:color="auto"/>
            </w:tcBorders>
          </w:tcPr>
          <w:p w14:paraId="2E852789" w14:textId="77777777" w:rsidR="0076537F" w:rsidRPr="004E1719" w:rsidRDefault="0076537F" w:rsidP="00824299">
            <w:pPr>
              <w:rPr>
                <w:rFonts w:ascii="Times New Roman" w:hAnsi="Times New Roman" w:cs="Times New Roman"/>
                <w:b/>
                <w:sz w:val="24"/>
              </w:rPr>
            </w:pPr>
            <w:r w:rsidRPr="004E1719">
              <w:rPr>
                <w:rFonts w:ascii="Times New Roman" w:hAnsi="Times New Roman" w:cs="Times New Roman"/>
                <w:b/>
                <w:sz w:val="24"/>
              </w:rPr>
              <w:t>Формы</w:t>
            </w:r>
          </w:p>
          <w:p w14:paraId="454A8A5C" w14:textId="77777777" w:rsidR="0076537F" w:rsidRPr="004E1719" w:rsidRDefault="0076537F" w:rsidP="00824299">
            <w:pPr>
              <w:rPr>
                <w:rFonts w:ascii="Times New Roman" w:hAnsi="Times New Roman" w:cs="Times New Roman"/>
                <w:b/>
                <w:sz w:val="24"/>
              </w:rPr>
            </w:pPr>
            <w:r w:rsidRPr="004E1719">
              <w:rPr>
                <w:rFonts w:ascii="Times New Roman" w:hAnsi="Times New Roman" w:cs="Times New Roman"/>
                <w:b/>
                <w:sz w:val="24"/>
              </w:rPr>
              <w:t>текущего</w:t>
            </w:r>
          </w:p>
          <w:p w14:paraId="57AAD239" w14:textId="77777777" w:rsidR="0076537F" w:rsidRPr="004E1719" w:rsidRDefault="0076537F" w:rsidP="00824299">
            <w:pPr>
              <w:rPr>
                <w:rFonts w:ascii="Times New Roman" w:hAnsi="Times New Roman" w:cs="Times New Roman"/>
                <w:b/>
                <w:sz w:val="24"/>
              </w:rPr>
            </w:pPr>
            <w:r w:rsidRPr="004E1719">
              <w:rPr>
                <w:rFonts w:ascii="Times New Roman" w:hAnsi="Times New Roman" w:cs="Times New Roman"/>
                <w:b/>
                <w:sz w:val="24"/>
              </w:rPr>
              <w:t>контроля успеваемости</w:t>
            </w:r>
          </w:p>
        </w:tc>
      </w:tr>
      <w:tr w:rsidR="0076537F" w:rsidRPr="004E1719" w14:paraId="65DD56BA" w14:textId="77777777" w:rsidTr="000E1C35">
        <w:trPr>
          <w:cantSplit/>
        </w:trPr>
        <w:tc>
          <w:tcPr>
            <w:tcW w:w="710" w:type="dxa"/>
            <w:vMerge/>
            <w:tcBorders>
              <w:top w:val="single" w:sz="4" w:space="0" w:color="auto"/>
              <w:left w:val="single" w:sz="4" w:space="0" w:color="auto"/>
              <w:bottom w:val="single" w:sz="4" w:space="0" w:color="auto"/>
              <w:right w:val="single" w:sz="4" w:space="0" w:color="auto"/>
            </w:tcBorders>
            <w:vAlign w:val="center"/>
            <w:hideMark/>
          </w:tcPr>
          <w:p w14:paraId="401E7490" w14:textId="77777777" w:rsidR="0076537F" w:rsidRPr="004E1719" w:rsidRDefault="0076537F" w:rsidP="00824299">
            <w:pPr>
              <w:rPr>
                <w:rFonts w:ascii="Times New Roman" w:hAnsi="Times New Roman" w:cs="Times New Roman"/>
                <w:b/>
                <w:sz w:val="24"/>
              </w:rPr>
            </w:pPr>
          </w:p>
        </w:tc>
        <w:tc>
          <w:tcPr>
            <w:tcW w:w="2522" w:type="dxa"/>
            <w:vMerge/>
            <w:tcBorders>
              <w:left w:val="single" w:sz="4" w:space="0" w:color="auto"/>
              <w:right w:val="single" w:sz="4" w:space="0" w:color="auto"/>
            </w:tcBorders>
          </w:tcPr>
          <w:p w14:paraId="6B6AA0FC" w14:textId="77777777" w:rsidR="0076537F" w:rsidRPr="004E1719" w:rsidRDefault="0076537F" w:rsidP="00824299">
            <w:pPr>
              <w:rPr>
                <w:rFonts w:ascii="Times New Roman" w:hAnsi="Times New Roman" w:cs="Times New Roman"/>
                <w:sz w:val="24"/>
              </w:rPr>
            </w:pPr>
          </w:p>
        </w:tc>
        <w:tc>
          <w:tcPr>
            <w:tcW w:w="851" w:type="dxa"/>
            <w:vMerge w:val="restart"/>
            <w:tcBorders>
              <w:top w:val="single" w:sz="4" w:space="0" w:color="auto"/>
              <w:left w:val="single" w:sz="4" w:space="0" w:color="auto"/>
              <w:bottom w:val="single" w:sz="4" w:space="0" w:color="auto"/>
              <w:right w:val="single" w:sz="4" w:space="0" w:color="auto"/>
            </w:tcBorders>
            <w:hideMark/>
          </w:tcPr>
          <w:p w14:paraId="74AEDA3B" w14:textId="77777777" w:rsidR="0076537F" w:rsidRPr="004E1719" w:rsidRDefault="0076537F" w:rsidP="00824299">
            <w:pPr>
              <w:rPr>
                <w:rFonts w:ascii="Times New Roman" w:hAnsi="Times New Roman" w:cs="Times New Roman"/>
                <w:b/>
                <w:sz w:val="24"/>
              </w:rPr>
            </w:pPr>
            <w:r w:rsidRPr="004E1719">
              <w:rPr>
                <w:rFonts w:ascii="Times New Roman" w:hAnsi="Times New Roman" w:cs="Times New Roman"/>
                <w:b/>
                <w:sz w:val="24"/>
              </w:rPr>
              <w:t>Всего часов</w:t>
            </w:r>
          </w:p>
        </w:tc>
        <w:tc>
          <w:tcPr>
            <w:tcW w:w="2976" w:type="dxa"/>
            <w:gridSpan w:val="4"/>
            <w:tcBorders>
              <w:top w:val="single" w:sz="4" w:space="0" w:color="auto"/>
              <w:left w:val="single" w:sz="4" w:space="0" w:color="auto"/>
              <w:bottom w:val="single" w:sz="4" w:space="0" w:color="auto"/>
              <w:right w:val="single" w:sz="4" w:space="0" w:color="auto"/>
            </w:tcBorders>
          </w:tcPr>
          <w:p w14:paraId="72F6FED8" w14:textId="77777777" w:rsidR="0076537F" w:rsidRPr="004E1719" w:rsidRDefault="0076537F" w:rsidP="00824299">
            <w:pPr>
              <w:jc w:val="both"/>
              <w:rPr>
                <w:rFonts w:ascii="Times New Roman" w:hAnsi="Times New Roman" w:cs="Times New Roman"/>
                <w:sz w:val="24"/>
              </w:rPr>
            </w:pPr>
          </w:p>
          <w:p w14:paraId="089B9697" w14:textId="42D5493B" w:rsidR="0076537F" w:rsidRPr="004E1719" w:rsidRDefault="00E11F2D" w:rsidP="00824299">
            <w:pPr>
              <w:jc w:val="both"/>
              <w:rPr>
                <w:rFonts w:ascii="Times New Roman" w:hAnsi="Times New Roman" w:cs="Times New Roman"/>
                <w:sz w:val="24"/>
              </w:rPr>
            </w:pPr>
            <w:r w:rsidRPr="00E11F2D">
              <w:rPr>
                <w:rFonts w:ascii="Times New Roman" w:hAnsi="Times New Roman" w:cs="Times New Roman"/>
                <w:sz w:val="24"/>
              </w:rPr>
              <w:t>Контактная работа - Аудиторная работа</w:t>
            </w:r>
          </w:p>
        </w:tc>
        <w:tc>
          <w:tcPr>
            <w:tcW w:w="822" w:type="dxa"/>
            <w:vMerge w:val="restart"/>
            <w:tcBorders>
              <w:top w:val="single" w:sz="4" w:space="0" w:color="auto"/>
              <w:left w:val="single" w:sz="4" w:space="0" w:color="auto"/>
              <w:right w:val="single" w:sz="4" w:space="0" w:color="auto"/>
            </w:tcBorders>
            <w:hideMark/>
          </w:tcPr>
          <w:p w14:paraId="53ECC48B" w14:textId="77777777" w:rsidR="0076537F" w:rsidRPr="004E1719" w:rsidRDefault="0076537F" w:rsidP="00824299">
            <w:pPr>
              <w:rPr>
                <w:rFonts w:ascii="Times New Roman" w:hAnsi="Times New Roman" w:cs="Times New Roman"/>
                <w:sz w:val="24"/>
              </w:rPr>
            </w:pPr>
            <w:r w:rsidRPr="004E1719">
              <w:rPr>
                <w:rFonts w:ascii="Times New Roman" w:hAnsi="Times New Roman" w:cs="Times New Roman"/>
                <w:sz w:val="24"/>
              </w:rPr>
              <w:t>Самостоятельна</w:t>
            </w:r>
            <w:r w:rsidRPr="004E1719">
              <w:rPr>
                <w:rFonts w:ascii="Times New Roman" w:hAnsi="Times New Roman" w:cs="Times New Roman"/>
                <w:sz w:val="24"/>
              </w:rPr>
              <w:lastRenderedPageBreak/>
              <w:t>я работа</w:t>
            </w:r>
          </w:p>
        </w:tc>
        <w:tc>
          <w:tcPr>
            <w:tcW w:w="1872" w:type="dxa"/>
            <w:vMerge/>
            <w:tcBorders>
              <w:left w:val="single" w:sz="4" w:space="0" w:color="auto"/>
              <w:right w:val="single" w:sz="4" w:space="0" w:color="auto"/>
            </w:tcBorders>
          </w:tcPr>
          <w:p w14:paraId="3D3CF059" w14:textId="77777777" w:rsidR="0076537F" w:rsidRPr="004E1719" w:rsidRDefault="0076537F" w:rsidP="00824299">
            <w:pPr>
              <w:rPr>
                <w:rFonts w:ascii="Times New Roman" w:hAnsi="Times New Roman" w:cs="Times New Roman"/>
                <w:b/>
                <w:sz w:val="24"/>
              </w:rPr>
            </w:pPr>
          </w:p>
        </w:tc>
      </w:tr>
      <w:tr w:rsidR="000E1C35" w:rsidRPr="004E1719" w14:paraId="4D5F1505" w14:textId="77777777" w:rsidTr="000E1C35">
        <w:trPr>
          <w:cantSplit/>
        </w:trPr>
        <w:tc>
          <w:tcPr>
            <w:tcW w:w="710" w:type="dxa"/>
            <w:vMerge/>
            <w:tcBorders>
              <w:top w:val="single" w:sz="4" w:space="0" w:color="auto"/>
              <w:left w:val="single" w:sz="4" w:space="0" w:color="auto"/>
              <w:bottom w:val="single" w:sz="4" w:space="0" w:color="auto"/>
              <w:right w:val="single" w:sz="4" w:space="0" w:color="auto"/>
            </w:tcBorders>
            <w:vAlign w:val="center"/>
            <w:hideMark/>
          </w:tcPr>
          <w:p w14:paraId="775519F3" w14:textId="77777777" w:rsidR="000E1C35" w:rsidRPr="004E1719" w:rsidRDefault="000E1C35" w:rsidP="00824299">
            <w:pPr>
              <w:rPr>
                <w:rFonts w:ascii="Times New Roman" w:hAnsi="Times New Roman" w:cs="Times New Roman"/>
                <w:b/>
                <w:sz w:val="24"/>
              </w:rPr>
            </w:pPr>
          </w:p>
        </w:tc>
        <w:tc>
          <w:tcPr>
            <w:tcW w:w="2522" w:type="dxa"/>
            <w:vMerge/>
            <w:tcBorders>
              <w:left w:val="single" w:sz="4" w:space="0" w:color="auto"/>
              <w:bottom w:val="single" w:sz="4" w:space="0" w:color="auto"/>
              <w:right w:val="single" w:sz="4" w:space="0" w:color="auto"/>
            </w:tcBorders>
          </w:tcPr>
          <w:p w14:paraId="16D16D33" w14:textId="77777777" w:rsidR="000E1C35" w:rsidRPr="004E1719" w:rsidRDefault="000E1C35" w:rsidP="00824299">
            <w:pPr>
              <w:rPr>
                <w:rFonts w:ascii="Times New Roman" w:hAnsi="Times New Roman" w:cs="Times New Roman"/>
                <w:sz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7B5702FC" w14:textId="77777777" w:rsidR="000E1C35" w:rsidRPr="004E1719" w:rsidRDefault="000E1C35" w:rsidP="00824299">
            <w:pPr>
              <w:rPr>
                <w:rFonts w:ascii="Times New Roman" w:hAnsi="Times New Roman" w:cs="Times New Roman"/>
                <w:b/>
                <w:sz w:val="24"/>
              </w:rPr>
            </w:pPr>
          </w:p>
        </w:tc>
        <w:tc>
          <w:tcPr>
            <w:tcW w:w="850" w:type="dxa"/>
            <w:tcBorders>
              <w:top w:val="single" w:sz="4" w:space="0" w:color="auto"/>
              <w:left w:val="single" w:sz="4" w:space="0" w:color="auto"/>
              <w:bottom w:val="single" w:sz="4" w:space="0" w:color="auto"/>
              <w:right w:val="single" w:sz="4" w:space="0" w:color="auto"/>
            </w:tcBorders>
            <w:hideMark/>
          </w:tcPr>
          <w:p w14:paraId="541A65FF" w14:textId="77777777" w:rsidR="000E1C35" w:rsidRPr="004E1719" w:rsidRDefault="000E1C35" w:rsidP="00824299">
            <w:pPr>
              <w:rPr>
                <w:rFonts w:ascii="Times New Roman" w:hAnsi="Times New Roman" w:cs="Times New Roman"/>
                <w:sz w:val="22"/>
                <w:szCs w:val="22"/>
              </w:rPr>
            </w:pPr>
            <w:r w:rsidRPr="004E1719">
              <w:rPr>
                <w:rFonts w:ascii="Times New Roman" w:hAnsi="Times New Roman" w:cs="Times New Roman"/>
                <w:sz w:val="22"/>
                <w:szCs w:val="22"/>
              </w:rPr>
              <w:t>Общая</w:t>
            </w:r>
          </w:p>
        </w:tc>
        <w:tc>
          <w:tcPr>
            <w:tcW w:w="709" w:type="dxa"/>
            <w:tcBorders>
              <w:top w:val="single" w:sz="4" w:space="0" w:color="auto"/>
              <w:left w:val="single" w:sz="4" w:space="0" w:color="auto"/>
              <w:bottom w:val="single" w:sz="4" w:space="0" w:color="auto"/>
              <w:right w:val="single" w:sz="4" w:space="0" w:color="auto"/>
            </w:tcBorders>
            <w:hideMark/>
          </w:tcPr>
          <w:p w14:paraId="13C7C992" w14:textId="77777777" w:rsidR="000E1C35" w:rsidRPr="004E1719" w:rsidRDefault="000E1C35" w:rsidP="00824299">
            <w:pPr>
              <w:rPr>
                <w:rFonts w:ascii="Times New Roman" w:hAnsi="Times New Roman" w:cs="Times New Roman"/>
                <w:sz w:val="22"/>
                <w:szCs w:val="22"/>
              </w:rPr>
            </w:pPr>
            <w:r w:rsidRPr="004E1719">
              <w:rPr>
                <w:rFonts w:ascii="Times New Roman" w:hAnsi="Times New Roman" w:cs="Times New Roman"/>
                <w:sz w:val="22"/>
                <w:szCs w:val="22"/>
              </w:rPr>
              <w:t>Лекции</w:t>
            </w:r>
          </w:p>
        </w:tc>
        <w:tc>
          <w:tcPr>
            <w:tcW w:w="833" w:type="dxa"/>
            <w:tcBorders>
              <w:top w:val="single" w:sz="4" w:space="0" w:color="auto"/>
              <w:left w:val="single" w:sz="4" w:space="0" w:color="auto"/>
              <w:bottom w:val="single" w:sz="4" w:space="0" w:color="auto"/>
              <w:right w:val="single" w:sz="4" w:space="0" w:color="auto"/>
            </w:tcBorders>
            <w:hideMark/>
          </w:tcPr>
          <w:p w14:paraId="728CA906" w14:textId="77777777" w:rsidR="000E1C35" w:rsidRPr="004E1719" w:rsidRDefault="000E1C35" w:rsidP="00824299">
            <w:pPr>
              <w:rPr>
                <w:rFonts w:ascii="Times New Roman" w:hAnsi="Times New Roman" w:cs="Times New Roman"/>
                <w:sz w:val="22"/>
                <w:szCs w:val="22"/>
              </w:rPr>
            </w:pPr>
            <w:r w:rsidRPr="004E1719">
              <w:rPr>
                <w:rFonts w:ascii="Times New Roman" w:hAnsi="Times New Roman" w:cs="Times New Roman"/>
                <w:sz w:val="22"/>
                <w:szCs w:val="22"/>
              </w:rPr>
              <w:t>Семинары</w:t>
            </w:r>
          </w:p>
        </w:tc>
        <w:tc>
          <w:tcPr>
            <w:tcW w:w="584" w:type="dxa"/>
            <w:tcBorders>
              <w:top w:val="single" w:sz="4" w:space="0" w:color="auto"/>
              <w:left w:val="single" w:sz="4" w:space="0" w:color="auto"/>
              <w:bottom w:val="single" w:sz="4" w:space="0" w:color="auto"/>
              <w:right w:val="single" w:sz="4" w:space="0" w:color="auto"/>
            </w:tcBorders>
          </w:tcPr>
          <w:p w14:paraId="6D197114" w14:textId="1DBB9196" w:rsidR="000E1C35" w:rsidRPr="004E1719" w:rsidRDefault="000E1C35" w:rsidP="00824299">
            <w:pPr>
              <w:rPr>
                <w:rFonts w:ascii="Times New Roman" w:hAnsi="Times New Roman" w:cs="Times New Roman"/>
                <w:sz w:val="22"/>
                <w:szCs w:val="22"/>
              </w:rPr>
            </w:pPr>
            <w:r>
              <w:rPr>
                <w:rFonts w:ascii="Times New Roman" w:hAnsi="Times New Roman" w:cs="Times New Roman"/>
                <w:sz w:val="22"/>
                <w:szCs w:val="22"/>
              </w:rPr>
              <w:t xml:space="preserve">Из них в </w:t>
            </w:r>
            <w:proofErr w:type="spellStart"/>
            <w:r>
              <w:rPr>
                <w:rFonts w:ascii="Times New Roman" w:hAnsi="Times New Roman" w:cs="Times New Roman"/>
                <w:sz w:val="22"/>
                <w:szCs w:val="22"/>
              </w:rPr>
              <w:t>интеракт</w:t>
            </w:r>
            <w:proofErr w:type="spellEnd"/>
            <w:r>
              <w:rPr>
                <w:rFonts w:ascii="Times New Roman" w:hAnsi="Times New Roman" w:cs="Times New Roman"/>
                <w:sz w:val="22"/>
                <w:szCs w:val="22"/>
              </w:rPr>
              <w:t>.</w:t>
            </w:r>
          </w:p>
        </w:tc>
        <w:tc>
          <w:tcPr>
            <w:tcW w:w="822" w:type="dxa"/>
            <w:vMerge/>
            <w:tcBorders>
              <w:left w:val="single" w:sz="4" w:space="0" w:color="auto"/>
              <w:bottom w:val="single" w:sz="4" w:space="0" w:color="auto"/>
              <w:right w:val="single" w:sz="4" w:space="0" w:color="auto"/>
            </w:tcBorders>
            <w:hideMark/>
          </w:tcPr>
          <w:p w14:paraId="193D33DB" w14:textId="6DBC5518" w:rsidR="000E1C35" w:rsidRPr="004E1719" w:rsidRDefault="000E1C35" w:rsidP="00824299">
            <w:pPr>
              <w:rPr>
                <w:rFonts w:ascii="Times New Roman" w:hAnsi="Times New Roman" w:cs="Times New Roman"/>
                <w:sz w:val="24"/>
              </w:rPr>
            </w:pPr>
          </w:p>
        </w:tc>
        <w:tc>
          <w:tcPr>
            <w:tcW w:w="1872" w:type="dxa"/>
            <w:vMerge/>
            <w:tcBorders>
              <w:left w:val="single" w:sz="4" w:space="0" w:color="auto"/>
              <w:bottom w:val="single" w:sz="4" w:space="0" w:color="auto"/>
              <w:right w:val="single" w:sz="4" w:space="0" w:color="auto"/>
            </w:tcBorders>
          </w:tcPr>
          <w:p w14:paraId="5BFB28F5" w14:textId="77777777" w:rsidR="000E1C35" w:rsidRPr="004E1719" w:rsidRDefault="000E1C35" w:rsidP="00824299">
            <w:pPr>
              <w:rPr>
                <w:rFonts w:ascii="Times New Roman" w:hAnsi="Times New Roman" w:cs="Times New Roman"/>
                <w:b/>
                <w:sz w:val="24"/>
              </w:rPr>
            </w:pPr>
          </w:p>
        </w:tc>
      </w:tr>
      <w:tr w:rsidR="001077FC" w:rsidRPr="004E1719" w14:paraId="4E7ACA73" w14:textId="77777777" w:rsidTr="000E1C35">
        <w:tc>
          <w:tcPr>
            <w:tcW w:w="710" w:type="dxa"/>
            <w:tcBorders>
              <w:top w:val="single" w:sz="4" w:space="0" w:color="auto"/>
              <w:left w:val="single" w:sz="4" w:space="0" w:color="auto"/>
              <w:bottom w:val="single" w:sz="4" w:space="0" w:color="auto"/>
              <w:right w:val="single" w:sz="4" w:space="0" w:color="auto"/>
            </w:tcBorders>
          </w:tcPr>
          <w:p w14:paraId="4F2DA2B2" w14:textId="18734BB2" w:rsidR="001077FC" w:rsidRPr="004E1719" w:rsidRDefault="001077FC" w:rsidP="00824299">
            <w:pPr>
              <w:jc w:val="center"/>
              <w:rPr>
                <w:rFonts w:ascii="Times New Roman" w:hAnsi="Times New Roman" w:cs="Times New Roman"/>
                <w:sz w:val="24"/>
              </w:rPr>
            </w:pPr>
            <w:r w:rsidRPr="004E1719">
              <w:rPr>
                <w:rFonts w:ascii="Times New Roman" w:hAnsi="Times New Roman" w:cs="Times New Roman"/>
                <w:sz w:val="24"/>
              </w:rPr>
              <w:lastRenderedPageBreak/>
              <w:t>1</w:t>
            </w:r>
          </w:p>
        </w:tc>
        <w:tc>
          <w:tcPr>
            <w:tcW w:w="2522" w:type="dxa"/>
            <w:tcBorders>
              <w:top w:val="single" w:sz="4" w:space="0" w:color="auto"/>
              <w:left w:val="single" w:sz="4" w:space="0" w:color="auto"/>
              <w:bottom w:val="single" w:sz="4" w:space="0" w:color="auto"/>
              <w:right w:val="single" w:sz="4" w:space="0" w:color="auto"/>
            </w:tcBorders>
          </w:tcPr>
          <w:p w14:paraId="24C7557E" w14:textId="4D83A349" w:rsidR="001077FC" w:rsidRPr="001077FC" w:rsidRDefault="001077FC" w:rsidP="0076537F">
            <w:pPr>
              <w:rPr>
                <w:rFonts w:ascii="Times New Roman" w:eastAsia="Calibri" w:hAnsi="Times New Roman" w:cs="Times New Roman"/>
                <w:bCs/>
                <w:sz w:val="24"/>
                <w:lang w:eastAsia="en-US"/>
              </w:rPr>
            </w:pPr>
            <w:proofErr w:type="spellStart"/>
            <w:r w:rsidRPr="001077FC">
              <w:rPr>
                <w:rFonts w:ascii="Times New Roman" w:eastAsia="Calibri" w:hAnsi="Times New Roman" w:cs="Times New Roman"/>
                <w:bCs/>
                <w:sz w:val="24"/>
                <w:lang w:eastAsia="en-US"/>
              </w:rPr>
              <w:t>Тема</w:t>
            </w:r>
            <w:proofErr w:type="spellEnd"/>
            <w:r w:rsidRPr="001077FC">
              <w:rPr>
                <w:rFonts w:ascii="Times New Roman" w:eastAsia="Calibri" w:hAnsi="Times New Roman" w:cs="Times New Roman"/>
                <w:bCs/>
                <w:sz w:val="24"/>
                <w:lang w:eastAsia="en-US"/>
              </w:rPr>
              <w:t xml:space="preserve"> 1. </w:t>
            </w:r>
            <w:proofErr w:type="spellStart"/>
            <w:r w:rsidRPr="001077FC">
              <w:rPr>
                <w:rFonts w:ascii="Times New Roman" w:eastAsia="Calibri" w:hAnsi="Times New Roman" w:cs="Times New Roman"/>
                <w:bCs/>
                <w:sz w:val="24"/>
                <w:lang w:eastAsia="en-US"/>
              </w:rPr>
              <w:t>Теоретические</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основы</w:t>
            </w:r>
            <w:proofErr w:type="spellEnd"/>
            <w:r w:rsidRPr="001077FC">
              <w:rPr>
                <w:rFonts w:ascii="Times New Roman" w:eastAsia="Calibri" w:hAnsi="Times New Roman" w:cs="Times New Roman"/>
                <w:bCs/>
                <w:sz w:val="24"/>
                <w:lang w:eastAsia="en-US"/>
              </w:rPr>
              <w:t xml:space="preserve"> и </w:t>
            </w:r>
            <w:proofErr w:type="spellStart"/>
            <w:r w:rsidRPr="001077FC">
              <w:rPr>
                <w:rFonts w:ascii="Times New Roman" w:eastAsia="Calibri" w:hAnsi="Times New Roman" w:cs="Times New Roman"/>
                <w:bCs/>
                <w:sz w:val="24"/>
                <w:lang w:eastAsia="en-US"/>
              </w:rPr>
              <w:t>нормативное</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регулирование</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государственных</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информационных</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систем</w:t>
            </w:r>
            <w:proofErr w:type="spellEnd"/>
            <w:r w:rsidRPr="001077FC">
              <w:rPr>
                <w:rFonts w:ascii="Times New Roman" w:eastAsia="Calibri" w:hAnsi="Times New Roman" w:cs="Times New Roman"/>
                <w:bCs/>
                <w:sz w:val="24"/>
                <w:lang w:eastAsia="en-US"/>
              </w:rPr>
              <w:t xml:space="preserve"> в РФ</w:t>
            </w:r>
          </w:p>
        </w:tc>
        <w:tc>
          <w:tcPr>
            <w:tcW w:w="851" w:type="dxa"/>
            <w:tcBorders>
              <w:top w:val="single" w:sz="4" w:space="0" w:color="auto"/>
              <w:left w:val="single" w:sz="4" w:space="0" w:color="auto"/>
              <w:bottom w:val="single" w:sz="4" w:space="0" w:color="auto"/>
              <w:right w:val="single" w:sz="4" w:space="0" w:color="auto"/>
            </w:tcBorders>
            <w:vAlign w:val="center"/>
          </w:tcPr>
          <w:p w14:paraId="0E27908D" w14:textId="75366168"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20</w:t>
            </w:r>
          </w:p>
        </w:tc>
        <w:tc>
          <w:tcPr>
            <w:tcW w:w="850" w:type="dxa"/>
            <w:tcBorders>
              <w:top w:val="single" w:sz="4" w:space="0" w:color="auto"/>
              <w:left w:val="single" w:sz="4" w:space="0" w:color="auto"/>
              <w:bottom w:val="single" w:sz="4" w:space="0" w:color="auto"/>
              <w:right w:val="single" w:sz="4" w:space="0" w:color="auto"/>
            </w:tcBorders>
            <w:vAlign w:val="center"/>
          </w:tcPr>
          <w:p w14:paraId="1EE13988" w14:textId="0846A058"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4</w:t>
            </w:r>
          </w:p>
        </w:tc>
        <w:tc>
          <w:tcPr>
            <w:tcW w:w="709" w:type="dxa"/>
            <w:tcBorders>
              <w:top w:val="single" w:sz="4" w:space="0" w:color="auto"/>
              <w:left w:val="single" w:sz="4" w:space="0" w:color="auto"/>
              <w:bottom w:val="single" w:sz="4" w:space="0" w:color="auto"/>
              <w:right w:val="single" w:sz="4" w:space="0" w:color="auto"/>
            </w:tcBorders>
            <w:vAlign w:val="center"/>
          </w:tcPr>
          <w:p w14:paraId="4168D4BF" w14:textId="6FDCB5FC"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2</w:t>
            </w:r>
          </w:p>
        </w:tc>
        <w:tc>
          <w:tcPr>
            <w:tcW w:w="833" w:type="dxa"/>
            <w:tcBorders>
              <w:top w:val="single" w:sz="4" w:space="0" w:color="auto"/>
              <w:left w:val="single" w:sz="4" w:space="0" w:color="auto"/>
              <w:bottom w:val="single" w:sz="4" w:space="0" w:color="auto"/>
              <w:right w:val="single" w:sz="4" w:space="0" w:color="auto"/>
            </w:tcBorders>
            <w:vAlign w:val="center"/>
          </w:tcPr>
          <w:p w14:paraId="6DB68205" w14:textId="5897C33A"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2</w:t>
            </w:r>
          </w:p>
        </w:tc>
        <w:tc>
          <w:tcPr>
            <w:tcW w:w="584" w:type="dxa"/>
            <w:tcBorders>
              <w:top w:val="single" w:sz="4" w:space="0" w:color="auto"/>
              <w:left w:val="single" w:sz="4" w:space="0" w:color="auto"/>
              <w:bottom w:val="single" w:sz="4" w:space="0" w:color="auto"/>
              <w:right w:val="single" w:sz="4" w:space="0" w:color="auto"/>
            </w:tcBorders>
            <w:vAlign w:val="center"/>
          </w:tcPr>
          <w:p w14:paraId="01723859" w14:textId="370E3B2F" w:rsidR="001077FC" w:rsidRPr="004E1719" w:rsidRDefault="001077FC" w:rsidP="000E1C35">
            <w:pPr>
              <w:jc w:val="center"/>
              <w:rPr>
                <w:rFonts w:ascii="Times New Roman" w:hAnsi="Times New Roman" w:cs="Times New Roman"/>
                <w:sz w:val="24"/>
              </w:rPr>
            </w:pPr>
            <w:r>
              <w:rPr>
                <w:rFonts w:ascii="Times New Roman" w:hAnsi="Times New Roman" w:cs="Times New Roman"/>
                <w:sz w:val="24"/>
              </w:rPr>
              <w:t>2</w:t>
            </w:r>
          </w:p>
        </w:tc>
        <w:tc>
          <w:tcPr>
            <w:tcW w:w="822" w:type="dxa"/>
            <w:tcBorders>
              <w:top w:val="single" w:sz="4" w:space="0" w:color="auto"/>
              <w:left w:val="single" w:sz="4" w:space="0" w:color="auto"/>
              <w:bottom w:val="single" w:sz="4" w:space="0" w:color="auto"/>
              <w:right w:val="single" w:sz="4" w:space="0" w:color="auto"/>
            </w:tcBorders>
            <w:vAlign w:val="center"/>
          </w:tcPr>
          <w:p w14:paraId="0DA6E378" w14:textId="530C72F0" w:rsidR="001077FC" w:rsidRPr="004E1719" w:rsidRDefault="001077FC" w:rsidP="00EE10EE">
            <w:pPr>
              <w:jc w:val="center"/>
              <w:rPr>
                <w:rFonts w:ascii="Times New Roman" w:hAnsi="Times New Roman" w:cs="Times New Roman"/>
                <w:sz w:val="24"/>
              </w:rPr>
            </w:pPr>
            <w:r>
              <w:rPr>
                <w:rFonts w:ascii="Times New Roman" w:hAnsi="Times New Roman" w:cs="Times New Roman"/>
                <w:sz w:val="24"/>
              </w:rPr>
              <w:t>16</w:t>
            </w:r>
          </w:p>
        </w:tc>
        <w:tc>
          <w:tcPr>
            <w:tcW w:w="1872" w:type="dxa"/>
            <w:tcBorders>
              <w:top w:val="single" w:sz="4" w:space="0" w:color="auto"/>
              <w:left w:val="single" w:sz="4" w:space="0" w:color="auto"/>
              <w:bottom w:val="single" w:sz="4" w:space="0" w:color="auto"/>
              <w:right w:val="single" w:sz="4" w:space="0" w:color="auto"/>
            </w:tcBorders>
          </w:tcPr>
          <w:p w14:paraId="56712A90" w14:textId="77777777" w:rsidR="001077FC" w:rsidRPr="004E1719" w:rsidRDefault="001077FC" w:rsidP="00A87395">
            <w:pPr>
              <w:jc w:val="both"/>
              <w:rPr>
                <w:rFonts w:ascii="Times New Roman" w:hAnsi="Times New Roman" w:cs="Times New Roman"/>
                <w:sz w:val="24"/>
              </w:rPr>
            </w:pPr>
            <w:r w:rsidRPr="004E1719">
              <w:rPr>
                <w:rFonts w:ascii="Times New Roman" w:hAnsi="Times New Roman" w:cs="Times New Roman"/>
                <w:sz w:val="24"/>
              </w:rPr>
              <w:t>Опрос, обсуждение актуальных проблем, групповая дискуссия</w:t>
            </w:r>
          </w:p>
        </w:tc>
      </w:tr>
      <w:tr w:rsidR="001077FC" w:rsidRPr="004E1719" w14:paraId="294E1D7F" w14:textId="77777777" w:rsidTr="000E1C35">
        <w:tc>
          <w:tcPr>
            <w:tcW w:w="710" w:type="dxa"/>
            <w:tcBorders>
              <w:top w:val="single" w:sz="4" w:space="0" w:color="auto"/>
              <w:left w:val="single" w:sz="4" w:space="0" w:color="auto"/>
              <w:bottom w:val="single" w:sz="4" w:space="0" w:color="auto"/>
              <w:right w:val="single" w:sz="4" w:space="0" w:color="auto"/>
            </w:tcBorders>
          </w:tcPr>
          <w:p w14:paraId="57B58C72" w14:textId="064DFC01" w:rsidR="001077FC" w:rsidRPr="004E1719" w:rsidRDefault="001077FC" w:rsidP="00824299">
            <w:pPr>
              <w:jc w:val="center"/>
              <w:rPr>
                <w:rFonts w:ascii="Times New Roman" w:hAnsi="Times New Roman" w:cs="Times New Roman"/>
                <w:sz w:val="24"/>
              </w:rPr>
            </w:pPr>
            <w:r w:rsidRPr="004E1719">
              <w:rPr>
                <w:rFonts w:ascii="Times New Roman" w:hAnsi="Times New Roman" w:cs="Times New Roman"/>
                <w:sz w:val="24"/>
              </w:rPr>
              <w:t>2</w:t>
            </w:r>
          </w:p>
        </w:tc>
        <w:tc>
          <w:tcPr>
            <w:tcW w:w="2522" w:type="dxa"/>
            <w:tcBorders>
              <w:top w:val="single" w:sz="4" w:space="0" w:color="auto"/>
              <w:left w:val="single" w:sz="4" w:space="0" w:color="auto"/>
              <w:bottom w:val="single" w:sz="4" w:space="0" w:color="auto"/>
              <w:right w:val="single" w:sz="4" w:space="0" w:color="auto"/>
            </w:tcBorders>
          </w:tcPr>
          <w:p w14:paraId="6FC002FF" w14:textId="4B74C7E9" w:rsidR="001077FC" w:rsidRPr="001077FC" w:rsidRDefault="001077FC" w:rsidP="0076537F">
            <w:pPr>
              <w:autoSpaceDE w:val="0"/>
              <w:autoSpaceDN w:val="0"/>
              <w:adjustRightInd w:val="0"/>
              <w:rPr>
                <w:rFonts w:ascii="Times New Roman" w:eastAsia="Calibri" w:hAnsi="Times New Roman" w:cs="Times New Roman"/>
                <w:bCs/>
                <w:sz w:val="24"/>
                <w:lang w:eastAsia="en-US"/>
              </w:rPr>
            </w:pPr>
            <w:proofErr w:type="spellStart"/>
            <w:r w:rsidRPr="001077FC">
              <w:rPr>
                <w:rFonts w:ascii="Times New Roman" w:eastAsia="Calibri" w:hAnsi="Times New Roman" w:cs="Times New Roman"/>
                <w:bCs/>
                <w:sz w:val="24"/>
                <w:lang w:eastAsia="en-US"/>
              </w:rPr>
              <w:t>Тема</w:t>
            </w:r>
            <w:proofErr w:type="spellEnd"/>
            <w:r w:rsidRPr="001077FC">
              <w:rPr>
                <w:rFonts w:ascii="Times New Roman" w:eastAsia="Calibri" w:hAnsi="Times New Roman" w:cs="Times New Roman"/>
                <w:bCs/>
                <w:sz w:val="24"/>
                <w:lang w:eastAsia="en-US"/>
              </w:rPr>
              <w:t xml:space="preserve"> 2. </w:t>
            </w:r>
            <w:proofErr w:type="spellStart"/>
            <w:r w:rsidRPr="001077FC">
              <w:rPr>
                <w:rFonts w:ascii="Times New Roman" w:eastAsia="Calibri" w:hAnsi="Times New Roman" w:cs="Times New Roman"/>
                <w:bCs/>
                <w:sz w:val="24"/>
                <w:lang w:eastAsia="en-US"/>
              </w:rPr>
              <w:t>Архитектура</w:t>
            </w:r>
            <w:proofErr w:type="spellEnd"/>
            <w:r w:rsidRPr="001077FC">
              <w:rPr>
                <w:rFonts w:ascii="Times New Roman" w:eastAsia="Calibri" w:hAnsi="Times New Roman" w:cs="Times New Roman"/>
                <w:bCs/>
                <w:sz w:val="24"/>
                <w:lang w:eastAsia="en-US"/>
              </w:rPr>
              <w:t xml:space="preserve"> и </w:t>
            </w:r>
            <w:proofErr w:type="spellStart"/>
            <w:r w:rsidRPr="001077FC">
              <w:rPr>
                <w:rFonts w:ascii="Times New Roman" w:eastAsia="Calibri" w:hAnsi="Times New Roman" w:cs="Times New Roman"/>
                <w:bCs/>
                <w:sz w:val="24"/>
                <w:lang w:eastAsia="en-US"/>
              </w:rPr>
              <w:t>проектирование</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государственных</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информационных</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систем</w:t>
            </w:r>
            <w:proofErr w:type="spellEnd"/>
          </w:p>
          <w:p w14:paraId="6AD9D61E" w14:textId="5526BA84" w:rsidR="001077FC" w:rsidRPr="004E1719" w:rsidRDefault="001077FC" w:rsidP="0076537F">
            <w:pPr>
              <w:rPr>
                <w:rFonts w:ascii="Times New Roman" w:hAnsi="Times New Roman" w:cs="Times New Roman"/>
                <w:sz w:val="24"/>
              </w:rPr>
            </w:pPr>
          </w:p>
        </w:tc>
        <w:tc>
          <w:tcPr>
            <w:tcW w:w="851" w:type="dxa"/>
            <w:tcBorders>
              <w:top w:val="single" w:sz="4" w:space="0" w:color="auto"/>
              <w:left w:val="single" w:sz="4" w:space="0" w:color="auto"/>
              <w:bottom w:val="single" w:sz="4" w:space="0" w:color="auto"/>
              <w:right w:val="single" w:sz="4" w:space="0" w:color="auto"/>
            </w:tcBorders>
            <w:vAlign w:val="center"/>
          </w:tcPr>
          <w:p w14:paraId="41F81B88" w14:textId="45BE23A0" w:rsidR="001077FC" w:rsidRPr="004E1719" w:rsidRDefault="001077FC" w:rsidP="00AE618E">
            <w:pPr>
              <w:jc w:val="center"/>
              <w:rPr>
                <w:rFonts w:ascii="Times New Roman" w:hAnsi="Times New Roman" w:cs="Times New Roman"/>
                <w:sz w:val="24"/>
              </w:rPr>
            </w:pPr>
            <w:r>
              <w:rPr>
                <w:rFonts w:ascii="Times New Roman" w:hAnsi="Times New Roman" w:cs="Times New Roman"/>
                <w:sz w:val="24"/>
              </w:rPr>
              <w:t>20</w:t>
            </w:r>
          </w:p>
        </w:tc>
        <w:tc>
          <w:tcPr>
            <w:tcW w:w="850" w:type="dxa"/>
            <w:tcBorders>
              <w:top w:val="single" w:sz="4" w:space="0" w:color="auto"/>
              <w:left w:val="single" w:sz="4" w:space="0" w:color="auto"/>
              <w:bottom w:val="single" w:sz="4" w:space="0" w:color="auto"/>
              <w:right w:val="single" w:sz="4" w:space="0" w:color="auto"/>
            </w:tcBorders>
            <w:vAlign w:val="center"/>
          </w:tcPr>
          <w:p w14:paraId="66451A21" w14:textId="4D4F8F28"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4</w:t>
            </w:r>
          </w:p>
        </w:tc>
        <w:tc>
          <w:tcPr>
            <w:tcW w:w="709" w:type="dxa"/>
            <w:tcBorders>
              <w:top w:val="single" w:sz="4" w:space="0" w:color="auto"/>
              <w:left w:val="single" w:sz="4" w:space="0" w:color="auto"/>
              <w:bottom w:val="single" w:sz="4" w:space="0" w:color="auto"/>
              <w:right w:val="single" w:sz="4" w:space="0" w:color="auto"/>
            </w:tcBorders>
            <w:vAlign w:val="center"/>
          </w:tcPr>
          <w:p w14:paraId="04084925" w14:textId="56F8E59A"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w:t>
            </w:r>
          </w:p>
        </w:tc>
        <w:tc>
          <w:tcPr>
            <w:tcW w:w="833" w:type="dxa"/>
            <w:tcBorders>
              <w:top w:val="single" w:sz="4" w:space="0" w:color="auto"/>
              <w:left w:val="single" w:sz="4" w:space="0" w:color="auto"/>
              <w:bottom w:val="single" w:sz="4" w:space="0" w:color="auto"/>
              <w:right w:val="single" w:sz="4" w:space="0" w:color="auto"/>
            </w:tcBorders>
            <w:vAlign w:val="center"/>
          </w:tcPr>
          <w:p w14:paraId="4CEACC29" w14:textId="3C27F31C"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4</w:t>
            </w:r>
          </w:p>
        </w:tc>
        <w:tc>
          <w:tcPr>
            <w:tcW w:w="584" w:type="dxa"/>
            <w:tcBorders>
              <w:top w:val="single" w:sz="4" w:space="0" w:color="auto"/>
              <w:left w:val="single" w:sz="4" w:space="0" w:color="auto"/>
              <w:bottom w:val="single" w:sz="4" w:space="0" w:color="auto"/>
              <w:right w:val="single" w:sz="4" w:space="0" w:color="auto"/>
            </w:tcBorders>
            <w:vAlign w:val="center"/>
          </w:tcPr>
          <w:p w14:paraId="79CE2620" w14:textId="263F26B5" w:rsidR="001077FC" w:rsidRPr="004E1719" w:rsidRDefault="001077FC" w:rsidP="000E1C35">
            <w:pPr>
              <w:jc w:val="center"/>
              <w:rPr>
                <w:rFonts w:ascii="Times New Roman" w:hAnsi="Times New Roman" w:cs="Times New Roman"/>
                <w:sz w:val="24"/>
              </w:rPr>
            </w:pPr>
            <w:r>
              <w:rPr>
                <w:rFonts w:ascii="Times New Roman" w:hAnsi="Times New Roman" w:cs="Times New Roman"/>
                <w:sz w:val="24"/>
              </w:rPr>
              <w:t>4</w:t>
            </w:r>
          </w:p>
        </w:tc>
        <w:tc>
          <w:tcPr>
            <w:tcW w:w="822" w:type="dxa"/>
            <w:tcBorders>
              <w:top w:val="single" w:sz="4" w:space="0" w:color="auto"/>
              <w:left w:val="single" w:sz="4" w:space="0" w:color="auto"/>
              <w:bottom w:val="single" w:sz="4" w:space="0" w:color="auto"/>
              <w:right w:val="single" w:sz="4" w:space="0" w:color="auto"/>
            </w:tcBorders>
            <w:vAlign w:val="center"/>
          </w:tcPr>
          <w:p w14:paraId="66A711D1" w14:textId="3165832F" w:rsidR="001077FC" w:rsidRPr="004E1719" w:rsidRDefault="001077FC" w:rsidP="00EE10EE">
            <w:pPr>
              <w:jc w:val="center"/>
              <w:rPr>
                <w:rFonts w:ascii="Times New Roman" w:hAnsi="Times New Roman" w:cs="Times New Roman"/>
                <w:sz w:val="24"/>
              </w:rPr>
            </w:pPr>
            <w:r>
              <w:rPr>
                <w:rFonts w:ascii="Times New Roman" w:hAnsi="Times New Roman" w:cs="Times New Roman"/>
                <w:sz w:val="24"/>
              </w:rPr>
              <w:t>16</w:t>
            </w:r>
          </w:p>
        </w:tc>
        <w:tc>
          <w:tcPr>
            <w:tcW w:w="1872" w:type="dxa"/>
            <w:tcBorders>
              <w:top w:val="single" w:sz="4" w:space="0" w:color="auto"/>
              <w:left w:val="single" w:sz="4" w:space="0" w:color="auto"/>
              <w:bottom w:val="single" w:sz="4" w:space="0" w:color="auto"/>
              <w:right w:val="single" w:sz="4" w:space="0" w:color="auto"/>
            </w:tcBorders>
          </w:tcPr>
          <w:p w14:paraId="32635F5C" w14:textId="3CB34A43" w:rsidR="001077FC" w:rsidRPr="004E1719" w:rsidRDefault="001077FC" w:rsidP="00A87395">
            <w:pPr>
              <w:jc w:val="both"/>
              <w:rPr>
                <w:rFonts w:ascii="Times New Roman" w:hAnsi="Times New Roman" w:cs="Times New Roman"/>
                <w:sz w:val="24"/>
              </w:rPr>
            </w:pPr>
            <w:r w:rsidRPr="004E1719">
              <w:rPr>
                <w:rFonts w:ascii="Times New Roman" w:hAnsi="Times New Roman" w:cs="Times New Roman"/>
                <w:sz w:val="24"/>
              </w:rPr>
              <w:t>Доклады, блиц-опрос, практические задания</w:t>
            </w:r>
          </w:p>
        </w:tc>
      </w:tr>
      <w:tr w:rsidR="001077FC" w:rsidRPr="004E1719" w14:paraId="5BF0A51E" w14:textId="77777777" w:rsidTr="000E1C35">
        <w:trPr>
          <w:trHeight w:val="469"/>
        </w:trPr>
        <w:tc>
          <w:tcPr>
            <w:tcW w:w="710" w:type="dxa"/>
            <w:tcBorders>
              <w:top w:val="single" w:sz="4" w:space="0" w:color="auto"/>
              <w:left w:val="single" w:sz="4" w:space="0" w:color="auto"/>
              <w:bottom w:val="single" w:sz="4" w:space="0" w:color="auto"/>
              <w:right w:val="single" w:sz="4" w:space="0" w:color="auto"/>
            </w:tcBorders>
          </w:tcPr>
          <w:p w14:paraId="34CE5925" w14:textId="0889F9BD" w:rsidR="001077FC" w:rsidRPr="004E1719" w:rsidRDefault="001077FC" w:rsidP="00824299">
            <w:pPr>
              <w:jc w:val="center"/>
              <w:rPr>
                <w:rFonts w:ascii="Times New Roman" w:hAnsi="Times New Roman" w:cs="Times New Roman"/>
                <w:sz w:val="24"/>
              </w:rPr>
            </w:pPr>
            <w:r w:rsidRPr="004E1719">
              <w:rPr>
                <w:rFonts w:ascii="Times New Roman" w:hAnsi="Times New Roman" w:cs="Times New Roman"/>
                <w:sz w:val="24"/>
              </w:rPr>
              <w:t>3</w:t>
            </w:r>
          </w:p>
        </w:tc>
        <w:tc>
          <w:tcPr>
            <w:tcW w:w="2522" w:type="dxa"/>
            <w:tcBorders>
              <w:top w:val="single" w:sz="4" w:space="0" w:color="auto"/>
              <w:left w:val="single" w:sz="4" w:space="0" w:color="auto"/>
              <w:bottom w:val="single" w:sz="4" w:space="0" w:color="auto"/>
              <w:right w:val="single" w:sz="4" w:space="0" w:color="auto"/>
            </w:tcBorders>
          </w:tcPr>
          <w:p w14:paraId="0216B010" w14:textId="417ED64E" w:rsidR="001077FC" w:rsidRPr="004E1719" w:rsidRDefault="001077FC" w:rsidP="0076537F">
            <w:pPr>
              <w:rPr>
                <w:rFonts w:ascii="Times New Roman" w:hAnsi="Times New Roman" w:cs="Times New Roman"/>
                <w:sz w:val="24"/>
              </w:rPr>
            </w:pPr>
            <w:r w:rsidRPr="001077FC">
              <w:rPr>
                <w:rFonts w:ascii="Times New Roman" w:hAnsi="Times New Roman" w:cs="Times New Roman" w:hint="eastAsia"/>
                <w:sz w:val="24"/>
              </w:rPr>
              <w:t>Тема</w:t>
            </w:r>
            <w:r w:rsidRPr="001077FC">
              <w:rPr>
                <w:rFonts w:ascii="Times New Roman" w:hAnsi="Times New Roman" w:cs="Times New Roman"/>
                <w:sz w:val="24"/>
              </w:rPr>
              <w:t xml:space="preserve"> 3. </w:t>
            </w:r>
            <w:r w:rsidRPr="001077FC">
              <w:rPr>
                <w:rFonts w:ascii="Times New Roman" w:hAnsi="Times New Roman" w:cs="Times New Roman" w:hint="eastAsia"/>
                <w:sz w:val="24"/>
              </w:rPr>
              <w:t>Разработка</w:t>
            </w:r>
            <w:r w:rsidRPr="001077FC">
              <w:rPr>
                <w:rFonts w:ascii="Times New Roman" w:hAnsi="Times New Roman" w:cs="Times New Roman"/>
                <w:sz w:val="24"/>
              </w:rPr>
              <w:t xml:space="preserve"> </w:t>
            </w:r>
            <w:r w:rsidRPr="001077FC">
              <w:rPr>
                <w:rFonts w:ascii="Times New Roman" w:hAnsi="Times New Roman" w:cs="Times New Roman" w:hint="eastAsia"/>
                <w:sz w:val="24"/>
              </w:rPr>
              <w:t>и</w:t>
            </w:r>
            <w:r w:rsidRPr="001077FC">
              <w:rPr>
                <w:rFonts w:ascii="Times New Roman" w:hAnsi="Times New Roman" w:cs="Times New Roman"/>
                <w:sz w:val="24"/>
              </w:rPr>
              <w:t xml:space="preserve"> </w:t>
            </w:r>
            <w:r w:rsidRPr="001077FC">
              <w:rPr>
                <w:rFonts w:ascii="Times New Roman" w:hAnsi="Times New Roman" w:cs="Times New Roman" w:hint="eastAsia"/>
                <w:sz w:val="24"/>
              </w:rPr>
              <w:t>внедрение</w:t>
            </w:r>
            <w:r w:rsidRPr="001077FC">
              <w:rPr>
                <w:rFonts w:ascii="Times New Roman" w:hAnsi="Times New Roman" w:cs="Times New Roman"/>
                <w:sz w:val="24"/>
              </w:rPr>
              <w:t xml:space="preserve"> </w:t>
            </w:r>
            <w:r w:rsidRPr="001077FC">
              <w:rPr>
                <w:rFonts w:ascii="Times New Roman" w:hAnsi="Times New Roman" w:cs="Times New Roman" w:hint="eastAsia"/>
                <w:sz w:val="24"/>
              </w:rPr>
              <w:t>государственных</w:t>
            </w:r>
            <w:r w:rsidRPr="001077FC">
              <w:rPr>
                <w:rFonts w:ascii="Times New Roman" w:hAnsi="Times New Roman" w:cs="Times New Roman"/>
                <w:sz w:val="24"/>
              </w:rPr>
              <w:t xml:space="preserve"> </w:t>
            </w:r>
            <w:r w:rsidRPr="001077FC">
              <w:rPr>
                <w:rFonts w:ascii="Times New Roman" w:hAnsi="Times New Roman" w:cs="Times New Roman" w:hint="eastAsia"/>
                <w:sz w:val="24"/>
              </w:rPr>
              <w:t>информационных</w:t>
            </w:r>
            <w:r w:rsidRPr="001077FC">
              <w:rPr>
                <w:rFonts w:ascii="Times New Roman" w:hAnsi="Times New Roman" w:cs="Times New Roman"/>
                <w:sz w:val="24"/>
              </w:rPr>
              <w:t xml:space="preserve"> </w:t>
            </w:r>
            <w:r w:rsidRPr="001077FC">
              <w:rPr>
                <w:rFonts w:ascii="Times New Roman" w:hAnsi="Times New Roman" w:cs="Times New Roman" w:hint="eastAsia"/>
                <w:sz w:val="24"/>
              </w:rPr>
              <w:t>систем</w:t>
            </w:r>
          </w:p>
          <w:p w14:paraId="6B3EA945" w14:textId="49CE2ED9" w:rsidR="001077FC" w:rsidRPr="004E1719" w:rsidRDefault="001077FC" w:rsidP="0076537F">
            <w:pPr>
              <w:rPr>
                <w:rFonts w:ascii="Times New Roman" w:eastAsia="Calibri" w:hAnsi="Times New Roman" w:cs="Times New Roman"/>
                <w:bCs/>
                <w:sz w:val="24"/>
                <w:lang w:eastAsia="en-US"/>
              </w:rPr>
            </w:pPr>
          </w:p>
        </w:tc>
        <w:tc>
          <w:tcPr>
            <w:tcW w:w="851" w:type="dxa"/>
            <w:tcBorders>
              <w:top w:val="single" w:sz="4" w:space="0" w:color="auto"/>
              <w:left w:val="single" w:sz="4" w:space="0" w:color="auto"/>
              <w:bottom w:val="single" w:sz="4" w:space="0" w:color="auto"/>
              <w:right w:val="single" w:sz="4" w:space="0" w:color="auto"/>
            </w:tcBorders>
            <w:vAlign w:val="center"/>
          </w:tcPr>
          <w:p w14:paraId="5DF0AB2F" w14:textId="4A565538"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20</w:t>
            </w:r>
          </w:p>
        </w:tc>
        <w:tc>
          <w:tcPr>
            <w:tcW w:w="850" w:type="dxa"/>
            <w:tcBorders>
              <w:top w:val="single" w:sz="4" w:space="0" w:color="auto"/>
              <w:left w:val="single" w:sz="4" w:space="0" w:color="auto"/>
              <w:bottom w:val="single" w:sz="4" w:space="0" w:color="auto"/>
              <w:right w:val="single" w:sz="4" w:space="0" w:color="auto"/>
            </w:tcBorders>
            <w:vAlign w:val="center"/>
          </w:tcPr>
          <w:p w14:paraId="74E4124C" w14:textId="5F05020F"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4</w:t>
            </w:r>
          </w:p>
        </w:tc>
        <w:tc>
          <w:tcPr>
            <w:tcW w:w="709" w:type="dxa"/>
            <w:tcBorders>
              <w:top w:val="single" w:sz="4" w:space="0" w:color="auto"/>
              <w:left w:val="single" w:sz="4" w:space="0" w:color="auto"/>
              <w:bottom w:val="single" w:sz="4" w:space="0" w:color="auto"/>
              <w:right w:val="single" w:sz="4" w:space="0" w:color="auto"/>
            </w:tcBorders>
            <w:vAlign w:val="center"/>
          </w:tcPr>
          <w:p w14:paraId="6C9EE0D9" w14:textId="543157BC"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w:t>
            </w:r>
          </w:p>
        </w:tc>
        <w:tc>
          <w:tcPr>
            <w:tcW w:w="833" w:type="dxa"/>
            <w:tcBorders>
              <w:top w:val="single" w:sz="4" w:space="0" w:color="auto"/>
              <w:left w:val="single" w:sz="4" w:space="0" w:color="auto"/>
              <w:bottom w:val="single" w:sz="4" w:space="0" w:color="auto"/>
              <w:right w:val="single" w:sz="4" w:space="0" w:color="auto"/>
            </w:tcBorders>
            <w:vAlign w:val="center"/>
          </w:tcPr>
          <w:p w14:paraId="2624CCC2" w14:textId="7DD436E1"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4</w:t>
            </w:r>
          </w:p>
        </w:tc>
        <w:tc>
          <w:tcPr>
            <w:tcW w:w="584" w:type="dxa"/>
            <w:tcBorders>
              <w:top w:val="single" w:sz="4" w:space="0" w:color="auto"/>
              <w:left w:val="single" w:sz="4" w:space="0" w:color="auto"/>
              <w:bottom w:val="single" w:sz="4" w:space="0" w:color="auto"/>
              <w:right w:val="single" w:sz="4" w:space="0" w:color="auto"/>
            </w:tcBorders>
            <w:vAlign w:val="center"/>
          </w:tcPr>
          <w:p w14:paraId="631B5F6C" w14:textId="657BE3D5" w:rsidR="001077FC" w:rsidRPr="004E1719" w:rsidRDefault="001077FC" w:rsidP="000E1C35">
            <w:pPr>
              <w:jc w:val="center"/>
              <w:rPr>
                <w:rFonts w:ascii="Times New Roman" w:hAnsi="Times New Roman" w:cs="Times New Roman"/>
                <w:sz w:val="24"/>
              </w:rPr>
            </w:pPr>
            <w:r>
              <w:rPr>
                <w:rFonts w:ascii="Times New Roman" w:hAnsi="Times New Roman" w:cs="Times New Roman"/>
                <w:sz w:val="24"/>
              </w:rPr>
              <w:t>4</w:t>
            </w:r>
          </w:p>
        </w:tc>
        <w:tc>
          <w:tcPr>
            <w:tcW w:w="822" w:type="dxa"/>
            <w:tcBorders>
              <w:top w:val="single" w:sz="4" w:space="0" w:color="auto"/>
              <w:left w:val="single" w:sz="4" w:space="0" w:color="auto"/>
              <w:bottom w:val="single" w:sz="4" w:space="0" w:color="auto"/>
              <w:right w:val="single" w:sz="4" w:space="0" w:color="auto"/>
            </w:tcBorders>
            <w:vAlign w:val="center"/>
          </w:tcPr>
          <w:p w14:paraId="6CD005EA" w14:textId="16F1D671" w:rsidR="001077FC" w:rsidRPr="004E1719" w:rsidRDefault="001077FC" w:rsidP="00AE618E">
            <w:pPr>
              <w:jc w:val="center"/>
              <w:rPr>
                <w:rFonts w:ascii="Times New Roman" w:hAnsi="Times New Roman" w:cs="Times New Roman"/>
                <w:sz w:val="24"/>
              </w:rPr>
            </w:pPr>
            <w:r>
              <w:rPr>
                <w:rFonts w:ascii="Times New Roman" w:hAnsi="Times New Roman" w:cs="Times New Roman"/>
                <w:sz w:val="24"/>
              </w:rPr>
              <w:t>16</w:t>
            </w:r>
          </w:p>
        </w:tc>
        <w:tc>
          <w:tcPr>
            <w:tcW w:w="1872" w:type="dxa"/>
            <w:tcBorders>
              <w:top w:val="single" w:sz="4" w:space="0" w:color="auto"/>
              <w:left w:val="single" w:sz="4" w:space="0" w:color="auto"/>
              <w:bottom w:val="single" w:sz="4" w:space="0" w:color="auto"/>
              <w:right w:val="single" w:sz="4" w:space="0" w:color="auto"/>
            </w:tcBorders>
          </w:tcPr>
          <w:p w14:paraId="037FE13D" w14:textId="77777777" w:rsidR="001077FC" w:rsidRPr="004E1719" w:rsidRDefault="001077FC" w:rsidP="00A87395">
            <w:pPr>
              <w:jc w:val="both"/>
              <w:rPr>
                <w:rFonts w:ascii="Times New Roman" w:hAnsi="Times New Roman" w:cs="Times New Roman"/>
                <w:sz w:val="24"/>
              </w:rPr>
            </w:pPr>
            <w:r w:rsidRPr="004E1719">
              <w:rPr>
                <w:rFonts w:ascii="Times New Roman" w:hAnsi="Times New Roman" w:cs="Times New Roman"/>
                <w:sz w:val="24"/>
              </w:rPr>
              <w:t>Обсуждение актуальных проблем, ситуационные задачи</w:t>
            </w:r>
          </w:p>
        </w:tc>
      </w:tr>
      <w:tr w:rsidR="001077FC" w:rsidRPr="004E1719" w14:paraId="63FC745B" w14:textId="77777777" w:rsidTr="000E1C35">
        <w:trPr>
          <w:trHeight w:val="891"/>
        </w:trPr>
        <w:tc>
          <w:tcPr>
            <w:tcW w:w="710" w:type="dxa"/>
            <w:tcBorders>
              <w:top w:val="single" w:sz="4" w:space="0" w:color="auto"/>
              <w:left w:val="single" w:sz="4" w:space="0" w:color="auto"/>
              <w:bottom w:val="single" w:sz="4" w:space="0" w:color="auto"/>
              <w:right w:val="single" w:sz="4" w:space="0" w:color="auto"/>
            </w:tcBorders>
          </w:tcPr>
          <w:p w14:paraId="39FB6670" w14:textId="59DB09F1" w:rsidR="001077FC" w:rsidRPr="004E1719" w:rsidRDefault="001077FC" w:rsidP="00824299">
            <w:pPr>
              <w:jc w:val="center"/>
              <w:rPr>
                <w:rFonts w:ascii="Times New Roman" w:hAnsi="Times New Roman" w:cs="Times New Roman"/>
                <w:sz w:val="24"/>
              </w:rPr>
            </w:pPr>
            <w:r w:rsidRPr="004E1719">
              <w:rPr>
                <w:rFonts w:ascii="Times New Roman" w:hAnsi="Times New Roman" w:cs="Times New Roman"/>
                <w:sz w:val="24"/>
              </w:rPr>
              <w:t>4</w:t>
            </w:r>
          </w:p>
        </w:tc>
        <w:tc>
          <w:tcPr>
            <w:tcW w:w="2522" w:type="dxa"/>
            <w:tcBorders>
              <w:top w:val="single" w:sz="4" w:space="0" w:color="auto"/>
              <w:left w:val="single" w:sz="4" w:space="0" w:color="auto"/>
              <w:bottom w:val="single" w:sz="4" w:space="0" w:color="auto"/>
              <w:right w:val="single" w:sz="4" w:space="0" w:color="auto"/>
            </w:tcBorders>
          </w:tcPr>
          <w:p w14:paraId="7C9597CC" w14:textId="1B2DD59A" w:rsidR="001077FC" w:rsidRPr="004E1719" w:rsidRDefault="001077FC" w:rsidP="0076537F">
            <w:pPr>
              <w:rPr>
                <w:rFonts w:ascii="Times New Roman" w:eastAsia="Calibri" w:hAnsi="Times New Roman" w:cs="Times New Roman"/>
                <w:bCs/>
                <w:sz w:val="24"/>
                <w:lang w:eastAsia="en-US"/>
              </w:rPr>
            </w:pPr>
            <w:proofErr w:type="spellStart"/>
            <w:r w:rsidRPr="001077FC">
              <w:rPr>
                <w:rFonts w:ascii="Times New Roman" w:eastAsia="Calibri" w:hAnsi="Times New Roman" w:cs="Times New Roman"/>
                <w:bCs/>
                <w:sz w:val="24"/>
                <w:lang w:eastAsia="en-US"/>
              </w:rPr>
              <w:t>Тема</w:t>
            </w:r>
            <w:proofErr w:type="spellEnd"/>
            <w:r w:rsidRPr="001077FC">
              <w:rPr>
                <w:rFonts w:ascii="Times New Roman" w:eastAsia="Calibri" w:hAnsi="Times New Roman" w:cs="Times New Roman"/>
                <w:bCs/>
                <w:sz w:val="24"/>
                <w:lang w:eastAsia="en-US"/>
              </w:rPr>
              <w:t xml:space="preserve"> 4. </w:t>
            </w:r>
            <w:proofErr w:type="spellStart"/>
            <w:r w:rsidRPr="001077FC">
              <w:rPr>
                <w:rFonts w:ascii="Times New Roman" w:eastAsia="Calibri" w:hAnsi="Times New Roman" w:cs="Times New Roman"/>
                <w:bCs/>
                <w:sz w:val="24"/>
                <w:lang w:eastAsia="en-US"/>
              </w:rPr>
              <w:t>Управление</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жизненным</w:t>
            </w:r>
            <w:proofErr w:type="spellEnd"/>
            <w:r w:rsidRPr="001077FC">
              <w:rPr>
                <w:rFonts w:ascii="Times New Roman" w:eastAsia="Calibri" w:hAnsi="Times New Roman" w:cs="Times New Roman"/>
                <w:bCs/>
                <w:sz w:val="24"/>
                <w:lang w:eastAsia="en-US"/>
              </w:rPr>
              <w:t xml:space="preserve"> циклом государственных информационных систем</w:t>
            </w:r>
          </w:p>
        </w:tc>
        <w:tc>
          <w:tcPr>
            <w:tcW w:w="851" w:type="dxa"/>
            <w:tcBorders>
              <w:top w:val="single" w:sz="4" w:space="0" w:color="auto"/>
              <w:left w:val="single" w:sz="4" w:space="0" w:color="auto"/>
              <w:bottom w:val="single" w:sz="4" w:space="0" w:color="auto"/>
              <w:right w:val="single" w:sz="4" w:space="0" w:color="auto"/>
            </w:tcBorders>
            <w:vAlign w:val="center"/>
          </w:tcPr>
          <w:p w14:paraId="11ED6765" w14:textId="20D3380A"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20</w:t>
            </w:r>
          </w:p>
        </w:tc>
        <w:tc>
          <w:tcPr>
            <w:tcW w:w="850" w:type="dxa"/>
            <w:tcBorders>
              <w:top w:val="single" w:sz="4" w:space="0" w:color="auto"/>
              <w:left w:val="single" w:sz="4" w:space="0" w:color="auto"/>
              <w:bottom w:val="single" w:sz="4" w:space="0" w:color="auto"/>
              <w:right w:val="single" w:sz="4" w:space="0" w:color="auto"/>
            </w:tcBorders>
            <w:vAlign w:val="center"/>
          </w:tcPr>
          <w:p w14:paraId="5BA451F3" w14:textId="5F0F91EF"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2</w:t>
            </w:r>
          </w:p>
        </w:tc>
        <w:tc>
          <w:tcPr>
            <w:tcW w:w="709" w:type="dxa"/>
            <w:tcBorders>
              <w:top w:val="single" w:sz="4" w:space="0" w:color="auto"/>
              <w:left w:val="single" w:sz="4" w:space="0" w:color="auto"/>
              <w:bottom w:val="single" w:sz="4" w:space="0" w:color="auto"/>
              <w:right w:val="single" w:sz="4" w:space="0" w:color="auto"/>
            </w:tcBorders>
            <w:vAlign w:val="center"/>
          </w:tcPr>
          <w:p w14:paraId="49E8C353" w14:textId="29148421"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w:t>
            </w:r>
          </w:p>
        </w:tc>
        <w:tc>
          <w:tcPr>
            <w:tcW w:w="833" w:type="dxa"/>
            <w:tcBorders>
              <w:top w:val="single" w:sz="4" w:space="0" w:color="auto"/>
              <w:left w:val="single" w:sz="4" w:space="0" w:color="auto"/>
              <w:bottom w:val="single" w:sz="4" w:space="0" w:color="auto"/>
              <w:right w:val="single" w:sz="4" w:space="0" w:color="auto"/>
            </w:tcBorders>
            <w:vAlign w:val="center"/>
          </w:tcPr>
          <w:p w14:paraId="019A1E26" w14:textId="677C3F6D"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2</w:t>
            </w:r>
          </w:p>
        </w:tc>
        <w:tc>
          <w:tcPr>
            <w:tcW w:w="584" w:type="dxa"/>
            <w:tcBorders>
              <w:top w:val="single" w:sz="4" w:space="0" w:color="auto"/>
              <w:left w:val="single" w:sz="4" w:space="0" w:color="auto"/>
              <w:bottom w:val="single" w:sz="4" w:space="0" w:color="auto"/>
              <w:right w:val="single" w:sz="4" w:space="0" w:color="auto"/>
            </w:tcBorders>
            <w:vAlign w:val="center"/>
          </w:tcPr>
          <w:p w14:paraId="7BF8D041" w14:textId="24727F7D" w:rsidR="001077FC" w:rsidRPr="004E1719" w:rsidRDefault="001077FC" w:rsidP="000E1C35">
            <w:pPr>
              <w:jc w:val="center"/>
              <w:rPr>
                <w:rFonts w:ascii="Times New Roman" w:hAnsi="Times New Roman" w:cs="Times New Roman"/>
                <w:sz w:val="24"/>
              </w:rPr>
            </w:pPr>
            <w:r>
              <w:rPr>
                <w:rFonts w:ascii="Times New Roman" w:hAnsi="Times New Roman" w:cs="Times New Roman"/>
                <w:sz w:val="24"/>
              </w:rPr>
              <w:t>2</w:t>
            </w:r>
          </w:p>
        </w:tc>
        <w:tc>
          <w:tcPr>
            <w:tcW w:w="822" w:type="dxa"/>
            <w:tcBorders>
              <w:top w:val="single" w:sz="4" w:space="0" w:color="auto"/>
              <w:left w:val="single" w:sz="4" w:space="0" w:color="auto"/>
              <w:bottom w:val="single" w:sz="4" w:space="0" w:color="auto"/>
              <w:right w:val="single" w:sz="4" w:space="0" w:color="auto"/>
            </w:tcBorders>
            <w:vAlign w:val="center"/>
          </w:tcPr>
          <w:p w14:paraId="108346DD" w14:textId="54FD1D18" w:rsidR="001077FC" w:rsidRPr="004E1719" w:rsidRDefault="001077FC" w:rsidP="001077FC">
            <w:pPr>
              <w:jc w:val="center"/>
              <w:rPr>
                <w:rFonts w:ascii="Times New Roman" w:hAnsi="Times New Roman" w:cs="Times New Roman"/>
                <w:sz w:val="24"/>
              </w:rPr>
            </w:pPr>
            <w:r>
              <w:rPr>
                <w:rFonts w:ascii="Times New Roman" w:hAnsi="Times New Roman" w:cs="Times New Roman"/>
                <w:sz w:val="24"/>
              </w:rPr>
              <w:t>18</w:t>
            </w:r>
          </w:p>
        </w:tc>
        <w:tc>
          <w:tcPr>
            <w:tcW w:w="1872" w:type="dxa"/>
            <w:tcBorders>
              <w:top w:val="single" w:sz="4" w:space="0" w:color="auto"/>
              <w:left w:val="single" w:sz="4" w:space="0" w:color="auto"/>
              <w:bottom w:val="single" w:sz="4" w:space="0" w:color="auto"/>
              <w:right w:val="single" w:sz="4" w:space="0" w:color="auto"/>
            </w:tcBorders>
          </w:tcPr>
          <w:p w14:paraId="17424276" w14:textId="77777777" w:rsidR="001077FC" w:rsidRPr="004E1719" w:rsidRDefault="001077FC" w:rsidP="00A87395">
            <w:pPr>
              <w:jc w:val="both"/>
              <w:rPr>
                <w:rFonts w:ascii="Times New Roman" w:hAnsi="Times New Roman" w:cs="Times New Roman"/>
                <w:sz w:val="24"/>
              </w:rPr>
            </w:pPr>
            <w:r w:rsidRPr="004E1719">
              <w:rPr>
                <w:rFonts w:ascii="Times New Roman" w:hAnsi="Times New Roman" w:cs="Times New Roman"/>
                <w:sz w:val="24"/>
                <w:lang w:bidi="ru-RU"/>
              </w:rPr>
              <w:t>Ситуационные задачи, анализ деловых ситуаций на основе кейс-метода</w:t>
            </w:r>
          </w:p>
        </w:tc>
      </w:tr>
      <w:tr w:rsidR="001077FC" w:rsidRPr="004E1719" w14:paraId="3E001E4B" w14:textId="77777777" w:rsidTr="000E1C35">
        <w:trPr>
          <w:trHeight w:val="597"/>
        </w:trPr>
        <w:tc>
          <w:tcPr>
            <w:tcW w:w="710" w:type="dxa"/>
            <w:tcBorders>
              <w:top w:val="single" w:sz="4" w:space="0" w:color="auto"/>
              <w:left w:val="single" w:sz="4" w:space="0" w:color="auto"/>
              <w:bottom w:val="single" w:sz="4" w:space="0" w:color="auto"/>
              <w:right w:val="single" w:sz="4" w:space="0" w:color="auto"/>
            </w:tcBorders>
          </w:tcPr>
          <w:p w14:paraId="4503F140" w14:textId="5E0FB820" w:rsidR="001077FC" w:rsidRPr="004E1719" w:rsidRDefault="001077FC" w:rsidP="00824299">
            <w:pPr>
              <w:jc w:val="center"/>
              <w:rPr>
                <w:rFonts w:ascii="Times New Roman" w:hAnsi="Times New Roman" w:cs="Times New Roman"/>
                <w:sz w:val="24"/>
              </w:rPr>
            </w:pPr>
            <w:r w:rsidRPr="004E1719">
              <w:rPr>
                <w:rFonts w:ascii="Times New Roman" w:hAnsi="Times New Roman" w:cs="Times New Roman"/>
                <w:sz w:val="24"/>
              </w:rPr>
              <w:t>5</w:t>
            </w:r>
          </w:p>
        </w:tc>
        <w:tc>
          <w:tcPr>
            <w:tcW w:w="2522" w:type="dxa"/>
            <w:tcBorders>
              <w:top w:val="single" w:sz="4" w:space="0" w:color="auto"/>
              <w:left w:val="single" w:sz="4" w:space="0" w:color="auto"/>
              <w:bottom w:val="single" w:sz="4" w:space="0" w:color="auto"/>
              <w:right w:val="single" w:sz="4" w:space="0" w:color="auto"/>
            </w:tcBorders>
          </w:tcPr>
          <w:p w14:paraId="3C4C1202" w14:textId="2C1E0622" w:rsidR="001077FC" w:rsidRPr="001077FC" w:rsidRDefault="001077FC" w:rsidP="0076537F">
            <w:pPr>
              <w:rPr>
                <w:rFonts w:ascii="Times New Roman" w:eastAsia="Calibri" w:hAnsi="Times New Roman" w:cs="Times New Roman"/>
                <w:bCs/>
                <w:sz w:val="24"/>
                <w:lang w:eastAsia="en-US"/>
              </w:rPr>
            </w:pPr>
            <w:proofErr w:type="spellStart"/>
            <w:r w:rsidRPr="001077FC">
              <w:rPr>
                <w:rFonts w:ascii="Times New Roman" w:eastAsia="Calibri" w:hAnsi="Times New Roman" w:cs="Times New Roman"/>
                <w:bCs/>
                <w:sz w:val="24"/>
                <w:lang w:eastAsia="en-US"/>
              </w:rPr>
              <w:t>Тема</w:t>
            </w:r>
            <w:proofErr w:type="spellEnd"/>
            <w:r w:rsidRPr="001077FC">
              <w:rPr>
                <w:rFonts w:ascii="Times New Roman" w:eastAsia="Calibri" w:hAnsi="Times New Roman" w:cs="Times New Roman"/>
                <w:bCs/>
                <w:sz w:val="24"/>
                <w:lang w:eastAsia="en-US"/>
              </w:rPr>
              <w:t xml:space="preserve"> 5. </w:t>
            </w:r>
            <w:proofErr w:type="spellStart"/>
            <w:r w:rsidRPr="001077FC">
              <w:rPr>
                <w:rFonts w:ascii="Times New Roman" w:eastAsia="Calibri" w:hAnsi="Times New Roman" w:cs="Times New Roman"/>
                <w:bCs/>
                <w:sz w:val="24"/>
                <w:lang w:eastAsia="en-US"/>
              </w:rPr>
              <w:t>Безопасность</w:t>
            </w:r>
            <w:proofErr w:type="spellEnd"/>
            <w:r w:rsidRPr="001077FC">
              <w:rPr>
                <w:rFonts w:ascii="Times New Roman" w:eastAsia="Calibri" w:hAnsi="Times New Roman" w:cs="Times New Roman"/>
                <w:bCs/>
                <w:sz w:val="24"/>
                <w:lang w:eastAsia="en-US"/>
              </w:rPr>
              <w:t xml:space="preserve"> и </w:t>
            </w:r>
            <w:proofErr w:type="spellStart"/>
            <w:r w:rsidRPr="001077FC">
              <w:rPr>
                <w:rFonts w:ascii="Times New Roman" w:eastAsia="Calibri" w:hAnsi="Times New Roman" w:cs="Times New Roman"/>
                <w:bCs/>
                <w:sz w:val="24"/>
                <w:lang w:eastAsia="en-US"/>
              </w:rPr>
              <w:t>надежность</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государственных</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информационных</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систем</w:t>
            </w:r>
            <w:proofErr w:type="spellEnd"/>
          </w:p>
          <w:p w14:paraId="434AFE17" w14:textId="7E512A30" w:rsidR="001077FC" w:rsidRPr="004E1719" w:rsidRDefault="001077FC" w:rsidP="0076537F">
            <w:pPr>
              <w:autoSpaceDE w:val="0"/>
              <w:autoSpaceDN w:val="0"/>
              <w:adjustRightInd w:val="0"/>
              <w:rPr>
                <w:rFonts w:ascii="Times New Roman" w:hAnsi="Times New Roman" w:cs="Times New Roman"/>
                <w:sz w:val="24"/>
              </w:rPr>
            </w:pPr>
          </w:p>
        </w:tc>
        <w:tc>
          <w:tcPr>
            <w:tcW w:w="851" w:type="dxa"/>
            <w:tcBorders>
              <w:top w:val="single" w:sz="4" w:space="0" w:color="auto"/>
              <w:left w:val="single" w:sz="4" w:space="0" w:color="auto"/>
              <w:bottom w:val="single" w:sz="4" w:space="0" w:color="auto"/>
              <w:right w:val="single" w:sz="4" w:space="0" w:color="auto"/>
            </w:tcBorders>
            <w:vAlign w:val="center"/>
          </w:tcPr>
          <w:p w14:paraId="2F028A07" w14:textId="61E96DD7"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20</w:t>
            </w:r>
          </w:p>
        </w:tc>
        <w:tc>
          <w:tcPr>
            <w:tcW w:w="850" w:type="dxa"/>
            <w:tcBorders>
              <w:top w:val="single" w:sz="4" w:space="0" w:color="auto"/>
              <w:left w:val="single" w:sz="4" w:space="0" w:color="auto"/>
              <w:bottom w:val="single" w:sz="4" w:space="0" w:color="auto"/>
              <w:right w:val="single" w:sz="4" w:space="0" w:color="auto"/>
            </w:tcBorders>
            <w:vAlign w:val="center"/>
          </w:tcPr>
          <w:p w14:paraId="0F7607F0" w14:textId="04D48C41"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2</w:t>
            </w:r>
          </w:p>
        </w:tc>
        <w:tc>
          <w:tcPr>
            <w:tcW w:w="709" w:type="dxa"/>
            <w:tcBorders>
              <w:top w:val="single" w:sz="4" w:space="0" w:color="auto"/>
              <w:left w:val="single" w:sz="4" w:space="0" w:color="auto"/>
              <w:bottom w:val="single" w:sz="4" w:space="0" w:color="auto"/>
              <w:right w:val="single" w:sz="4" w:space="0" w:color="auto"/>
            </w:tcBorders>
            <w:vAlign w:val="center"/>
          </w:tcPr>
          <w:p w14:paraId="3E1B2A0D" w14:textId="54B27F06"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w:t>
            </w:r>
          </w:p>
        </w:tc>
        <w:tc>
          <w:tcPr>
            <w:tcW w:w="833" w:type="dxa"/>
            <w:tcBorders>
              <w:top w:val="single" w:sz="4" w:space="0" w:color="auto"/>
              <w:left w:val="single" w:sz="4" w:space="0" w:color="auto"/>
              <w:bottom w:val="single" w:sz="4" w:space="0" w:color="auto"/>
              <w:right w:val="single" w:sz="4" w:space="0" w:color="auto"/>
            </w:tcBorders>
            <w:vAlign w:val="center"/>
          </w:tcPr>
          <w:p w14:paraId="3329007A" w14:textId="4A9ECC5C"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2</w:t>
            </w:r>
          </w:p>
        </w:tc>
        <w:tc>
          <w:tcPr>
            <w:tcW w:w="584" w:type="dxa"/>
            <w:tcBorders>
              <w:top w:val="single" w:sz="4" w:space="0" w:color="auto"/>
              <w:left w:val="single" w:sz="4" w:space="0" w:color="auto"/>
              <w:bottom w:val="single" w:sz="4" w:space="0" w:color="auto"/>
              <w:right w:val="single" w:sz="4" w:space="0" w:color="auto"/>
            </w:tcBorders>
            <w:vAlign w:val="center"/>
          </w:tcPr>
          <w:p w14:paraId="727564A6" w14:textId="0859CED6" w:rsidR="001077FC" w:rsidRPr="004E1719" w:rsidRDefault="001077FC" w:rsidP="000E1C35">
            <w:pPr>
              <w:jc w:val="center"/>
              <w:rPr>
                <w:rFonts w:ascii="Times New Roman" w:hAnsi="Times New Roman" w:cs="Times New Roman"/>
                <w:sz w:val="24"/>
              </w:rPr>
            </w:pPr>
            <w:r>
              <w:rPr>
                <w:rFonts w:ascii="Times New Roman" w:hAnsi="Times New Roman" w:cs="Times New Roman"/>
                <w:sz w:val="24"/>
              </w:rPr>
              <w:t>2</w:t>
            </w:r>
          </w:p>
        </w:tc>
        <w:tc>
          <w:tcPr>
            <w:tcW w:w="822" w:type="dxa"/>
            <w:tcBorders>
              <w:top w:val="single" w:sz="4" w:space="0" w:color="auto"/>
              <w:left w:val="single" w:sz="4" w:space="0" w:color="auto"/>
              <w:bottom w:val="single" w:sz="4" w:space="0" w:color="auto"/>
              <w:right w:val="single" w:sz="4" w:space="0" w:color="auto"/>
            </w:tcBorders>
            <w:vAlign w:val="center"/>
          </w:tcPr>
          <w:p w14:paraId="4704144C" w14:textId="5D1CACA2" w:rsidR="001077FC" w:rsidRPr="004E1719" w:rsidRDefault="001077FC" w:rsidP="00EE10EE">
            <w:pPr>
              <w:jc w:val="center"/>
              <w:rPr>
                <w:rFonts w:ascii="Times New Roman" w:hAnsi="Times New Roman" w:cs="Times New Roman"/>
                <w:sz w:val="24"/>
              </w:rPr>
            </w:pPr>
            <w:r>
              <w:rPr>
                <w:rFonts w:ascii="Times New Roman" w:hAnsi="Times New Roman" w:cs="Times New Roman"/>
                <w:sz w:val="24"/>
              </w:rPr>
              <w:t>18</w:t>
            </w:r>
          </w:p>
        </w:tc>
        <w:tc>
          <w:tcPr>
            <w:tcW w:w="1872" w:type="dxa"/>
            <w:tcBorders>
              <w:top w:val="single" w:sz="4" w:space="0" w:color="auto"/>
              <w:left w:val="single" w:sz="4" w:space="0" w:color="auto"/>
              <w:bottom w:val="single" w:sz="4" w:space="0" w:color="auto"/>
              <w:right w:val="single" w:sz="4" w:space="0" w:color="auto"/>
            </w:tcBorders>
          </w:tcPr>
          <w:p w14:paraId="028B887F" w14:textId="77777777" w:rsidR="001077FC" w:rsidRPr="004E1719" w:rsidRDefault="001077FC" w:rsidP="00A87395">
            <w:pPr>
              <w:jc w:val="both"/>
              <w:rPr>
                <w:rFonts w:ascii="Times New Roman" w:hAnsi="Times New Roman" w:cs="Times New Roman"/>
                <w:sz w:val="24"/>
              </w:rPr>
            </w:pPr>
            <w:r w:rsidRPr="004E1719">
              <w:rPr>
                <w:rFonts w:ascii="Times New Roman" w:hAnsi="Times New Roman" w:cs="Times New Roman"/>
                <w:sz w:val="24"/>
                <w:lang w:bidi="ru-RU"/>
              </w:rPr>
              <w:t>Ситуационные задачи, анализ деловых ситуаций на основе кейс-метода</w:t>
            </w:r>
          </w:p>
        </w:tc>
      </w:tr>
      <w:tr w:rsidR="001077FC" w:rsidRPr="004E1719" w14:paraId="544B7158" w14:textId="77777777" w:rsidTr="000E1C35">
        <w:tc>
          <w:tcPr>
            <w:tcW w:w="710" w:type="dxa"/>
            <w:tcBorders>
              <w:top w:val="single" w:sz="4" w:space="0" w:color="auto"/>
              <w:left w:val="single" w:sz="4" w:space="0" w:color="auto"/>
              <w:bottom w:val="single" w:sz="4" w:space="0" w:color="auto"/>
              <w:right w:val="single" w:sz="4" w:space="0" w:color="auto"/>
            </w:tcBorders>
          </w:tcPr>
          <w:p w14:paraId="2596F8E5" w14:textId="48E7076C" w:rsidR="001077FC" w:rsidRPr="004E1719" w:rsidRDefault="001077FC" w:rsidP="00824299">
            <w:pPr>
              <w:jc w:val="center"/>
              <w:rPr>
                <w:rFonts w:ascii="Times New Roman" w:hAnsi="Times New Roman" w:cs="Times New Roman"/>
                <w:sz w:val="24"/>
              </w:rPr>
            </w:pPr>
            <w:r w:rsidRPr="004E1719">
              <w:rPr>
                <w:rFonts w:ascii="Times New Roman" w:hAnsi="Times New Roman" w:cs="Times New Roman"/>
                <w:sz w:val="24"/>
              </w:rPr>
              <w:t>6</w:t>
            </w:r>
          </w:p>
        </w:tc>
        <w:tc>
          <w:tcPr>
            <w:tcW w:w="2522" w:type="dxa"/>
            <w:tcBorders>
              <w:top w:val="single" w:sz="4" w:space="0" w:color="auto"/>
              <w:left w:val="single" w:sz="4" w:space="0" w:color="auto"/>
              <w:bottom w:val="single" w:sz="4" w:space="0" w:color="auto"/>
              <w:right w:val="single" w:sz="4" w:space="0" w:color="auto"/>
            </w:tcBorders>
          </w:tcPr>
          <w:p w14:paraId="68D822DC" w14:textId="51AA256F" w:rsidR="001077FC" w:rsidRPr="001077FC" w:rsidRDefault="001077FC" w:rsidP="0076537F">
            <w:pPr>
              <w:autoSpaceDE w:val="0"/>
              <w:autoSpaceDN w:val="0"/>
              <w:adjustRightInd w:val="0"/>
              <w:rPr>
                <w:rFonts w:ascii="Times New Roman" w:eastAsia="Calibri" w:hAnsi="Times New Roman" w:cs="Times New Roman"/>
                <w:bCs/>
                <w:sz w:val="24"/>
                <w:lang w:eastAsia="en-US"/>
              </w:rPr>
            </w:pPr>
            <w:proofErr w:type="spellStart"/>
            <w:r w:rsidRPr="001077FC">
              <w:rPr>
                <w:rFonts w:ascii="Times New Roman" w:eastAsia="Calibri" w:hAnsi="Times New Roman" w:cs="Times New Roman"/>
                <w:bCs/>
                <w:sz w:val="24"/>
                <w:lang w:eastAsia="en-US"/>
              </w:rPr>
              <w:t>Тема</w:t>
            </w:r>
            <w:proofErr w:type="spellEnd"/>
            <w:r w:rsidRPr="001077FC">
              <w:rPr>
                <w:rFonts w:ascii="Times New Roman" w:eastAsia="Calibri" w:hAnsi="Times New Roman" w:cs="Times New Roman"/>
                <w:bCs/>
                <w:sz w:val="24"/>
                <w:lang w:eastAsia="en-US"/>
              </w:rPr>
              <w:t xml:space="preserve"> 6. </w:t>
            </w:r>
            <w:proofErr w:type="spellStart"/>
            <w:r w:rsidRPr="001077FC">
              <w:rPr>
                <w:rFonts w:ascii="Times New Roman" w:eastAsia="Calibri" w:hAnsi="Times New Roman" w:cs="Times New Roman"/>
                <w:bCs/>
                <w:sz w:val="24"/>
                <w:lang w:eastAsia="en-US"/>
              </w:rPr>
              <w:t>Инновационные</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технологии</w:t>
            </w:r>
            <w:proofErr w:type="spellEnd"/>
            <w:r w:rsidRPr="001077FC">
              <w:rPr>
                <w:rFonts w:ascii="Times New Roman" w:eastAsia="Calibri" w:hAnsi="Times New Roman" w:cs="Times New Roman"/>
                <w:bCs/>
                <w:sz w:val="24"/>
                <w:lang w:eastAsia="en-US"/>
              </w:rPr>
              <w:t xml:space="preserve"> и </w:t>
            </w:r>
            <w:proofErr w:type="spellStart"/>
            <w:r w:rsidRPr="001077FC">
              <w:rPr>
                <w:rFonts w:ascii="Times New Roman" w:eastAsia="Calibri" w:hAnsi="Times New Roman" w:cs="Times New Roman"/>
                <w:bCs/>
                <w:sz w:val="24"/>
                <w:lang w:eastAsia="en-US"/>
              </w:rPr>
              <w:t>перспективы</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развития</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государственных</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информационных</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систем</w:t>
            </w:r>
            <w:proofErr w:type="spellEnd"/>
          </w:p>
          <w:p w14:paraId="2BD724E9" w14:textId="6E1C9AA7" w:rsidR="001077FC" w:rsidRPr="004E1719" w:rsidRDefault="001077FC" w:rsidP="0076537F">
            <w:pPr>
              <w:autoSpaceDE w:val="0"/>
              <w:autoSpaceDN w:val="0"/>
              <w:adjustRightInd w:val="0"/>
              <w:rPr>
                <w:rFonts w:ascii="Times New Roman" w:eastAsia="Calibri" w:hAnsi="Times New Roman" w:cs="Times New Roman"/>
                <w:bCs/>
                <w:sz w:val="24"/>
                <w:lang w:eastAsia="en-US"/>
              </w:rPr>
            </w:pPr>
          </w:p>
        </w:tc>
        <w:tc>
          <w:tcPr>
            <w:tcW w:w="851" w:type="dxa"/>
            <w:tcBorders>
              <w:top w:val="single" w:sz="4" w:space="0" w:color="auto"/>
              <w:left w:val="single" w:sz="4" w:space="0" w:color="auto"/>
              <w:bottom w:val="single" w:sz="4" w:space="0" w:color="auto"/>
              <w:right w:val="single" w:sz="4" w:space="0" w:color="auto"/>
            </w:tcBorders>
            <w:vAlign w:val="center"/>
          </w:tcPr>
          <w:p w14:paraId="77AFCF90" w14:textId="23FA7611"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18</w:t>
            </w:r>
          </w:p>
        </w:tc>
        <w:tc>
          <w:tcPr>
            <w:tcW w:w="850" w:type="dxa"/>
            <w:tcBorders>
              <w:top w:val="single" w:sz="4" w:space="0" w:color="auto"/>
              <w:left w:val="single" w:sz="4" w:space="0" w:color="auto"/>
              <w:bottom w:val="single" w:sz="4" w:space="0" w:color="auto"/>
              <w:right w:val="single" w:sz="4" w:space="0" w:color="auto"/>
            </w:tcBorders>
            <w:vAlign w:val="center"/>
          </w:tcPr>
          <w:p w14:paraId="2EBACE1C" w14:textId="703888AA"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2</w:t>
            </w:r>
          </w:p>
        </w:tc>
        <w:tc>
          <w:tcPr>
            <w:tcW w:w="709" w:type="dxa"/>
            <w:tcBorders>
              <w:top w:val="single" w:sz="4" w:space="0" w:color="auto"/>
              <w:left w:val="single" w:sz="4" w:space="0" w:color="auto"/>
              <w:bottom w:val="single" w:sz="4" w:space="0" w:color="auto"/>
              <w:right w:val="single" w:sz="4" w:space="0" w:color="auto"/>
            </w:tcBorders>
            <w:vAlign w:val="center"/>
          </w:tcPr>
          <w:p w14:paraId="4F81D952" w14:textId="0AB76F1E"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w:t>
            </w:r>
          </w:p>
        </w:tc>
        <w:tc>
          <w:tcPr>
            <w:tcW w:w="833" w:type="dxa"/>
            <w:tcBorders>
              <w:top w:val="single" w:sz="4" w:space="0" w:color="auto"/>
              <w:left w:val="single" w:sz="4" w:space="0" w:color="auto"/>
              <w:bottom w:val="single" w:sz="4" w:space="0" w:color="auto"/>
              <w:right w:val="single" w:sz="4" w:space="0" w:color="auto"/>
            </w:tcBorders>
            <w:vAlign w:val="center"/>
          </w:tcPr>
          <w:p w14:paraId="437AEDC3" w14:textId="71FABF95" w:rsidR="001077FC" w:rsidRPr="004E1719" w:rsidRDefault="001077FC" w:rsidP="00824299">
            <w:pPr>
              <w:jc w:val="center"/>
              <w:rPr>
                <w:rFonts w:ascii="Times New Roman" w:hAnsi="Times New Roman" w:cs="Times New Roman"/>
                <w:sz w:val="24"/>
              </w:rPr>
            </w:pPr>
            <w:r>
              <w:rPr>
                <w:rFonts w:ascii="Times New Roman" w:hAnsi="Times New Roman" w:cs="Times New Roman"/>
                <w:sz w:val="24"/>
              </w:rPr>
              <w:t>2</w:t>
            </w:r>
          </w:p>
        </w:tc>
        <w:tc>
          <w:tcPr>
            <w:tcW w:w="584" w:type="dxa"/>
            <w:tcBorders>
              <w:top w:val="single" w:sz="4" w:space="0" w:color="auto"/>
              <w:left w:val="single" w:sz="4" w:space="0" w:color="auto"/>
              <w:bottom w:val="single" w:sz="4" w:space="0" w:color="auto"/>
              <w:right w:val="single" w:sz="4" w:space="0" w:color="auto"/>
            </w:tcBorders>
            <w:vAlign w:val="center"/>
          </w:tcPr>
          <w:p w14:paraId="072C6C3D" w14:textId="2DE49CDF" w:rsidR="001077FC" w:rsidRPr="004E1719" w:rsidRDefault="001077FC" w:rsidP="000E1C35">
            <w:pPr>
              <w:jc w:val="center"/>
              <w:rPr>
                <w:rFonts w:ascii="Times New Roman" w:hAnsi="Times New Roman" w:cs="Times New Roman"/>
                <w:sz w:val="24"/>
              </w:rPr>
            </w:pPr>
            <w:r>
              <w:rPr>
                <w:rFonts w:ascii="Times New Roman" w:hAnsi="Times New Roman" w:cs="Times New Roman"/>
                <w:sz w:val="24"/>
              </w:rPr>
              <w:t>2</w:t>
            </w:r>
          </w:p>
        </w:tc>
        <w:tc>
          <w:tcPr>
            <w:tcW w:w="822" w:type="dxa"/>
            <w:tcBorders>
              <w:top w:val="single" w:sz="4" w:space="0" w:color="auto"/>
              <w:left w:val="single" w:sz="4" w:space="0" w:color="auto"/>
              <w:bottom w:val="single" w:sz="4" w:space="0" w:color="auto"/>
              <w:right w:val="single" w:sz="4" w:space="0" w:color="auto"/>
            </w:tcBorders>
            <w:vAlign w:val="center"/>
          </w:tcPr>
          <w:p w14:paraId="5E003CE9" w14:textId="09A9DAF5" w:rsidR="001077FC" w:rsidRPr="004E1719" w:rsidRDefault="001077FC" w:rsidP="001077FC">
            <w:pPr>
              <w:jc w:val="center"/>
              <w:rPr>
                <w:rFonts w:ascii="Times New Roman" w:hAnsi="Times New Roman" w:cs="Times New Roman"/>
                <w:sz w:val="24"/>
              </w:rPr>
            </w:pPr>
            <w:r>
              <w:rPr>
                <w:rFonts w:ascii="Times New Roman" w:hAnsi="Times New Roman" w:cs="Times New Roman"/>
                <w:sz w:val="24"/>
              </w:rPr>
              <w:t>16</w:t>
            </w:r>
          </w:p>
        </w:tc>
        <w:tc>
          <w:tcPr>
            <w:tcW w:w="1872" w:type="dxa"/>
            <w:tcBorders>
              <w:top w:val="single" w:sz="4" w:space="0" w:color="auto"/>
              <w:left w:val="single" w:sz="4" w:space="0" w:color="auto"/>
              <w:bottom w:val="single" w:sz="4" w:space="0" w:color="auto"/>
              <w:right w:val="single" w:sz="4" w:space="0" w:color="auto"/>
            </w:tcBorders>
          </w:tcPr>
          <w:p w14:paraId="4A2DA623" w14:textId="77F1FD90" w:rsidR="001077FC" w:rsidRPr="004E1719" w:rsidRDefault="001077FC" w:rsidP="00A87395">
            <w:pPr>
              <w:jc w:val="both"/>
              <w:rPr>
                <w:rFonts w:ascii="Times New Roman" w:hAnsi="Times New Roman" w:cs="Times New Roman"/>
                <w:sz w:val="24"/>
              </w:rPr>
            </w:pPr>
            <w:r w:rsidRPr="004E1719">
              <w:rPr>
                <w:rFonts w:ascii="Times New Roman" w:hAnsi="Times New Roman" w:cs="Times New Roman"/>
                <w:sz w:val="24"/>
                <w:lang w:bidi="ru-RU"/>
              </w:rPr>
              <w:t>Практические задания, анализ деловых ситуаций на основе кейс-метода</w:t>
            </w:r>
          </w:p>
        </w:tc>
      </w:tr>
      <w:tr w:rsidR="000E1C35" w:rsidRPr="004E1719" w14:paraId="33335BA8" w14:textId="77777777" w:rsidTr="000E1C35">
        <w:tc>
          <w:tcPr>
            <w:tcW w:w="710" w:type="dxa"/>
            <w:tcBorders>
              <w:top w:val="single" w:sz="4" w:space="0" w:color="auto"/>
              <w:left w:val="single" w:sz="4" w:space="0" w:color="auto"/>
              <w:bottom w:val="single" w:sz="4" w:space="0" w:color="auto"/>
              <w:right w:val="single" w:sz="4" w:space="0" w:color="auto"/>
            </w:tcBorders>
          </w:tcPr>
          <w:p w14:paraId="6D4814A2" w14:textId="77777777" w:rsidR="000E1C35" w:rsidRPr="004E1719" w:rsidRDefault="000E1C35" w:rsidP="00824299">
            <w:pPr>
              <w:rPr>
                <w:rFonts w:ascii="Times New Roman" w:hAnsi="Times New Roman" w:cs="Times New Roman"/>
                <w:sz w:val="24"/>
              </w:rPr>
            </w:pPr>
          </w:p>
        </w:tc>
        <w:tc>
          <w:tcPr>
            <w:tcW w:w="2522" w:type="dxa"/>
            <w:tcBorders>
              <w:top w:val="single" w:sz="4" w:space="0" w:color="auto"/>
              <w:left w:val="single" w:sz="4" w:space="0" w:color="auto"/>
              <w:bottom w:val="single" w:sz="4" w:space="0" w:color="auto"/>
              <w:right w:val="single" w:sz="4" w:space="0" w:color="auto"/>
            </w:tcBorders>
          </w:tcPr>
          <w:p w14:paraId="014C78A0" w14:textId="77777777" w:rsidR="000E1C35" w:rsidRPr="004E1719" w:rsidRDefault="000E1C35" w:rsidP="00824299">
            <w:pPr>
              <w:rPr>
                <w:rFonts w:ascii="Times New Roman" w:hAnsi="Times New Roman" w:cs="Times New Roman"/>
                <w:b/>
                <w:bCs/>
                <w:sz w:val="24"/>
              </w:rPr>
            </w:pPr>
            <w:r w:rsidRPr="004E1719">
              <w:rPr>
                <w:rFonts w:ascii="Times New Roman" w:hAnsi="Times New Roman" w:cs="Times New Roman"/>
                <w:b/>
                <w:bCs/>
                <w:sz w:val="24"/>
              </w:rPr>
              <w:t>Итого</w:t>
            </w:r>
          </w:p>
        </w:tc>
        <w:tc>
          <w:tcPr>
            <w:tcW w:w="851" w:type="dxa"/>
            <w:tcBorders>
              <w:top w:val="single" w:sz="4" w:space="0" w:color="auto"/>
              <w:left w:val="single" w:sz="4" w:space="0" w:color="auto"/>
              <w:bottom w:val="single" w:sz="4" w:space="0" w:color="auto"/>
              <w:right w:val="single" w:sz="4" w:space="0" w:color="auto"/>
            </w:tcBorders>
            <w:hideMark/>
          </w:tcPr>
          <w:p w14:paraId="6DBC49A5" w14:textId="77777777" w:rsidR="000E1C35" w:rsidRPr="004E1719" w:rsidRDefault="000E1C35" w:rsidP="00824299">
            <w:pPr>
              <w:jc w:val="center"/>
              <w:rPr>
                <w:rFonts w:ascii="Times New Roman" w:hAnsi="Times New Roman" w:cs="Times New Roman"/>
                <w:b/>
                <w:bCs/>
                <w:sz w:val="24"/>
              </w:rPr>
            </w:pPr>
            <w:r w:rsidRPr="004E1719">
              <w:rPr>
                <w:rFonts w:ascii="Times New Roman" w:hAnsi="Times New Roman" w:cs="Times New Roman"/>
                <w:b/>
                <w:bCs/>
                <w:sz w:val="24"/>
              </w:rPr>
              <w:t>108</w:t>
            </w:r>
          </w:p>
        </w:tc>
        <w:tc>
          <w:tcPr>
            <w:tcW w:w="850" w:type="dxa"/>
            <w:tcBorders>
              <w:top w:val="single" w:sz="4" w:space="0" w:color="auto"/>
              <w:left w:val="single" w:sz="4" w:space="0" w:color="auto"/>
              <w:bottom w:val="single" w:sz="4" w:space="0" w:color="auto"/>
              <w:right w:val="single" w:sz="4" w:space="0" w:color="auto"/>
            </w:tcBorders>
            <w:hideMark/>
          </w:tcPr>
          <w:p w14:paraId="6B622FA2" w14:textId="67A94A3C" w:rsidR="000E1C35" w:rsidRPr="004E1719" w:rsidRDefault="00EE10EE" w:rsidP="00824299">
            <w:pPr>
              <w:jc w:val="center"/>
              <w:rPr>
                <w:rFonts w:ascii="Times New Roman" w:hAnsi="Times New Roman" w:cs="Times New Roman"/>
                <w:b/>
                <w:bCs/>
                <w:sz w:val="24"/>
              </w:rPr>
            </w:pPr>
            <w:r>
              <w:rPr>
                <w:rFonts w:ascii="Times New Roman" w:hAnsi="Times New Roman" w:cs="Times New Roman"/>
                <w:b/>
                <w:bCs/>
                <w:sz w:val="24"/>
              </w:rPr>
              <w:t>18</w:t>
            </w:r>
          </w:p>
        </w:tc>
        <w:tc>
          <w:tcPr>
            <w:tcW w:w="709" w:type="dxa"/>
            <w:tcBorders>
              <w:top w:val="single" w:sz="4" w:space="0" w:color="auto"/>
              <w:left w:val="single" w:sz="4" w:space="0" w:color="auto"/>
              <w:bottom w:val="single" w:sz="4" w:space="0" w:color="auto"/>
              <w:right w:val="single" w:sz="4" w:space="0" w:color="auto"/>
            </w:tcBorders>
            <w:hideMark/>
          </w:tcPr>
          <w:p w14:paraId="30CA466D" w14:textId="669D891C" w:rsidR="000E1C35" w:rsidRPr="004E1719" w:rsidRDefault="000E1C35" w:rsidP="00824299">
            <w:pPr>
              <w:jc w:val="center"/>
              <w:rPr>
                <w:rFonts w:ascii="Times New Roman" w:hAnsi="Times New Roman" w:cs="Times New Roman"/>
                <w:b/>
                <w:bCs/>
                <w:sz w:val="24"/>
              </w:rPr>
            </w:pPr>
            <w:r>
              <w:rPr>
                <w:rFonts w:ascii="Times New Roman" w:hAnsi="Times New Roman" w:cs="Times New Roman"/>
                <w:b/>
                <w:bCs/>
                <w:sz w:val="24"/>
              </w:rPr>
              <w:t>2</w:t>
            </w:r>
          </w:p>
        </w:tc>
        <w:tc>
          <w:tcPr>
            <w:tcW w:w="833" w:type="dxa"/>
            <w:tcBorders>
              <w:top w:val="single" w:sz="4" w:space="0" w:color="auto"/>
              <w:left w:val="single" w:sz="4" w:space="0" w:color="auto"/>
              <w:bottom w:val="single" w:sz="4" w:space="0" w:color="auto"/>
              <w:right w:val="single" w:sz="4" w:space="0" w:color="auto"/>
            </w:tcBorders>
            <w:hideMark/>
          </w:tcPr>
          <w:p w14:paraId="5AFC7EB7" w14:textId="46BA46FB" w:rsidR="000E1C35" w:rsidRPr="004E1719" w:rsidRDefault="00EE10EE" w:rsidP="00824299">
            <w:pPr>
              <w:jc w:val="center"/>
              <w:rPr>
                <w:rFonts w:ascii="Times New Roman" w:hAnsi="Times New Roman" w:cs="Times New Roman"/>
                <w:b/>
                <w:bCs/>
                <w:sz w:val="24"/>
              </w:rPr>
            </w:pPr>
            <w:r>
              <w:rPr>
                <w:rFonts w:ascii="Times New Roman" w:hAnsi="Times New Roman" w:cs="Times New Roman"/>
                <w:b/>
                <w:bCs/>
                <w:sz w:val="24"/>
              </w:rPr>
              <w:t>16</w:t>
            </w:r>
          </w:p>
        </w:tc>
        <w:tc>
          <w:tcPr>
            <w:tcW w:w="584" w:type="dxa"/>
            <w:tcBorders>
              <w:top w:val="single" w:sz="4" w:space="0" w:color="auto"/>
              <w:left w:val="single" w:sz="4" w:space="0" w:color="auto"/>
              <w:bottom w:val="single" w:sz="4" w:space="0" w:color="auto"/>
              <w:right w:val="single" w:sz="4" w:space="0" w:color="auto"/>
            </w:tcBorders>
          </w:tcPr>
          <w:p w14:paraId="3437CB5B" w14:textId="587B687E" w:rsidR="000E1C35" w:rsidRPr="004E1719" w:rsidRDefault="00EE10EE" w:rsidP="000E1C35">
            <w:pPr>
              <w:jc w:val="center"/>
              <w:rPr>
                <w:rFonts w:ascii="Times New Roman" w:hAnsi="Times New Roman" w:cs="Times New Roman"/>
                <w:b/>
                <w:bCs/>
                <w:sz w:val="24"/>
              </w:rPr>
            </w:pPr>
            <w:r>
              <w:rPr>
                <w:rFonts w:ascii="Times New Roman" w:hAnsi="Times New Roman" w:cs="Times New Roman"/>
                <w:b/>
                <w:bCs/>
                <w:sz w:val="24"/>
              </w:rPr>
              <w:t>16</w:t>
            </w:r>
          </w:p>
        </w:tc>
        <w:tc>
          <w:tcPr>
            <w:tcW w:w="822" w:type="dxa"/>
            <w:tcBorders>
              <w:top w:val="single" w:sz="4" w:space="0" w:color="auto"/>
              <w:left w:val="single" w:sz="4" w:space="0" w:color="auto"/>
              <w:bottom w:val="single" w:sz="4" w:space="0" w:color="auto"/>
              <w:right w:val="single" w:sz="4" w:space="0" w:color="auto"/>
            </w:tcBorders>
            <w:hideMark/>
          </w:tcPr>
          <w:p w14:paraId="23961863" w14:textId="1330BAA4" w:rsidR="000E1C35" w:rsidRPr="004E1719" w:rsidRDefault="00EE10EE" w:rsidP="00824299">
            <w:pPr>
              <w:jc w:val="center"/>
              <w:rPr>
                <w:rFonts w:ascii="Times New Roman" w:hAnsi="Times New Roman" w:cs="Times New Roman"/>
                <w:b/>
                <w:bCs/>
                <w:sz w:val="24"/>
              </w:rPr>
            </w:pPr>
            <w:r>
              <w:rPr>
                <w:rFonts w:ascii="Times New Roman" w:hAnsi="Times New Roman" w:cs="Times New Roman"/>
                <w:b/>
                <w:bCs/>
                <w:sz w:val="24"/>
              </w:rPr>
              <w:t>90</w:t>
            </w:r>
          </w:p>
        </w:tc>
        <w:tc>
          <w:tcPr>
            <w:tcW w:w="1872" w:type="dxa"/>
            <w:tcBorders>
              <w:top w:val="single" w:sz="4" w:space="0" w:color="auto"/>
              <w:left w:val="single" w:sz="4" w:space="0" w:color="auto"/>
              <w:bottom w:val="single" w:sz="4" w:space="0" w:color="auto"/>
              <w:right w:val="single" w:sz="4" w:space="0" w:color="auto"/>
            </w:tcBorders>
          </w:tcPr>
          <w:p w14:paraId="503242A4" w14:textId="196BA283" w:rsidR="000E1C35" w:rsidRPr="004E1719" w:rsidRDefault="000E1C35" w:rsidP="0076537F">
            <w:pPr>
              <w:jc w:val="both"/>
              <w:rPr>
                <w:rFonts w:ascii="Times New Roman" w:hAnsi="Times New Roman" w:cs="Times New Roman"/>
                <w:b/>
                <w:bCs/>
                <w:sz w:val="24"/>
              </w:rPr>
            </w:pPr>
            <w:r w:rsidRPr="004E1719">
              <w:rPr>
                <w:rFonts w:ascii="Times New Roman" w:hAnsi="Times New Roman" w:cs="Times New Roman"/>
                <w:bCs/>
                <w:color w:val="111111"/>
                <w:sz w:val="24"/>
              </w:rPr>
              <w:t>Согласно учебному плану:</w:t>
            </w:r>
            <w:r w:rsidRPr="004E1719">
              <w:rPr>
                <w:rFonts w:ascii="Times New Roman" w:hAnsi="Times New Roman" w:cs="Times New Roman"/>
                <w:sz w:val="24"/>
              </w:rPr>
              <w:t xml:space="preserve"> проектная работа</w:t>
            </w:r>
          </w:p>
        </w:tc>
      </w:tr>
      <w:tr w:rsidR="000E1C35" w:rsidRPr="004E1719" w14:paraId="0AAED528" w14:textId="77777777" w:rsidTr="000E1C35">
        <w:tc>
          <w:tcPr>
            <w:tcW w:w="710" w:type="dxa"/>
            <w:tcBorders>
              <w:top w:val="single" w:sz="4" w:space="0" w:color="auto"/>
              <w:left w:val="single" w:sz="4" w:space="0" w:color="auto"/>
              <w:bottom w:val="single" w:sz="4" w:space="0" w:color="auto"/>
              <w:right w:val="single" w:sz="4" w:space="0" w:color="auto"/>
            </w:tcBorders>
          </w:tcPr>
          <w:p w14:paraId="544FF9D9" w14:textId="77777777" w:rsidR="000E1C35" w:rsidRPr="004E1719" w:rsidRDefault="000E1C35" w:rsidP="00824299">
            <w:pPr>
              <w:rPr>
                <w:rFonts w:ascii="Times New Roman" w:hAnsi="Times New Roman" w:cs="Times New Roman"/>
                <w:sz w:val="24"/>
              </w:rPr>
            </w:pPr>
          </w:p>
        </w:tc>
        <w:tc>
          <w:tcPr>
            <w:tcW w:w="2522" w:type="dxa"/>
            <w:tcBorders>
              <w:top w:val="single" w:sz="4" w:space="0" w:color="auto"/>
              <w:left w:val="single" w:sz="4" w:space="0" w:color="auto"/>
              <w:bottom w:val="single" w:sz="4" w:space="0" w:color="auto"/>
              <w:right w:val="single" w:sz="4" w:space="0" w:color="auto"/>
            </w:tcBorders>
          </w:tcPr>
          <w:p w14:paraId="1B30CE0E" w14:textId="77777777" w:rsidR="000E1C35" w:rsidRPr="004E1719" w:rsidRDefault="000E1C35" w:rsidP="00824299">
            <w:pPr>
              <w:rPr>
                <w:rFonts w:ascii="Times New Roman" w:hAnsi="Times New Roman" w:cs="Times New Roman"/>
                <w:bCs/>
                <w:sz w:val="24"/>
              </w:rPr>
            </w:pPr>
            <w:r w:rsidRPr="004E1719">
              <w:rPr>
                <w:rFonts w:ascii="Times New Roman" w:hAnsi="Times New Roman" w:cs="Times New Roman"/>
                <w:bCs/>
                <w:sz w:val="24"/>
              </w:rPr>
              <w:t>Итого в %</w:t>
            </w:r>
          </w:p>
        </w:tc>
        <w:tc>
          <w:tcPr>
            <w:tcW w:w="851" w:type="dxa"/>
            <w:tcBorders>
              <w:top w:val="single" w:sz="4" w:space="0" w:color="auto"/>
              <w:left w:val="single" w:sz="4" w:space="0" w:color="auto"/>
              <w:bottom w:val="single" w:sz="4" w:space="0" w:color="auto"/>
              <w:right w:val="single" w:sz="4" w:space="0" w:color="auto"/>
            </w:tcBorders>
          </w:tcPr>
          <w:p w14:paraId="3A5DA8DB" w14:textId="3A628E29" w:rsidR="000E1C35" w:rsidRPr="004E1719" w:rsidRDefault="000E1C35" w:rsidP="00824299">
            <w:pPr>
              <w:jc w:val="center"/>
              <w:rPr>
                <w:rFonts w:ascii="Times New Roman" w:hAnsi="Times New Roman" w:cs="Times New Roman"/>
                <w:b/>
                <w:bCs/>
                <w:sz w:val="24"/>
              </w:rPr>
            </w:pPr>
          </w:p>
        </w:tc>
        <w:tc>
          <w:tcPr>
            <w:tcW w:w="850" w:type="dxa"/>
            <w:tcBorders>
              <w:top w:val="single" w:sz="4" w:space="0" w:color="auto"/>
              <w:left w:val="single" w:sz="4" w:space="0" w:color="auto"/>
              <w:bottom w:val="single" w:sz="4" w:space="0" w:color="auto"/>
              <w:right w:val="single" w:sz="4" w:space="0" w:color="auto"/>
            </w:tcBorders>
          </w:tcPr>
          <w:p w14:paraId="3623B51F" w14:textId="0BC25C7B" w:rsidR="000E1C35" w:rsidRPr="004E1719" w:rsidRDefault="000E1C35" w:rsidP="00824299">
            <w:pPr>
              <w:jc w:val="center"/>
              <w:rPr>
                <w:rFonts w:ascii="Times New Roman" w:hAnsi="Times New Roman" w:cs="Times New Roman"/>
                <w:b/>
                <w:bCs/>
                <w:sz w:val="24"/>
              </w:rPr>
            </w:pPr>
          </w:p>
        </w:tc>
        <w:tc>
          <w:tcPr>
            <w:tcW w:w="709" w:type="dxa"/>
            <w:tcBorders>
              <w:top w:val="single" w:sz="4" w:space="0" w:color="auto"/>
              <w:left w:val="single" w:sz="4" w:space="0" w:color="auto"/>
              <w:bottom w:val="single" w:sz="4" w:space="0" w:color="auto"/>
              <w:right w:val="single" w:sz="4" w:space="0" w:color="auto"/>
            </w:tcBorders>
          </w:tcPr>
          <w:p w14:paraId="12E83EC1" w14:textId="329B52C0" w:rsidR="000E1C35" w:rsidRPr="004E1719" w:rsidRDefault="000E1C35" w:rsidP="00824299">
            <w:pPr>
              <w:jc w:val="center"/>
              <w:rPr>
                <w:rFonts w:ascii="Times New Roman" w:hAnsi="Times New Roman" w:cs="Times New Roman"/>
                <w:b/>
                <w:bCs/>
                <w:sz w:val="24"/>
              </w:rPr>
            </w:pPr>
          </w:p>
        </w:tc>
        <w:tc>
          <w:tcPr>
            <w:tcW w:w="833" w:type="dxa"/>
            <w:tcBorders>
              <w:top w:val="single" w:sz="4" w:space="0" w:color="auto"/>
              <w:left w:val="single" w:sz="4" w:space="0" w:color="auto"/>
              <w:bottom w:val="single" w:sz="4" w:space="0" w:color="auto"/>
              <w:right w:val="single" w:sz="4" w:space="0" w:color="auto"/>
            </w:tcBorders>
          </w:tcPr>
          <w:p w14:paraId="72BC3971" w14:textId="48B3BE60" w:rsidR="000E1C35" w:rsidRPr="004E1719" w:rsidRDefault="000E1C35" w:rsidP="00824299">
            <w:pPr>
              <w:jc w:val="center"/>
              <w:rPr>
                <w:rFonts w:ascii="Times New Roman" w:hAnsi="Times New Roman" w:cs="Times New Roman"/>
                <w:b/>
                <w:bCs/>
                <w:sz w:val="24"/>
              </w:rPr>
            </w:pPr>
          </w:p>
        </w:tc>
        <w:tc>
          <w:tcPr>
            <w:tcW w:w="584" w:type="dxa"/>
            <w:tcBorders>
              <w:top w:val="single" w:sz="4" w:space="0" w:color="auto"/>
              <w:left w:val="single" w:sz="4" w:space="0" w:color="auto"/>
              <w:bottom w:val="single" w:sz="4" w:space="0" w:color="auto"/>
              <w:right w:val="single" w:sz="4" w:space="0" w:color="auto"/>
            </w:tcBorders>
          </w:tcPr>
          <w:p w14:paraId="33120DCC" w14:textId="7D8D8A73" w:rsidR="000E1C35" w:rsidRPr="004E1719" w:rsidRDefault="000E1C35" w:rsidP="000E1C35">
            <w:pPr>
              <w:jc w:val="center"/>
              <w:rPr>
                <w:rFonts w:ascii="Times New Roman" w:hAnsi="Times New Roman" w:cs="Times New Roman"/>
                <w:b/>
                <w:bCs/>
                <w:sz w:val="24"/>
              </w:rPr>
            </w:pPr>
            <w:r>
              <w:rPr>
                <w:rFonts w:ascii="Times New Roman" w:hAnsi="Times New Roman" w:cs="Times New Roman"/>
                <w:b/>
                <w:bCs/>
                <w:sz w:val="24"/>
              </w:rPr>
              <w:t>80</w:t>
            </w:r>
          </w:p>
        </w:tc>
        <w:tc>
          <w:tcPr>
            <w:tcW w:w="822" w:type="dxa"/>
            <w:tcBorders>
              <w:top w:val="single" w:sz="4" w:space="0" w:color="auto"/>
              <w:left w:val="single" w:sz="4" w:space="0" w:color="auto"/>
              <w:bottom w:val="single" w:sz="4" w:space="0" w:color="auto"/>
              <w:right w:val="single" w:sz="4" w:space="0" w:color="auto"/>
            </w:tcBorders>
          </w:tcPr>
          <w:p w14:paraId="39F4A142" w14:textId="71F48C90" w:rsidR="000E1C35" w:rsidRPr="004E1719" w:rsidRDefault="000E1C35" w:rsidP="00824299">
            <w:pPr>
              <w:jc w:val="center"/>
              <w:rPr>
                <w:rFonts w:ascii="Times New Roman" w:hAnsi="Times New Roman" w:cs="Times New Roman"/>
                <w:b/>
                <w:bCs/>
                <w:sz w:val="24"/>
              </w:rPr>
            </w:pPr>
          </w:p>
        </w:tc>
        <w:tc>
          <w:tcPr>
            <w:tcW w:w="1872" w:type="dxa"/>
            <w:tcBorders>
              <w:top w:val="single" w:sz="4" w:space="0" w:color="auto"/>
              <w:left w:val="single" w:sz="4" w:space="0" w:color="auto"/>
              <w:bottom w:val="single" w:sz="4" w:space="0" w:color="auto"/>
              <w:right w:val="single" w:sz="4" w:space="0" w:color="auto"/>
            </w:tcBorders>
          </w:tcPr>
          <w:p w14:paraId="78DB2888" w14:textId="77777777" w:rsidR="000E1C35" w:rsidRPr="004E1719" w:rsidRDefault="000E1C35" w:rsidP="00824299">
            <w:pPr>
              <w:jc w:val="center"/>
              <w:rPr>
                <w:rFonts w:ascii="Times New Roman" w:hAnsi="Times New Roman" w:cs="Times New Roman"/>
                <w:b/>
                <w:bCs/>
                <w:sz w:val="24"/>
              </w:rPr>
            </w:pPr>
          </w:p>
        </w:tc>
      </w:tr>
    </w:tbl>
    <w:p w14:paraId="70341ACC" w14:textId="78E02255" w:rsidR="000E605D" w:rsidRPr="004E1719" w:rsidRDefault="000E605D" w:rsidP="000E605D">
      <w:pPr>
        <w:tabs>
          <w:tab w:val="right" w:pos="851"/>
        </w:tabs>
        <w:jc w:val="right"/>
        <w:rPr>
          <w:rFonts w:ascii="Times New Roman" w:hAnsi="Times New Roman" w:cs="Times New Roman"/>
          <w:sz w:val="24"/>
        </w:rPr>
      </w:pPr>
    </w:p>
    <w:p w14:paraId="49921CED" w14:textId="77777777" w:rsidR="00C9522E" w:rsidRPr="004E1719" w:rsidRDefault="00C9522E" w:rsidP="000E605D">
      <w:pPr>
        <w:tabs>
          <w:tab w:val="right" w:pos="851"/>
        </w:tabs>
        <w:jc w:val="right"/>
        <w:rPr>
          <w:rFonts w:ascii="Times New Roman" w:hAnsi="Times New Roman" w:cs="Times New Roman"/>
          <w:sz w:val="24"/>
        </w:rPr>
      </w:pPr>
    </w:p>
    <w:p w14:paraId="303F752F" w14:textId="77777777" w:rsidR="000E605D" w:rsidRPr="004E1719" w:rsidRDefault="000E605D" w:rsidP="000E605D">
      <w:pPr>
        <w:spacing w:line="360" w:lineRule="auto"/>
        <w:ind w:firstLine="709"/>
        <w:contextualSpacing/>
        <w:jc w:val="both"/>
        <w:rPr>
          <w:rFonts w:ascii="Times New Roman" w:hAnsi="Times New Roman" w:cs="Times New Roman"/>
          <w:color w:val="111111"/>
        </w:rPr>
      </w:pPr>
      <w:r w:rsidRPr="004E1719">
        <w:rPr>
          <w:rFonts w:ascii="Times New Roman" w:hAnsi="Times New Roman" w:cs="Times New Roman"/>
          <w:b/>
          <w:color w:val="111111"/>
          <w:szCs w:val="28"/>
        </w:rPr>
        <w:t>6. Перечень учебно-методического обеспечения для самостоятельной работы обучающихся по дисциплине</w:t>
      </w:r>
    </w:p>
    <w:p w14:paraId="6A2822AE" w14:textId="175D5C16" w:rsidR="000E605D" w:rsidRPr="004E1719" w:rsidRDefault="000E605D" w:rsidP="00645CA6">
      <w:pPr>
        <w:pStyle w:val="afb"/>
        <w:keepNext/>
        <w:jc w:val="right"/>
        <w:rPr>
          <w:rFonts w:ascii="Times New Roman" w:hAnsi="Times New Roman" w:cs="Times New Roman"/>
          <w:color w:val="111111"/>
        </w:rPr>
      </w:pPr>
      <w:r w:rsidRPr="004E1719">
        <w:rPr>
          <w:rFonts w:ascii="Times New Roman" w:hAnsi="Times New Roman" w:cs="Times New Roman"/>
          <w:color w:val="111111"/>
          <w:szCs w:val="28"/>
        </w:rPr>
        <w:t xml:space="preserve">Таблица </w:t>
      </w:r>
      <w:r w:rsidR="00263154">
        <w:rPr>
          <w:rFonts w:ascii="Times New Roman" w:hAnsi="Times New Roman" w:cs="Times New Roman"/>
          <w:color w:val="111111"/>
          <w:szCs w:val="28"/>
        </w:rPr>
        <w:t>4</w:t>
      </w:r>
    </w:p>
    <w:p w14:paraId="20C75849" w14:textId="77777777" w:rsidR="000E605D" w:rsidRPr="004E1719" w:rsidRDefault="000E605D" w:rsidP="000E605D">
      <w:pPr>
        <w:jc w:val="center"/>
        <w:rPr>
          <w:rFonts w:ascii="Times New Roman" w:hAnsi="Times New Roman" w:cs="Times New Roman"/>
          <w:color w:val="111111"/>
          <w:szCs w:val="28"/>
        </w:rPr>
      </w:pPr>
    </w:p>
    <w:tbl>
      <w:tblPr>
        <w:tblW w:w="5146" w:type="pct"/>
        <w:tblLayout w:type="fixed"/>
        <w:tblLook w:val="04A0" w:firstRow="1" w:lastRow="0" w:firstColumn="1" w:lastColumn="0" w:noHBand="0" w:noVBand="1"/>
      </w:tblPr>
      <w:tblGrid>
        <w:gridCol w:w="2543"/>
        <w:gridCol w:w="4159"/>
        <w:gridCol w:w="3147"/>
      </w:tblGrid>
      <w:tr w:rsidR="000E605D" w:rsidRPr="004E1719" w14:paraId="253D0A2F" w14:textId="77777777" w:rsidTr="001077FC">
        <w:tc>
          <w:tcPr>
            <w:tcW w:w="2543" w:type="dxa"/>
            <w:tcBorders>
              <w:top w:val="single" w:sz="4" w:space="0" w:color="000000"/>
              <w:left w:val="single" w:sz="4" w:space="0" w:color="000000"/>
              <w:bottom w:val="single" w:sz="4" w:space="0" w:color="000000"/>
              <w:right w:val="single" w:sz="4" w:space="0" w:color="000000"/>
            </w:tcBorders>
            <w:shd w:val="clear" w:color="auto" w:fill="auto"/>
          </w:tcPr>
          <w:p w14:paraId="1A92B1A7" w14:textId="77777777" w:rsidR="000E605D" w:rsidRPr="004E1719" w:rsidRDefault="000E605D" w:rsidP="00824299">
            <w:pPr>
              <w:keepNext/>
              <w:widowControl w:val="0"/>
              <w:jc w:val="center"/>
              <w:rPr>
                <w:rFonts w:ascii="Times New Roman" w:hAnsi="Times New Roman" w:cs="Times New Roman"/>
                <w:color w:val="111111"/>
                <w:sz w:val="24"/>
              </w:rPr>
            </w:pPr>
            <w:r w:rsidRPr="004E1719">
              <w:rPr>
                <w:rFonts w:ascii="Times New Roman" w:hAnsi="Times New Roman" w:cs="Times New Roman"/>
                <w:b/>
                <w:color w:val="111111"/>
                <w:sz w:val="24"/>
              </w:rPr>
              <w:t>Наименование тем (разделов) дисциплины</w:t>
            </w:r>
          </w:p>
        </w:tc>
        <w:tc>
          <w:tcPr>
            <w:tcW w:w="4159" w:type="dxa"/>
            <w:tcBorders>
              <w:top w:val="single" w:sz="4" w:space="0" w:color="000000"/>
              <w:left w:val="single" w:sz="4" w:space="0" w:color="000000"/>
              <w:bottom w:val="single" w:sz="4" w:space="0" w:color="000000"/>
              <w:right w:val="single" w:sz="4" w:space="0" w:color="000000"/>
            </w:tcBorders>
            <w:shd w:val="clear" w:color="auto" w:fill="auto"/>
          </w:tcPr>
          <w:p w14:paraId="08B611F0" w14:textId="77777777" w:rsidR="000E605D" w:rsidRPr="004E1719" w:rsidRDefault="000E605D" w:rsidP="00824299">
            <w:pPr>
              <w:keepNext/>
              <w:widowControl w:val="0"/>
              <w:jc w:val="center"/>
              <w:rPr>
                <w:rFonts w:ascii="Times New Roman" w:hAnsi="Times New Roman" w:cs="Times New Roman"/>
                <w:color w:val="111111"/>
                <w:sz w:val="24"/>
              </w:rPr>
            </w:pPr>
            <w:r w:rsidRPr="004E1719">
              <w:rPr>
                <w:rFonts w:ascii="Times New Roman" w:hAnsi="Times New Roman" w:cs="Times New Roman"/>
                <w:b/>
                <w:color w:val="111111"/>
                <w:sz w:val="24"/>
              </w:rPr>
              <w:t>Перечень вопросов, отводимых на самостоятельное освоение</w:t>
            </w:r>
          </w:p>
        </w:tc>
        <w:tc>
          <w:tcPr>
            <w:tcW w:w="3147" w:type="dxa"/>
            <w:tcBorders>
              <w:top w:val="single" w:sz="4" w:space="0" w:color="000000"/>
              <w:left w:val="single" w:sz="4" w:space="0" w:color="000000"/>
              <w:bottom w:val="single" w:sz="4" w:space="0" w:color="000000"/>
              <w:right w:val="single" w:sz="4" w:space="0" w:color="000000"/>
            </w:tcBorders>
          </w:tcPr>
          <w:p w14:paraId="4BDAD57D" w14:textId="77777777" w:rsidR="000E605D" w:rsidRPr="004E1719" w:rsidRDefault="000E605D" w:rsidP="00824299">
            <w:pPr>
              <w:keepNext/>
              <w:widowControl w:val="0"/>
              <w:jc w:val="center"/>
              <w:rPr>
                <w:rFonts w:ascii="Times New Roman" w:hAnsi="Times New Roman" w:cs="Times New Roman"/>
                <w:color w:val="111111"/>
                <w:sz w:val="24"/>
              </w:rPr>
            </w:pPr>
            <w:r w:rsidRPr="004E1719">
              <w:rPr>
                <w:rFonts w:ascii="Times New Roman" w:hAnsi="Times New Roman" w:cs="Times New Roman"/>
                <w:b/>
                <w:color w:val="111111"/>
                <w:sz w:val="24"/>
              </w:rPr>
              <w:t>Формы внеаудиторной самостоятельной работы</w:t>
            </w:r>
          </w:p>
        </w:tc>
      </w:tr>
      <w:tr w:rsidR="001077FC" w:rsidRPr="004E1719" w14:paraId="1637CE47" w14:textId="77777777" w:rsidTr="001077FC">
        <w:tc>
          <w:tcPr>
            <w:tcW w:w="2543" w:type="dxa"/>
            <w:tcBorders>
              <w:top w:val="single" w:sz="4" w:space="0" w:color="000000"/>
              <w:left w:val="single" w:sz="4" w:space="0" w:color="000000"/>
              <w:bottom w:val="single" w:sz="4" w:space="0" w:color="000000"/>
              <w:right w:val="single" w:sz="4" w:space="0" w:color="000000"/>
            </w:tcBorders>
            <w:shd w:val="clear" w:color="auto" w:fill="auto"/>
          </w:tcPr>
          <w:p w14:paraId="31BC6486" w14:textId="5069F923" w:rsidR="001077FC" w:rsidRPr="004E1719" w:rsidRDefault="001077FC" w:rsidP="0058626C">
            <w:pPr>
              <w:pStyle w:val="63"/>
              <w:widowControl w:val="0"/>
              <w:shd w:val="clear" w:color="auto" w:fill="auto"/>
              <w:spacing w:before="0" w:after="0" w:line="240" w:lineRule="auto"/>
              <w:ind w:right="-1"/>
              <w:rPr>
                <w:rFonts w:cs="Times New Roman"/>
                <w:bCs/>
                <w:color w:val="111111"/>
                <w:spacing w:val="0"/>
                <w:sz w:val="24"/>
                <w:szCs w:val="24"/>
              </w:rPr>
            </w:pPr>
            <w:r w:rsidRPr="001077FC">
              <w:rPr>
                <w:rFonts w:eastAsia="Calibri" w:cs="Times New Roman"/>
                <w:bCs/>
                <w:sz w:val="24"/>
              </w:rPr>
              <w:t>Тема 1. Теоретические основы и нормативное регулирование государственных информационных систем в РФ</w:t>
            </w:r>
          </w:p>
        </w:tc>
        <w:tc>
          <w:tcPr>
            <w:tcW w:w="4159" w:type="dxa"/>
            <w:tcBorders>
              <w:top w:val="single" w:sz="4" w:space="0" w:color="000000"/>
              <w:left w:val="single" w:sz="4" w:space="0" w:color="000000"/>
              <w:bottom w:val="single" w:sz="4" w:space="0" w:color="000000"/>
              <w:right w:val="single" w:sz="4" w:space="0" w:color="000000"/>
            </w:tcBorders>
            <w:shd w:val="clear" w:color="auto" w:fill="auto"/>
          </w:tcPr>
          <w:p w14:paraId="3C5258B4" w14:textId="77777777" w:rsidR="001077FC" w:rsidRPr="001077FC" w:rsidRDefault="001077FC" w:rsidP="001077FC">
            <w:pPr>
              <w:widowControl w:val="0"/>
              <w:jc w:val="both"/>
              <w:rPr>
                <w:rFonts w:ascii="Times New Roman" w:hAnsi="Times New Roman" w:cs="Times New Roman"/>
                <w:sz w:val="24"/>
              </w:rPr>
            </w:pPr>
            <w:r w:rsidRPr="001077FC">
              <w:rPr>
                <w:rFonts w:ascii="Times New Roman" w:hAnsi="Times New Roman" w:cs="Times New Roman" w:hint="eastAsia"/>
                <w:sz w:val="24"/>
              </w:rPr>
              <w:t>Сравнительный</w:t>
            </w:r>
            <w:r w:rsidRPr="001077FC">
              <w:rPr>
                <w:rFonts w:ascii="Times New Roman" w:hAnsi="Times New Roman" w:cs="Times New Roman"/>
                <w:sz w:val="24"/>
              </w:rPr>
              <w:t xml:space="preserve"> </w:t>
            </w:r>
            <w:r w:rsidRPr="001077FC">
              <w:rPr>
                <w:rFonts w:ascii="Times New Roman" w:hAnsi="Times New Roman" w:cs="Times New Roman" w:hint="eastAsia"/>
                <w:sz w:val="24"/>
              </w:rPr>
              <w:t>анализ</w:t>
            </w:r>
            <w:r w:rsidRPr="001077FC">
              <w:rPr>
                <w:rFonts w:ascii="Times New Roman" w:hAnsi="Times New Roman" w:cs="Times New Roman"/>
                <w:sz w:val="24"/>
              </w:rPr>
              <w:t xml:space="preserve"> </w:t>
            </w:r>
            <w:r w:rsidRPr="001077FC">
              <w:rPr>
                <w:rFonts w:ascii="Times New Roman" w:hAnsi="Times New Roman" w:cs="Times New Roman" w:hint="eastAsia"/>
                <w:sz w:val="24"/>
              </w:rPr>
              <w:t>российского</w:t>
            </w:r>
            <w:r w:rsidRPr="001077FC">
              <w:rPr>
                <w:rFonts w:ascii="Times New Roman" w:hAnsi="Times New Roman" w:cs="Times New Roman"/>
                <w:sz w:val="24"/>
              </w:rPr>
              <w:t xml:space="preserve"> </w:t>
            </w:r>
            <w:r w:rsidRPr="001077FC">
              <w:rPr>
                <w:rFonts w:ascii="Times New Roman" w:hAnsi="Times New Roman" w:cs="Times New Roman" w:hint="eastAsia"/>
                <w:sz w:val="24"/>
              </w:rPr>
              <w:t>и</w:t>
            </w:r>
            <w:r w:rsidRPr="001077FC">
              <w:rPr>
                <w:rFonts w:ascii="Times New Roman" w:hAnsi="Times New Roman" w:cs="Times New Roman"/>
                <w:sz w:val="24"/>
              </w:rPr>
              <w:t xml:space="preserve"> </w:t>
            </w:r>
            <w:r w:rsidRPr="001077FC">
              <w:rPr>
                <w:rFonts w:ascii="Times New Roman" w:hAnsi="Times New Roman" w:cs="Times New Roman" w:hint="eastAsia"/>
                <w:sz w:val="24"/>
              </w:rPr>
              <w:t>зарубежного</w:t>
            </w:r>
            <w:r w:rsidRPr="001077FC">
              <w:rPr>
                <w:rFonts w:ascii="Times New Roman" w:hAnsi="Times New Roman" w:cs="Times New Roman"/>
                <w:sz w:val="24"/>
              </w:rPr>
              <w:t xml:space="preserve"> </w:t>
            </w:r>
            <w:r w:rsidRPr="001077FC">
              <w:rPr>
                <w:rFonts w:ascii="Times New Roman" w:hAnsi="Times New Roman" w:cs="Times New Roman" w:hint="eastAsia"/>
                <w:sz w:val="24"/>
              </w:rPr>
              <w:t>опыта</w:t>
            </w:r>
            <w:r w:rsidRPr="001077FC">
              <w:rPr>
                <w:rFonts w:ascii="Times New Roman" w:hAnsi="Times New Roman" w:cs="Times New Roman"/>
                <w:sz w:val="24"/>
              </w:rPr>
              <w:t xml:space="preserve"> </w:t>
            </w:r>
            <w:r w:rsidRPr="001077FC">
              <w:rPr>
                <w:rFonts w:ascii="Times New Roman" w:hAnsi="Times New Roman" w:cs="Times New Roman" w:hint="eastAsia"/>
                <w:sz w:val="24"/>
              </w:rPr>
              <w:t>создания</w:t>
            </w:r>
            <w:r w:rsidRPr="001077FC">
              <w:rPr>
                <w:rFonts w:ascii="Times New Roman" w:hAnsi="Times New Roman" w:cs="Times New Roman"/>
                <w:sz w:val="24"/>
              </w:rPr>
              <w:t xml:space="preserve"> </w:t>
            </w:r>
            <w:r w:rsidRPr="001077FC">
              <w:rPr>
                <w:rFonts w:ascii="Times New Roman" w:hAnsi="Times New Roman" w:cs="Times New Roman" w:hint="eastAsia"/>
                <w:sz w:val="24"/>
              </w:rPr>
              <w:t>государственных</w:t>
            </w:r>
            <w:r w:rsidRPr="001077FC">
              <w:rPr>
                <w:rFonts w:ascii="Times New Roman" w:hAnsi="Times New Roman" w:cs="Times New Roman"/>
                <w:sz w:val="24"/>
              </w:rPr>
              <w:t xml:space="preserve"> </w:t>
            </w:r>
            <w:r w:rsidRPr="001077FC">
              <w:rPr>
                <w:rFonts w:ascii="Times New Roman" w:hAnsi="Times New Roman" w:cs="Times New Roman" w:hint="eastAsia"/>
                <w:sz w:val="24"/>
              </w:rPr>
              <w:t>информационных</w:t>
            </w:r>
            <w:r w:rsidRPr="001077FC">
              <w:rPr>
                <w:rFonts w:ascii="Times New Roman" w:hAnsi="Times New Roman" w:cs="Times New Roman"/>
                <w:sz w:val="24"/>
              </w:rPr>
              <w:t xml:space="preserve"> </w:t>
            </w:r>
            <w:r w:rsidRPr="001077FC">
              <w:rPr>
                <w:rFonts w:ascii="Times New Roman" w:hAnsi="Times New Roman" w:cs="Times New Roman" w:hint="eastAsia"/>
                <w:sz w:val="24"/>
              </w:rPr>
              <w:t>систем</w:t>
            </w:r>
          </w:p>
          <w:p w14:paraId="3056556D" w14:textId="77777777" w:rsidR="001077FC" w:rsidRPr="001077FC" w:rsidRDefault="001077FC" w:rsidP="001077FC">
            <w:pPr>
              <w:widowControl w:val="0"/>
              <w:jc w:val="both"/>
              <w:rPr>
                <w:rFonts w:ascii="Times New Roman" w:hAnsi="Times New Roman" w:cs="Times New Roman"/>
                <w:sz w:val="24"/>
              </w:rPr>
            </w:pPr>
            <w:r w:rsidRPr="001077FC">
              <w:rPr>
                <w:rFonts w:ascii="Times New Roman" w:hAnsi="Times New Roman" w:cs="Times New Roman" w:hint="eastAsia"/>
                <w:sz w:val="24"/>
              </w:rPr>
              <w:t>Нормативно</w:t>
            </w:r>
            <w:r w:rsidRPr="001077FC">
              <w:rPr>
                <w:rFonts w:ascii="Times New Roman" w:hAnsi="Times New Roman" w:cs="Times New Roman"/>
                <w:sz w:val="24"/>
              </w:rPr>
              <w:t>-</w:t>
            </w:r>
            <w:r w:rsidRPr="001077FC">
              <w:rPr>
                <w:rFonts w:ascii="Times New Roman" w:hAnsi="Times New Roman" w:cs="Times New Roman" w:hint="eastAsia"/>
                <w:sz w:val="24"/>
              </w:rPr>
              <w:t>правовое</w:t>
            </w:r>
            <w:r w:rsidRPr="001077FC">
              <w:rPr>
                <w:rFonts w:ascii="Times New Roman" w:hAnsi="Times New Roman" w:cs="Times New Roman"/>
                <w:sz w:val="24"/>
              </w:rPr>
              <w:t xml:space="preserve"> </w:t>
            </w:r>
            <w:r w:rsidRPr="001077FC">
              <w:rPr>
                <w:rFonts w:ascii="Times New Roman" w:hAnsi="Times New Roman" w:cs="Times New Roman" w:hint="eastAsia"/>
                <w:sz w:val="24"/>
              </w:rPr>
              <w:t>регулирование</w:t>
            </w:r>
            <w:r w:rsidRPr="001077FC">
              <w:rPr>
                <w:rFonts w:ascii="Times New Roman" w:hAnsi="Times New Roman" w:cs="Times New Roman"/>
                <w:sz w:val="24"/>
              </w:rPr>
              <w:t xml:space="preserve"> </w:t>
            </w:r>
            <w:r w:rsidRPr="001077FC">
              <w:rPr>
                <w:rFonts w:ascii="Times New Roman" w:hAnsi="Times New Roman" w:cs="Times New Roman" w:hint="eastAsia"/>
                <w:sz w:val="24"/>
              </w:rPr>
              <w:t>защиты</w:t>
            </w:r>
            <w:r w:rsidRPr="001077FC">
              <w:rPr>
                <w:rFonts w:ascii="Times New Roman" w:hAnsi="Times New Roman" w:cs="Times New Roman"/>
                <w:sz w:val="24"/>
              </w:rPr>
              <w:t xml:space="preserve"> </w:t>
            </w:r>
            <w:r w:rsidRPr="001077FC">
              <w:rPr>
                <w:rFonts w:ascii="Times New Roman" w:hAnsi="Times New Roman" w:cs="Times New Roman" w:hint="eastAsia"/>
                <w:sz w:val="24"/>
              </w:rPr>
              <w:t>персональных</w:t>
            </w:r>
            <w:r w:rsidRPr="001077FC">
              <w:rPr>
                <w:rFonts w:ascii="Times New Roman" w:hAnsi="Times New Roman" w:cs="Times New Roman"/>
                <w:sz w:val="24"/>
              </w:rPr>
              <w:t xml:space="preserve"> </w:t>
            </w:r>
            <w:r w:rsidRPr="001077FC">
              <w:rPr>
                <w:rFonts w:ascii="Times New Roman" w:hAnsi="Times New Roman" w:cs="Times New Roman" w:hint="eastAsia"/>
                <w:sz w:val="24"/>
              </w:rPr>
              <w:t>данных</w:t>
            </w:r>
            <w:r w:rsidRPr="001077FC">
              <w:rPr>
                <w:rFonts w:ascii="Times New Roman" w:hAnsi="Times New Roman" w:cs="Times New Roman"/>
                <w:sz w:val="24"/>
              </w:rPr>
              <w:t xml:space="preserve"> </w:t>
            </w:r>
            <w:r w:rsidRPr="001077FC">
              <w:rPr>
                <w:rFonts w:ascii="Times New Roman" w:hAnsi="Times New Roman" w:cs="Times New Roman" w:hint="eastAsia"/>
                <w:sz w:val="24"/>
              </w:rPr>
              <w:t>в</w:t>
            </w:r>
            <w:r w:rsidRPr="001077FC">
              <w:rPr>
                <w:rFonts w:ascii="Times New Roman" w:hAnsi="Times New Roman" w:cs="Times New Roman"/>
                <w:sz w:val="24"/>
              </w:rPr>
              <w:t xml:space="preserve"> </w:t>
            </w:r>
            <w:r w:rsidRPr="001077FC">
              <w:rPr>
                <w:rFonts w:ascii="Times New Roman" w:hAnsi="Times New Roman" w:cs="Times New Roman" w:hint="eastAsia"/>
                <w:sz w:val="24"/>
              </w:rPr>
              <w:t>ГИС</w:t>
            </w:r>
          </w:p>
          <w:p w14:paraId="658906DE" w14:textId="77777777" w:rsidR="001077FC" w:rsidRPr="001077FC" w:rsidRDefault="001077FC" w:rsidP="001077FC">
            <w:pPr>
              <w:widowControl w:val="0"/>
              <w:jc w:val="both"/>
              <w:rPr>
                <w:rFonts w:ascii="Times New Roman" w:hAnsi="Times New Roman" w:cs="Times New Roman"/>
                <w:sz w:val="24"/>
              </w:rPr>
            </w:pPr>
            <w:r w:rsidRPr="001077FC">
              <w:rPr>
                <w:rFonts w:ascii="Times New Roman" w:hAnsi="Times New Roman" w:cs="Times New Roman" w:hint="eastAsia"/>
                <w:sz w:val="24"/>
              </w:rPr>
              <w:t>Эволюция</w:t>
            </w:r>
            <w:r w:rsidRPr="001077FC">
              <w:rPr>
                <w:rFonts w:ascii="Times New Roman" w:hAnsi="Times New Roman" w:cs="Times New Roman"/>
                <w:sz w:val="24"/>
              </w:rPr>
              <w:t xml:space="preserve"> </w:t>
            </w:r>
            <w:proofErr w:type="gramStart"/>
            <w:r w:rsidRPr="001077FC">
              <w:rPr>
                <w:rFonts w:ascii="Times New Roman" w:hAnsi="Times New Roman" w:cs="Times New Roman" w:hint="eastAsia"/>
                <w:sz w:val="24"/>
              </w:rPr>
              <w:t>архитектурных</w:t>
            </w:r>
            <w:r w:rsidRPr="001077FC">
              <w:rPr>
                <w:rFonts w:ascii="Times New Roman" w:hAnsi="Times New Roman" w:cs="Times New Roman"/>
                <w:sz w:val="24"/>
              </w:rPr>
              <w:t xml:space="preserve"> </w:t>
            </w:r>
            <w:r w:rsidRPr="001077FC">
              <w:rPr>
                <w:rFonts w:ascii="Times New Roman" w:hAnsi="Times New Roman" w:cs="Times New Roman" w:hint="eastAsia"/>
                <w:sz w:val="24"/>
              </w:rPr>
              <w:t>решений</w:t>
            </w:r>
            <w:proofErr w:type="gramEnd"/>
            <w:r w:rsidRPr="001077FC">
              <w:rPr>
                <w:rFonts w:ascii="Times New Roman" w:hAnsi="Times New Roman" w:cs="Times New Roman"/>
                <w:sz w:val="24"/>
              </w:rPr>
              <w:t xml:space="preserve"> </w:t>
            </w:r>
            <w:r w:rsidRPr="001077FC">
              <w:rPr>
                <w:rFonts w:ascii="Times New Roman" w:hAnsi="Times New Roman" w:cs="Times New Roman" w:hint="eastAsia"/>
                <w:sz w:val="24"/>
              </w:rPr>
              <w:t>государственных</w:t>
            </w:r>
            <w:r w:rsidRPr="001077FC">
              <w:rPr>
                <w:rFonts w:ascii="Times New Roman" w:hAnsi="Times New Roman" w:cs="Times New Roman"/>
                <w:sz w:val="24"/>
              </w:rPr>
              <w:t xml:space="preserve"> </w:t>
            </w:r>
            <w:r w:rsidRPr="001077FC">
              <w:rPr>
                <w:rFonts w:ascii="Times New Roman" w:hAnsi="Times New Roman" w:cs="Times New Roman" w:hint="eastAsia"/>
                <w:sz w:val="24"/>
              </w:rPr>
              <w:t>информационных</w:t>
            </w:r>
            <w:r w:rsidRPr="001077FC">
              <w:rPr>
                <w:rFonts w:ascii="Times New Roman" w:hAnsi="Times New Roman" w:cs="Times New Roman"/>
                <w:sz w:val="24"/>
              </w:rPr>
              <w:t xml:space="preserve"> </w:t>
            </w:r>
            <w:r w:rsidRPr="001077FC">
              <w:rPr>
                <w:rFonts w:ascii="Times New Roman" w:hAnsi="Times New Roman" w:cs="Times New Roman" w:hint="eastAsia"/>
                <w:sz w:val="24"/>
              </w:rPr>
              <w:t>систем</w:t>
            </w:r>
            <w:r w:rsidRPr="001077FC">
              <w:rPr>
                <w:rFonts w:ascii="Times New Roman" w:hAnsi="Times New Roman" w:cs="Times New Roman"/>
                <w:sz w:val="24"/>
              </w:rPr>
              <w:t xml:space="preserve"> </w:t>
            </w:r>
            <w:r w:rsidRPr="001077FC">
              <w:rPr>
                <w:rFonts w:ascii="Times New Roman" w:hAnsi="Times New Roman" w:cs="Times New Roman" w:hint="eastAsia"/>
                <w:sz w:val="24"/>
              </w:rPr>
              <w:t>в</w:t>
            </w:r>
            <w:r w:rsidRPr="001077FC">
              <w:rPr>
                <w:rFonts w:ascii="Times New Roman" w:hAnsi="Times New Roman" w:cs="Times New Roman"/>
                <w:sz w:val="24"/>
              </w:rPr>
              <w:t xml:space="preserve"> </w:t>
            </w:r>
            <w:r w:rsidRPr="001077FC">
              <w:rPr>
                <w:rFonts w:ascii="Times New Roman" w:hAnsi="Times New Roman" w:cs="Times New Roman" w:hint="eastAsia"/>
                <w:sz w:val="24"/>
              </w:rPr>
              <w:t>России</w:t>
            </w:r>
          </w:p>
          <w:p w14:paraId="7564735D" w14:textId="2FDC6322" w:rsidR="001077FC" w:rsidRPr="004E1719" w:rsidRDefault="001077FC" w:rsidP="001077FC">
            <w:pPr>
              <w:widowControl w:val="0"/>
              <w:jc w:val="both"/>
              <w:rPr>
                <w:rFonts w:ascii="Times New Roman" w:hAnsi="Times New Roman" w:cs="Times New Roman"/>
                <w:color w:val="111111"/>
                <w:sz w:val="24"/>
              </w:rPr>
            </w:pPr>
            <w:r w:rsidRPr="001077FC">
              <w:rPr>
                <w:rFonts w:ascii="Times New Roman" w:hAnsi="Times New Roman" w:cs="Times New Roman" w:hint="eastAsia"/>
                <w:sz w:val="24"/>
              </w:rPr>
              <w:t>Анализ</w:t>
            </w:r>
            <w:r w:rsidRPr="001077FC">
              <w:rPr>
                <w:rFonts w:ascii="Times New Roman" w:hAnsi="Times New Roman" w:cs="Times New Roman"/>
                <w:sz w:val="24"/>
              </w:rPr>
              <w:t xml:space="preserve"> </w:t>
            </w:r>
            <w:r w:rsidRPr="001077FC">
              <w:rPr>
                <w:rFonts w:ascii="Times New Roman" w:hAnsi="Times New Roman" w:cs="Times New Roman" w:hint="eastAsia"/>
                <w:sz w:val="24"/>
              </w:rPr>
              <w:t>требований</w:t>
            </w:r>
            <w:r w:rsidRPr="001077FC">
              <w:rPr>
                <w:rFonts w:ascii="Times New Roman" w:hAnsi="Times New Roman" w:cs="Times New Roman"/>
                <w:sz w:val="24"/>
              </w:rPr>
              <w:t xml:space="preserve"> </w:t>
            </w:r>
            <w:r w:rsidRPr="001077FC">
              <w:rPr>
                <w:rFonts w:ascii="Times New Roman" w:hAnsi="Times New Roman" w:cs="Times New Roman" w:hint="eastAsia"/>
                <w:sz w:val="24"/>
              </w:rPr>
              <w:t>к</w:t>
            </w:r>
            <w:r w:rsidRPr="001077FC">
              <w:rPr>
                <w:rFonts w:ascii="Times New Roman" w:hAnsi="Times New Roman" w:cs="Times New Roman"/>
                <w:sz w:val="24"/>
              </w:rPr>
              <w:t xml:space="preserve"> </w:t>
            </w:r>
            <w:r w:rsidRPr="001077FC">
              <w:rPr>
                <w:rFonts w:ascii="Times New Roman" w:hAnsi="Times New Roman" w:cs="Times New Roman" w:hint="eastAsia"/>
                <w:sz w:val="24"/>
              </w:rPr>
              <w:t>межведомственному</w:t>
            </w:r>
            <w:r w:rsidRPr="001077FC">
              <w:rPr>
                <w:rFonts w:ascii="Times New Roman" w:hAnsi="Times New Roman" w:cs="Times New Roman"/>
                <w:sz w:val="24"/>
              </w:rPr>
              <w:t xml:space="preserve"> </w:t>
            </w:r>
            <w:r w:rsidRPr="001077FC">
              <w:rPr>
                <w:rFonts w:ascii="Times New Roman" w:hAnsi="Times New Roman" w:cs="Times New Roman" w:hint="eastAsia"/>
                <w:sz w:val="24"/>
              </w:rPr>
              <w:t>взаимодействию</w:t>
            </w:r>
            <w:r w:rsidRPr="001077FC">
              <w:rPr>
                <w:rFonts w:ascii="Times New Roman" w:hAnsi="Times New Roman" w:cs="Times New Roman"/>
                <w:sz w:val="24"/>
              </w:rPr>
              <w:t xml:space="preserve"> </w:t>
            </w:r>
            <w:r w:rsidRPr="001077FC">
              <w:rPr>
                <w:rFonts w:ascii="Times New Roman" w:hAnsi="Times New Roman" w:cs="Times New Roman" w:hint="eastAsia"/>
                <w:sz w:val="24"/>
              </w:rPr>
              <w:t>в</w:t>
            </w:r>
            <w:r w:rsidRPr="001077FC">
              <w:rPr>
                <w:rFonts w:ascii="Times New Roman" w:hAnsi="Times New Roman" w:cs="Times New Roman"/>
                <w:sz w:val="24"/>
              </w:rPr>
              <w:t xml:space="preserve"> </w:t>
            </w:r>
            <w:r w:rsidRPr="001077FC">
              <w:rPr>
                <w:rFonts w:ascii="Times New Roman" w:hAnsi="Times New Roman" w:cs="Times New Roman" w:hint="eastAsia"/>
                <w:sz w:val="24"/>
              </w:rPr>
              <w:t>рамках</w:t>
            </w:r>
            <w:r w:rsidRPr="001077FC">
              <w:rPr>
                <w:rFonts w:ascii="Times New Roman" w:hAnsi="Times New Roman" w:cs="Times New Roman"/>
                <w:sz w:val="24"/>
              </w:rPr>
              <w:t xml:space="preserve"> </w:t>
            </w:r>
            <w:r w:rsidRPr="001077FC">
              <w:rPr>
                <w:rFonts w:ascii="Times New Roman" w:hAnsi="Times New Roman" w:cs="Times New Roman" w:hint="eastAsia"/>
                <w:sz w:val="24"/>
              </w:rPr>
              <w:t>СМЭВ</w:t>
            </w:r>
          </w:p>
        </w:tc>
        <w:tc>
          <w:tcPr>
            <w:tcW w:w="3147" w:type="dxa"/>
            <w:tcBorders>
              <w:top w:val="single" w:sz="4" w:space="0" w:color="000000"/>
              <w:left w:val="single" w:sz="4" w:space="0" w:color="000000"/>
              <w:bottom w:val="single" w:sz="4" w:space="0" w:color="000000"/>
              <w:right w:val="single" w:sz="4" w:space="0" w:color="000000"/>
            </w:tcBorders>
          </w:tcPr>
          <w:p w14:paraId="29AABD95" w14:textId="72A95613" w:rsidR="001077FC" w:rsidRPr="004E1719" w:rsidRDefault="001077FC" w:rsidP="00E2773B">
            <w:pPr>
              <w:widowControl w:val="0"/>
              <w:rPr>
                <w:rFonts w:ascii="Times New Roman" w:hAnsi="Times New Roman" w:cs="Times New Roman"/>
                <w:color w:val="111111"/>
                <w:sz w:val="24"/>
              </w:rPr>
            </w:pPr>
            <w:r w:rsidRPr="004E1719">
              <w:rPr>
                <w:rFonts w:ascii="Times New Roman" w:hAnsi="Times New Roman" w:cs="Times New Roman"/>
                <w:color w:val="111111"/>
                <w:sz w:val="24"/>
              </w:rPr>
              <w:t xml:space="preserve">Работа с учебной, методической и научной литературой, периодическими изданиями и Интернет-ресурсами. Подготовка к дискуссии на семинарских занятиях. Подготовка информационного сообщения. </w:t>
            </w:r>
          </w:p>
        </w:tc>
      </w:tr>
      <w:tr w:rsidR="001077FC" w:rsidRPr="004E1719" w14:paraId="2978DA31" w14:textId="77777777" w:rsidTr="001077FC">
        <w:tc>
          <w:tcPr>
            <w:tcW w:w="2543" w:type="dxa"/>
            <w:tcBorders>
              <w:top w:val="single" w:sz="4" w:space="0" w:color="000000"/>
              <w:left w:val="single" w:sz="4" w:space="0" w:color="000000"/>
              <w:bottom w:val="single" w:sz="4" w:space="0" w:color="000000"/>
              <w:right w:val="single" w:sz="4" w:space="0" w:color="000000"/>
            </w:tcBorders>
            <w:shd w:val="clear" w:color="auto" w:fill="auto"/>
          </w:tcPr>
          <w:p w14:paraId="0C879A38" w14:textId="77777777" w:rsidR="001077FC" w:rsidRPr="001077FC" w:rsidRDefault="001077FC" w:rsidP="003F73B1">
            <w:pPr>
              <w:autoSpaceDE w:val="0"/>
              <w:autoSpaceDN w:val="0"/>
              <w:adjustRightInd w:val="0"/>
              <w:rPr>
                <w:rFonts w:ascii="Times New Roman" w:eastAsia="Calibri" w:hAnsi="Times New Roman" w:cs="Times New Roman"/>
                <w:bCs/>
                <w:sz w:val="24"/>
                <w:lang w:eastAsia="en-US"/>
              </w:rPr>
            </w:pPr>
            <w:r w:rsidRPr="001077FC">
              <w:rPr>
                <w:rFonts w:ascii="Times New Roman" w:eastAsia="Calibri" w:hAnsi="Times New Roman" w:cs="Times New Roman"/>
                <w:bCs/>
                <w:sz w:val="24"/>
                <w:lang w:eastAsia="en-US"/>
              </w:rPr>
              <w:t>Тема 2. Архитектура и проектирование государственных информационных систем</w:t>
            </w:r>
          </w:p>
          <w:p w14:paraId="44817247" w14:textId="77777777" w:rsidR="001077FC" w:rsidRPr="004E1719" w:rsidRDefault="001077FC" w:rsidP="0058626C">
            <w:pPr>
              <w:pStyle w:val="63"/>
              <w:widowControl w:val="0"/>
              <w:shd w:val="clear" w:color="auto" w:fill="auto"/>
              <w:spacing w:before="0" w:after="0" w:line="240" w:lineRule="auto"/>
              <w:ind w:right="-1"/>
              <w:rPr>
                <w:rFonts w:cs="Times New Roman"/>
                <w:bCs/>
                <w:color w:val="111111"/>
                <w:spacing w:val="0"/>
                <w:sz w:val="24"/>
                <w:szCs w:val="24"/>
              </w:rPr>
            </w:pPr>
          </w:p>
        </w:tc>
        <w:tc>
          <w:tcPr>
            <w:tcW w:w="4159" w:type="dxa"/>
            <w:tcBorders>
              <w:top w:val="single" w:sz="4" w:space="0" w:color="000000"/>
              <w:left w:val="single" w:sz="4" w:space="0" w:color="000000"/>
              <w:bottom w:val="single" w:sz="4" w:space="0" w:color="000000"/>
              <w:right w:val="single" w:sz="4" w:space="0" w:color="000000"/>
            </w:tcBorders>
            <w:shd w:val="clear" w:color="auto" w:fill="auto"/>
          </w:tcPr>
          <w:p w14:paraId="349034F3" w14:textId="77777777" w:rsidR="001077FC" w:rsidRPr="001077FC" w:rsidRDefault="001077FC" w:rsidP="001077FC">
            <w:pPr>
              <w:widowControl w:val="0"/>
              <w:rPr>
                <w:rStyle w:val="markedcontent"/>
                <w:rFonts w:ascii="Times New Roman" w:hAnsi="Times New Roman" w:cs="Times New Roman"/>
                <w:sz w:val="24"/>
              </w:rPr>
            </w:pPr>
            <w:r w:rsidRPr="001077FC">
              <w:rPr>
                <w:rStyle w:val="markedcontent"/>
                <w:rFonts w:ascii="Times New Roman" w:hAnsi="Times New Roman" w:cs="Times New Roman" w:hint="eastAsia"/>
                <w:sz w:val="24"/>
              </w:rPr>
              <w:t>Принципы</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построения</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отказоустойчивых</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архитектур</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для</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критически</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важных</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ГИС</w:t>
            </w:r>
          </w:p>
          <w:p w14:paraId="53DF963E" w14:textId="77777777" w:rsidR="001077FC" w:rsidRPr="001077FC" w:rsidRDefault="001077FC" w:rsidP="001077FC">
            <w:pPr>
              <w:widowControl w:val="0"/>
              <w:rPr>
                <w:rStyle w:val="markedcontent"/>
                <w:rFonts w:ascii="Times New Roman" w:hAnsi="Times New Roman" w:cs="Times New Roman"/>
                <w:sz w:val="24"/>
              </w:rPr>
            </w:pPr>
            <w:r w:rsidRPr="001077FC">
              <w:rPr>
                <w:rStyle w:val="markedcontent"/>
                <w:rFonts w:ascii="Times New Roman" w:hAnsi="Times New Roman" w:cs="Times New Roman" w:hint="eastAsia"/>
                <w:sz w:val="24"/>
              </w:rPr>
              <w:t>Методы</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оценки</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производительности</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и</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масштабируемости</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архитектурных</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решений</w:t>
            </w:r>
          </w:p>
          <w:p w14:paraId="121917D7" w14:textId="77777777" w:rsidR="001077FC" w:rsidRPr="001077FC" w:rsidRDefault="001077FC" w:rsidP="001077FC">
            <w:pPr>
              <w:widowControl w:val="0"/>
              <w:rPr>
                <w:rStyle w:val="markedcontent"/>
                <w:rFonts w:ascii="Times New Roman" w:hAnsi="Times New Roman" w:cs="Times New Roman"/>
                <w:sz w:val="24"/>
              </w:rPr>
            </w:pPr>
            <w:r w:rsidRPr="001077FC">
              <w:rPr>
                <w:rStyle w:val="markedcontent"/>
                <w:rFonts w:ascii="Times New Roman" w:hAnsi="Times New Roman" w:cs="Times New Roman" w:hint="eastAsia"/>
                <w:sz w:val="24"/>
              </w:rPr>
              <w:t>Отечественные</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программные</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платформы</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для</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реализации</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ГИС</w:t>
            </w:r>
          </w:p>
          <w:p w14:paraId="1929A4C7" w14:textId="09E7D519" w:rsidR="001077FC" w:rsidRPr="004E1719" w:rsidRDefault="001077FC" w:rsidP="001077FC">
            <w:pPr>
              <w:widowControl w:val="0"/>
              <w:rPr>
                <w:rFonts w:ascii="Times New Roman" w:hAnsi="Times New Roman" w:cs="Times New Roman"/>
                <w:color w:val="111111"/>
                <w:sz w:val="24"/>
              </w:rPr>
            </w:pPr>
            <w:r w:rsidRPr="001077FC">
              <w:rPr>
                <w:rStyle w:val="markedcontent"/>
                <w:rFonts w:ascii="Times New Roman" w:hAnsi="Times New Roman" w:cs="Times New Roman" w:hint="eastAsia"/>
                <w:sz w:val="24"/>
              </w:rPr>
              <w:t>Проектирование</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интерфейсов</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взаимодействия</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ГИС</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с</w:t>
            </w:r>
            <w:r w:rsidRPr="001077FC">
              <w:rPr>
                <w:rStyle w:val="markedcontent"/>
                <w:rFonts w:ascii="Times New Roman" w:hAnsi="Times New Roman" w:cs="Times New Roman"/>
                <w:sz w:val="24"/>
              </w:rPr>
              <w:t xml:space="preserve"> </w:t>
            </w:r>
            <w:r w:rsidRPr="001077FC">
              <w:rPr>
                <w:rStyle w:val="markedcontent"/>
                <w:rFonts w:ascii="Times New Roman" w:hAnsi="Times New Roman" w:cs="Times New Roman" w:hint="eastAsia"/>
                <w:sz w:val="24"/>
              </w:rPr>
              <w:t>пользователями</w:t>
            </w:r>
          </w:p>
        </w:tc>
        <w:tc>
          <w:tcPr>
            <w:tcW w:w="3147" w:type="dxa"/>
            <w:tcBorders>
              <w:top w:val="single" w:sz="4" w:space="0" w:color="000000"/>
              <w:left w:val="single" w:sz="4" w:space="0" w:color="000000"/>
              <w:bottom w:val="single" w:sz="4" w:space="0" w:color="000000"/>
              <w:right w:val="single" w:sz="4" w:space="0" w:color="000000"/>
            </w:tcBorders>
          </w:tcPr>
          <w:p w14:paraId="6DA336C3" w14:textId="1226AE49" w:rsidR="001077FC" w:rsidRPr="004E1719" w:rsidRDefault="001077FC" w:rsidP="00E2773B">
            <w:pPr>
              <w:widowControl w:val="0"/>
              <w:rPr>
                <w:rFonts w:ascii="Times New Roman" w:hAnsi="Times New Roman" w:cs="Times New Roman"/>
                <w:color w:val="111111"/>
                <w:sz w:val="24"/>
              </w:rPr>
            </w:pPr>
            <w:r w:rsidRPr="004E1719">
              <w:rPr>
                <w:rFonts w:ascii="Times New Roman" w:hAnsi="Times New Roman" w:cs="Times New Roman"/>
                <w:color w:val="111111"/>
                <w:sz w:val="24"/>
              </w:rPr>
              <w:t xml:space="preserve">Работа с учебной, методической и научной литературой, периодическими изданиями и Интернет-ресурсами. Подготовка к дискуссии на семинарских занятиях. Подготовка информационного сообщения. </w:t>
            </w:r>
          </w:p>
        </w:tc>
      </w:tr>
      <w:tr w:rsidR="001077FC" w:rsidRPr="004E1719" w14:paraId="1F5D553C" w14:textId="77777777" w:rsidTr="001077FC">
        <w:tc>
          <w:tcPr>
            <w:tcW w:w="2543" w:type="dxa"/>
            <w:tcBorders>
              <w:top w:val="single" w:sz="4" w:space="0" w:color="000000"/>
              <w:left w:val="single" w:sz="4" w:space="0" w:color="000000"/>
              <w:bottom w:val="single" w:sz="4" w:space="0" w:color="000000"/>
              <w:right w:val="single" w:sz="4" w:space="0" w:color="000000"/>
            </w:tcBorders>
            <w:shd w:val="clear" w:color="auto" w:fill="auto"/>
          </w:tcPr>
          <w:p w14:paraId="49341C67" w14:textId="77777777" w:rsidR="001077FC" w:rsidRPr="004E1719" w:rsidRDefault="001077FC" w:rsidP="003F73B1">
            <w:pPr>
              <w:rPr>
                <w:rFonts w:ascii="Times New Roman" w:hAnsi="Times New Roman" w:cs="Times New Roman"/>
                <w:sz w:val="24"/>
              </w:rPr>
            </w:pPr>
            <w:r w:rsidRPr="001077FC">
              <w:rPr>
                <w:rFonts w:ascii="Times New Roman" w:hAnsi="Times New Roman" w:cs="Times New Roman" w:hint="eastAsia"/>
                <w:sz w:val="24"/>
              </w:rPr>
              <w:t>Тема</w:t>
            </w:r>
            <w:r w:rsidRPr="001077FC">
              <w:rPr>
                <w:rFonts w:ascii="Times New Roman" w:hAnsi="Times New Roman" w:cs="Times New Roman"/>
                <w:sz w:val="24"/>
              </w:rPr>
              <w:t xml:space="preserve"> 3. </w:t>
            </w:r>
            <w:r w:rsidRPr="001077FC">
              <w:rPr>
                <w:rFonts w:ascii="Times New Roman" w:hAnsi="Times New Roman" w:cs="Times New Roman" w:hint="eastAsia"/>
                <w:sz w:val="24"/>
              </w:rPr>
              <w:t>Разработка</w:t>
            </w:r>
            <w:r w:rsidRPr="001077FC">
              <w:rPr>
                <w:rFonts w:ascii="Times New Roman" w:hAnsi="Times New Roman" w:cs="Times New Roman"/>
                <w:sz w:val="24"/>
              </w:rPr>
              <w:t xml:space="preserve"> </w:t>
            </w:r>
            <w:r w:rsidRPr="001077FC">
              <w:rPr>
                <w:rFonts w:ascii="Times New Roman" w:hAnsi="Times New Roman" w:cs="Times New Roman" w:hint="eastAsia"/>
                <w:sz w:val="24"/>
              </w:rPr>
              <w:t>и</w:t>
            </w:r>
            <w:r w:rsidRPr="001077FC">
              <w:rPr>
                <w:rFonts w:ascii="Times New Roman" w:hAnsi="Times New Roman" w:cs="Times New Roman"/>
                <w:sz w:val="24"/>
              </w:rPr>
              <w:t xml:space="preserve"> </w:t>
            </w:r>
            <w:r w:rsidRPr="001077FC">
              <w:rPr>
                <w:rFonts w:ascii="Times New Roman" w:hAnsi="Times New Roman" w:cs="Times New Roman" w:hint="eastAsia"/>
                <w:sz w:val="24"/>
              </w:rPr>
              <w:t>внедрение</w:t>
            </w:r>
            <w:r w:rsidRPr="001077FC">
              <w:rPr>
                <w:rFonts w:ascii="Times New Roman" w:hAnsi="Times New Roman" w:cs="Times New Roman"/>
                <w:sz w:val="24"/>
              </w:rPr>
              <w:t xml:space="preserve"> </w:t>
            </w:r>
            <w:r w:rsidRPr="001077FC">
              <w:rPr>
                <w:rFonts w:ascii="Times New Roman" w:hAnsi="Times New Roman" w:cs="Times New Roman" w:hint="eastAsia"/>
                <w:sz w:val="24"/>
              </w:rPr>
              <w:t>государственных</w:t>
            </w:r>
            <w:r w:rsidRPr="001077FC">
              <w:rPr>
                <w:rFonts w:ascii="Times New Roman" w:hAnsi="Times New Roman" w:cs="Times New Roman"/>
                <w:sz w:val="24"/>
              </w:rPr>
              <w:t xml:space="preserve"> </w:t>
            </w:r>
            <w:r w:rsidRPr="001077FC">
              <w:rPr>
                <w:rFonts w:ascii="Times New Roman" w:hAnsi="Times New Roman" w:cs="Times New Roman" w:hint="eastAsia"/>
                <w:sz w:val="24"/>
              </w:rPr>
              <w:t>информационных</w:t>
            </w:r>
            <w:r w:rsidRPr="001077FC">
              <w:rPr>
                <w:rFonts w:ascii="Times New Roman" w:hAnsi="Times New Roman" w:cs="Times New Roman"/>
                <w:sz w:val="24"/>
              </w:rPr>
              <w:t xml:space="preserve"> </w:t>
            </w:r>
            <w:r w:rsidRPr="001077FC">
              <w:rPr>
                <w:rFonts w:ascii="Times New Roman" w:hAnsi="Times New Roman" w:cs="Times New Roman" w:hint="eastAsia"/>
                <w:sz w:val="24"/>
              </w:rPr>
              <w:t>систем</w:t>
            </w:r>
          </w:p>
          <w:p w14:paraId="1C574D50" w14:textId="5A868EB8" w:rsidR="001077FC" w:rsidRPr="004E1719" w:rsidRDefault="001077FC" w:rsidP="0058626C">
            <w:pPr>
              <w:widowControl w:val="0"/>
              <w:rPr>
                <w:rFonts w:ascii="Times New Roman" w:eastAsiaTheme="minorHAnsi" w:hAnsi="Times New Roman" w:cs="Times New Roman"/>
                <w:bCs/>
                <w:color w:val="111111"/>
                <w:sz w:val="24"/>
                <w:lang w:eastAsia="en-US"/>
              </w:rPr>
            </w:pPr>
          </w:p>
        </w:tc>
        <w:tc>
          <w:tcPr>
            <w:tcW w:w="4159" w:type="dxa"/>
            <w:tcBorders>
              <w:top w:val="single" w:sz="4" w:space="0" w:color="000000"/>
              <w:left w:val="single" w:sz="4" w:space="0" w:color="000000"/>
              <w:bottom w:val="single" w:sz="4" w:space="0" w:color="000000"/>
              <w:right w:val="single" w:sz="4" w:space="0" w:color="000000"/>
            </w:tcBorders>
            <w:shd w:val="clear" w:color="auto" w:fill="auto"/>
          </w:tcPr>
          <w:p w14:paraId="437D7C55" w14:textId="77777777" w:rsidR="001077FC" w:rsidRPr="001077FC" w:rsidRDefault="001077FC" w:rsidP="001077FC">
            <w:pPr>
              <w:pStyle w:val="ds-markdown-paragraph"/>
              <w:numPr>
                <w:ilvl w:val="0"/>
                <w:numId w:val="36"/>
              </w:numPr>
              <w:shd w:val="clear" w:color="auto" w:fill="FFFFFF"/>
              <w:spacing w:after="0" w:afterAutospacing="0"/>
              <w:ind w:left="0"/>
              <w:rPr>
                <w:color w:val="0F1115"/>
              </w:rPr>
            </w:pPr>
            <w:r w:rsidRPr="001077FC">
              <w:rPr>
                <w:color w:val="0F1115"/>
              </w:rPr>
              <w:t>Методологии управления рисками при разработке ГИС</w:t>
            </w:r>
          </w:p>
          <w:p w14:paraId="40178F16" w14:textId="77777777" w:rsidR="001077FC" w:rsidRPr="001077FC" w:rsidRDefault="001077FC" w:rsidP="001077FC">
            <w:pPr>
              <w:pStyle w:val="ds-markdown-paragraph"/>
              <w:numPr>
                <w:ilvl w:val="0"/>
                <w:numId w:val="36"/>
              </w:numPr>
              <w:shd w:val="clear" w:color="auto" w:fill="FFFFFF"/>
              <w:spacing w:after="0" w:afterAutospacing="0"/>
              <w:ind w:left="0"/>
              <w:rPr>
                <w:color w:val="0F1115"/>
              </w:rPr>
            </w:pPr>
            <w:r w:rsidRPr="001077FC">
              <w:rPr>
                <w:color w:val="0F1115"/>
              </w:rPr>
              <w:t>Особенности формирования технич</w:t>
            </w:r>
            <w:r w:rsidRPr="001077FC">
              <w:rPr>
                <w:color w:val="0F1115"/>
              </w:rPr>
              <w:t>е</w:t>
            </w:r>
            <w:r w:rsidRPr="001077FC">
              <w:rPr>
                <w:color w:val="0F1115"/>
              </w:rPr>
              <w:t>ских заданий для госуда</w:t>
            </w:r>
            <w:r w:rsidRPr="001077FC">
              <w:rPr>
                <w:color w:val="0F1115"/>
              </w:rPr>
              <w:t>р</w:t>
            </w:r>
            <w:r w:rsidRPr="001077FC">
              <w:rPr>
                <w:color w:val="0F1115"/>
              </w:rPr>
              <w:t>ственных заказчиков</w:t>
            </w:r>
          </w:p>
          <w:p w14:paraId="62D92066" w14:textId="77777777" w:rsidR="001077FC" w:rsidRPr="001077FC" w:rsidRDefault="001077FC" w:rsidP="001077FC">
            <w:pPr>
              <w:pStyle w:val="ds-markdown-paragraph"/>
              <w:numPr>
                <w:ilvl w:val="0"/>
                <w:numId w:val="36"/>
              </w:numPr>
              <w:shd w:val="clear" w:color="auto" w:fill="FFFFFF"/>
              <w:spacing w:after="0" w:afterAutospacing="0"/>
              <w:ind w:left="0"/>
              <w:rPr>
                <w:color w:val="0F1115"/>
              </w:rPr>
            </w:pPr>
            <w:r w:rsidRPr="001077FC">
              <w:rPr>
                <w:color w:val="0F1115"/>
              </w:rPr>
              <w:t>Практики тестирования и приемки ГИС в государственном секторе</w:t>
            </w:r>
          </w:p>
          <w:p w14:paraId="3EBCC7FD" w14:textId="77777777" w:rsidR="001077FC" w:rsidRPr="001077FC" w:rsidRDefault="001077FC" w:rsidP="001077FC">
            <w:pPr>
              <w:pStyle w:val="ds-markdown-paragraph"/>
              <w:numPr>
                <w:ilvl w:val="0"/>
                <w:numId w:val="36"/>
              </w:numPr>
              <w:shd w:val="clear" w:color="auto" w:fill="FFFFFF"/>
              <w:spacing w:after="0" w:afterAutospacing="0"/>
              <w:ind w:left="0"/>
              <w:rPr>
                <w:color w:val="0F1115"/>
              </w:rPr>
            </w:pPr>
            <w:r w:rsidRPr="001077FC">
              <w:rPr>
                <w:color w:val="0F1115"/>
              </w:rPr>
              <w:t>Организация процессов миграции данных при внедрении ГИС</w:t>
            </w:r>
          </w:p>
          <w:p w14:paraId="5C08EFA0" w14:textId="16BF49C3" w:rsidR="001077FC" w:rsidRPr="001077FC" w:rsidRDefault="001077FC" w:rsidP="0058626C">
            <w:pPr>
              <w:jc w:val="both"/>
              <w:rPr>
                <w:rFonts w:ascii="Times New Roman" w:hAnsi="Times New Roman" w:cs="Times New Roman"/>
                <w:sz w:val="24"/>
              </w:rPr>
            </w:pPr>
          </w:p>
        </w:tc>
        <w:tc>
          <w:tcPr>
            <w:tcW w:w="3147" w:type="dxa"/>
            <w:tcBorders>
              <w:top w:val="single" w:sz="4" w:space="0" w:color="000000"/>
              <w:left w:val="single" w:sz="4" w:space="0" w:color="000000"/>
              <w:bottom w:val="single" w:sz="4" w:space="0" w:color="000000"/>
              <w:right w:val="single" w:sz="4" w:space="0" w:color="000000"/>
            </w:tcBorders>
          </w:tcPr>
          <w:p w14:paraId="5DDDC1B6" w14:textId="04B98BF2" w:rsidR="001077FC" w:rsidRPr="004E1719" w:rsidRDefault="001077FC" w:rsidP="00E2773B">
            <w:pPr>
              <w:widowControl w:val="0"/>
              <w:rPr>
                <w:rFonts w:ascii="Times New Roman" w:hAnsi="Times New Roman" w:cs="Times New Roman"/>
                <w:color w:val="111111"/>
                <w:sz w:val="24"/>
              </w:rPr>
            </w:pPr>
            <w:r w:rsidRPr="004E1719">
              <w:rPr>
                <w:rFonts w:ascii="Times New Roman" w:hAnsi="Times New Roman" w:cs="Times New Roman"/>
                <w:color w:val="111111"/>
                <w:sz w:val="24"/>
              </w:rPr>
              <w:t>Работа с учебной, методической и научной литературой, периодическими изданиями и Интернет-ресурсами. Подготовка к дискуссии на семинарских занятиях. Подготовка информационного сообщения. Подготовка к тестированию.</w:t>
            </w:r>
          </w:p>
        </w:tc>
      </w:tr>
      <w:tr w:rsidR="001077FC" w:rsidRPr="004E1719" w14:paraId="2C328051" w14:textId="77777777" w:rsidTr="001077FC">
        <w:tc>
          <w:tcPr>
            <w:tcW w:w="2543" w:type="dxa"/>
            <w:tcBorders>
              <w:top w:val="single" w:sz="4" w:space="0" w:color="000000"/>
              <w:left w:val="single" w:sz="4" w:space="0" w:color="000000"/>
              <w:bottom w:val="single" w:sz="4" w:space="0" w:color="000000"/>
              <w:right w:val="single" w:sz="4" w:space="0" w:color="000000"/>
            </w:tcBorders>
            <w:shd w:val="clear" w:color="auto" w:fill="auto"/>
          </w:tcPr>
          <w:p w14:paraId="5A9BAAC6" w14:textId="6F326EE3" w:rsidR="001077FC" w:rsidRPr="004E1719" w:rsidRDefault="001077FC" w:rsidP="0058626C">
            <w:pPr>
              <w:widowControl w:val="0"/>
              <w:rPr>
                <w:rFonts w:ascii="Times New Roman" w:eastAsiaTheme="minorHAnsi" w:hAnsi="Times New Roman" w:cs="Times New Roman"/>
                <w:bCs/>
                <w:color w:val="111111"/>
                <w:sz w:val="24"/>
                <w:lang w:eastAsia="en-US"/>
              </w:rPr>
            </w:pPr>
            <w:r w:rsidRPr="001077FC">
              <w:rPr>
                <w:rFonts w:ascii="Times New Roman" w:eastAsia="Calibri" w:hAnsi="Times New Roman" w:cs="Times New Roman"/>
                <w:bCs/>
                <w:sz w:val="24"/>
                <w:lang w:eastAsia="en-US"/>
              </w:rPr>
              <w:t>Тема 4. Управление жизненным циклом государственных информационных систем</w:t>
            </w:r>
          </w:p>
        </w:tc>
        <w:tc>
          <w:tcPr>
            <w:tcW w:w="4159" w:type="dxa"/>
            <w:tcBorders>
              <w:top w:val="single" w:sz="4" w:space="0" w:color="000000"/>
              <w:left w:val="single" w:sz="4" w:space="0" w:color="000000"/>
              <w:bottom w:val="single" w:sz="4" w:space="0" w:color="000000"/>
              <w:right w:val="single" w:sz="4" w:space="0" w:color="000000"/>
            </w:tcBorders>
            <w:shd w:val="clear" w:color="auto" w:fill="auto"/>
          </w:tcPr>
          <w:p w14:paraId="0E3BEA76" w14:textId="77777777" w:rsidR="001077FC" w:rsidRPr="001077FC" w:rsidRDefault="001077FC" w:rsidP="001077FC">
            <w:pPr>
              <w:jc w:val="both"/>
              <w:rPr>
                <w:rFonts w:ascii="Times New Roman" w:hAnsi="Times New Roman" w:cs="Times New Roman"/>
                <w:sz w:val="24"/>
              </w:rPr>
            </w:pPr>
            <w:r w:rsidRPr="001077FC">
              <w:rPr>
                <w:rFonts w:ascii="Times New Roman" w:hAnsi="Times New Roman" w:cs="Times New Roman" w:hint="eastAsia"/>
                <w:sz w:val="24"/>
              </w:rPr>
              <w:t>Модели</w:t>
            </w:r>
            <w:r w:rsidRPr="001077FC">
              <w:rPr>
                <w:rFonts w:ascii="Times New Roman" w:hAnsi="Times New Roman" w:cs="Times New Roman"/>
                <w:sz w:val="24"/>
              </w:rPr>
              <w:t xml:space="preserve"> </w:t>
            </w:r>
            <w:r w:rsidRPr="001077FC">
              <w:rPr>
                <w:rFonts w:ascii="Times New Roman" w:hAnsi="Times New Roman" w:cs="Times New Roman" w:hint="eastAsia"/>
                <w:sz w:val="24"/>
              </w:rPr>
              <w:t>оценки</w:t>
            </w:r>
            <w:r w:rsidRPr="001077FC">
              <w:rPr>
                <w:rFonts w:ascii="Times New Roman" w:hAnsi="Times New Roman" w:cs="Times New Roman"/>
                <w:sz w:val="24"/>
              </w:rPr>
              <w:t xml:space="preserve"> </w:t>
            </w:r>
            <w:r w:rsidRPr="001077FC">
              <w:rPr>
                <w:rFonts w:ascii="Times New Roman" w:hAnsi="Times New Roman" w:cs="Times New Roman" w:hint="eastAsia"/>
                <w:sz w:val="24"/>
              </w:rPr>
              <w:t>стоимости</w:t>
            </w:r>
            <w:r w:rsidRPr="001077FC">
              <w:rPr>
                <w:rFonts w:ascii="Times New Roman" w:hAnsi="Times New Roman" w:cs="Times New Roman"/>
                <w:sz w:val="24"/>
              </w:rPr>
              <w:t xml:space="preserve"> </w:t>
            </w:r>
            <w:r w:rsidRPr="001077FC">
              <w:rPr>
                <w:rFonts w:ascii="Times New Roman" w:hAnsi="Times New Roman" w:cs="Times New Roman" w:hint="eastAsia"/>
                <w:sz w:val="24"/>
              </w:rPr>
              <w:t>владения</w:t>
            </w:r>
            <w:r w:rsidRPr="001077FC">
              <w:rPr>
                <w:rFonts w:ascii="Times New Roman" w:hAnsi="Times New Roman" w:cs="Times New Roman"/>
                <w:sz w:val="24"/>
              </w:rPr>
              <w:t xml:space="preserve"> </w:t>
            </w:r>
            <w:r w:rsidRPr="001077FC">
              <w:rPr>
                <w:rFonts w:ascii="Times New Roman" w:hAnsi="Times New Roman" w:cs="Times New Roman" w:hint="eastAsia"/>
                <w:sz w:val="24"/>
              </w:rPr>
              <w:t>ГИС</w:t>
            </w:r>
            <w:r w:rsidRPr="001077FC">
              <w:rPr>
                <w:rFonts w:ascii="Times New Roman" w:hAnsi="Times New Roman" w:cs="Times New Roman"/>
                <w:sz w:val="24"/>
              </w:rPr>
              <w:t xml:space="preserve"> </w:t>
            </w:r>
            <w:r w:rsidRPr="001077FC">
              <w:rPr>
                <w:rFonts w:ascii="Times New Roman" w:hAnsi="Times New Roman" w:cs="Times New Roman" w:hint="eastAsia"/>
                <w:sz w:val="24"/>
              </w:rPr>
              <w:t>на</w:t>
            </w:r>
            <w:r w:rsidRPr="001077FC">
              <w:rPr>
                <w:rFonts w:ascii="Times New Roman" w:hAnsi="Times New Roman" w:cs="Times New Roman"/>
                <w:sz w:val="24"/>
              </w:rPr>
              <w:t xml:space="preserve"> </w:t>
            </w:r>
            <w:r w:rsidRPr="001077FC">
              <w:rPr>
                <w:rFonts w:ascii="Times New Roman" w:hAnsi="Times New Roman" w:cs="Times New Roman" w:hint="eastAsia"/>
                <w:sz w:val="24"/>
              </w:rPr>
              <w:t>разных</w:t>
            </w:r>
            <w:r w:rsidRPr="001077FC">
              <w:rPr>
                <w:rFonts w:ascii="Times New Roman" w:hAnsi="Times New Roman" w:cs="Times New Roman"/>
                <w:sz w:val="24"/>
              </w:rPr>
              <w:t xml:space="preserve"> </w:t>
            </w:r>
            <w:r w:rsidRPr="001077FC">
              <w:rPr>
                <w:rFonts w:ascii="Times New Roman" w:hAnsi="Times New Roman" w:cs="Times New Roman" w:hint="eastAsia"/>
                <w:sz w:val="24"/>
              </w:rPr>
              <w:t>этапах</w:t>
            </w:r>
            <w:r w:rsidRPr="001077FC">
              <w:rPr>
                <w:rFonts w:ascii="Times New Roman" w:hAnsi="Times New Roman" w:cs="Times New Roman"/>
                <w:sz w:val="24"/>
              </w:rPr>
              <w:t xml:space="preserve"> </w:t>
            </w:r>
            <w:r w:rsidRPr="001077FC">
              <w:rPr>
                <w:rFonts w:ascii="Times New Roman" w:hAnsi="Times New Roman" w:cs="Times New Roman" w:hint="eastAsia"/>
                <w:sz w:val="24"/>
              </w:rPr>
              <w:t>жизненного</w:t>
            </w:r>
            <w:r w:rsidRPr="001077FC">
              <w:rPr>
                <w:rFonts w:ascii="Times New Roman" w:hAnsi="Times New Roman" w:cs="Times New Roman"/>
                <w:sz w:val="24"/>
              </w:rPr>
              <w:t xml:space="preserve"> </w:t>
            </w:r>
            <w:r w:rsidRPr="001077FC">
              <w:rPr>
                <w:rFonts w:ascii="Times New Roman" w:hAnsi="Times New Roman" w:cs="Times New Roman" w:hint="eastAsia"/>
                <w:sz w:val="24"/>
              </w:rPr>
              <w:t>цикла</w:t>
            </w:r>
          </w:p>
          <w:p w14:paraId="2B9E7727" w14:textId="77777777" w:rsidR="001077FC" w:rsidRPr="001077FC" w:rsidRDefault="001077FC" w:rsidP="001077FC">
            <w:pPr>
              <w:jc w:val="both"/>
              <w:rPr>
                <w:rFonts w:ascii="Times New Roman" w:hAnsi="Times New Roman" w:cs="Times New Roman"/>
                <w:sz w:val="24"/>
              </w:rPr>
            </w:pPr>
            <w:r w:rsidRPr="001077FC">
              <w:rPr>
                <w:rFonts w:ascii="Times New Roman" w:hAnsi="Times New Roman" w:cs="Times New Roman" w:hint="eastAsia"/>
                <w:sz w:val="24"/>
              </w:rPr>
              <w:t>Методы</w:t>
            </w:r>
            <w:r w:rsidRPr="001077FC">
              <w:rPr>
                <w:rFonts w:ascii="Times New Roman" w:hAnsi="Times New Roman" w:cs="Times New Roman"/>
                <w:sz w:val="24"/>
              </w:rPr>
              <w:t xml:space="preserve"> </w:t>
            </w:r>
            <w:r w:rsidRPr="001077FC">
              <w:rPr>
                <w:rFonts w:ascii="Times New Roman" w:hAnsi="Times New Roman" w:cs="Times New Roman" w:hint="eastAsia"/>
                <w:sz w:val="24"/>
              </w:rPr>
              <w:t>управления</w:t>
            </w:r>
            <w:r w:rsidRPr="001077FC">
              <w:rPr>
                <w:rFonts w:ascii="Times New Roman" w:hAnsi="Times New Roman" w:cs="Times New Roman"/>
                <w:sz w:val="24"/>
              </w:rPr>
              <w:t xml:space="preserve"> </w:t>
            </w:r>
            <w:r w:rsidRPr="001077FC">
              <w:rPr>
                <w:rFonts w:ascii="Times New Roman" w:hAnsi="Times New Roman" w:cs="Times New Roman" w:hint="eastAsia"/>
                <w:sz w:val="24"/>
              </w:rPr>
              <w:t>конфигурациями</w:t>
            </w:r>
            <w:r w:rsidRPr="001077FC">
              <w:rPr>
                <w:rFonts w:ascii="Times New Roman" w:hAnsi="Times New Roman" w:cs="Times New Roman"/>
                <w:sz w:val="24"/>
              </w:rPr>
              <w:t xml:space="preserve"> </w:t>
            </w:r>
            <w:r w:rsidRPr="001077FC">
              <w:rPr>
                <w:rFonts w:ascii="Times New Roman" w:hAnsi="Times New Roman" w:cs="Times New Roman" w:hint="eastAsia"/>
                <w:sz w:val="24"/>
              </w:rPr>
              <w:t>и</w:t>
            </w:r>
            <w:r w:rsidRPr="001077FC">
              <w:rPr>
                <w:rFonts w:ascii="Times New Roman" w:hAnsi="Times New Roman" w:cs="Times New Roman"/>
                <w:sz w:val="24"/>
              </w:rPr>
              <w:t xml:space="preserve"> </w:t>
            </w:r>
            <w:r w:rsidRPr="001077FC">
              <w:rPr>
                <w:rFonts w:ascii="Times New Roman" w:hAnsi="Times New Roman" w:cs="Times New Roman" w:hint="eastAsia"/>
                <w:sz w:val="24"/>
              </w:rPr>
              <w:t>изменениями</w:t>
            </w:r>
            <w:r w:rsidRPr="001077FC">
              <w:rPr>
                <w:rFonts w:ascii="Times New Roman" w:hAnsi="Times New Roman" w:cs="Times New Roman"/>
                <w:sz w:val="24"/>
              </w:rPr>
              <w:t xml:space="preserve"> </w:t>
            </w:r>
            <w:r w:rsidRPr="001077FC">
              <w:rPr>
                <w:rFonts w:ascii="Times New Roman" w:hAnsi="Times New Roman" w:cs="Times New Roman" w:hint="eastAsia"/>
                <w:sz w:val="24"/>
              </w:rPr>
              <w:t>в</w:t>
            </w:r>
            <w:r w:rsidRPr="001077FC">
              <w:rPr>
                <w:rFonts w:ascii="Times New Roman" w:hAnsi="Times New Roman" w:cs="Times New Roman"/>
                <w:sz w:val="24"/>
              </w:rPr>
              <w:t xml:space="preserve"> </w:t>
            </w:r>
            <w:r w:rsidRPr="001077FC">
              <w:rPr>
                <w:rFonts w:ascii="Times New Roman" w:hAnsi="Times New Roman" w:cs="Times New Roman" w:hint="eastAsia"/>
                <w:sz w:val="24"/>
              </w:rPr>
              <w:t>ГИС</w:t>
            </w:r>
          </w:p>
          <w:p w14:paraId="794DD52D" w14:textId="77777777" w:rsidR="001077FC" w:rsidRPr="001077FC" w:rsidRDefault="001077FC" w:rsidP="001077FC">
            <w:pPr>
              <w:jc w:val="both"/>
              <w:rPr>
                <w:rFonts w:ascii="Times New Roman" w:hAnsi="Times New Roman" w:cs="Times New Roman"/>
                <w:sz w:val="24"/>
              </w:rPr>
            </w:pPr>
            <w:r w:rsidRPr="001077FC">
              <w:rPr>
                <w:rFonts w:ascii="Times New Roman" w:hAnsi="Times New Roman" w:cs="Times New Roman" w:hint="eastAsia"/>
                <w:sz w:val="24"/>
              </w:rPr>
              <w:t>Процедуры</w:t>
            </w:r>
            <w:r w:rsidRPr="001077FC">
              <w:rPr>
                <w:rFonts w:ascii="Times New Roman" w:hAnsi="Times New Roman" w:cs="Times New Roman"/>
                <w:sz w:val="24"/>
              </w:rPr>
              <w:t xml:space="preserve"> </w:t>
            </w:r>
            <w:r w:rsidRPr="001077FC">
              <w:rPr>
                <w:rFonts w:ascii="Times New Roman" w:hAnsi="Times New Roman" w:cs="Times New Roman" w:hint="eastAsia"/>
                <w:sz w:val="24"/>
              </w:rPr>
              <w:t>обновления</w:t>
            </w:r>
            <w:r w:rsidRPr="001077FC">
              <w:rPr>
                <w:rFonts w:ascii="Times New Roman" w:hAnsi="Times New Roman" w:cs="Times New Roman"/>
                <w:sz w:val="24"/>
              </w:rPr>
              <w:t xml:space="preserve"> </w:t>
            </w:r>
            <w:r w:rsidRPr="001077FC">
              <w:rPr>
                <w:rFonts w:ascii="Times New Roman" w:hAnsi="Times New Roman" w:cs="Times New Roman" w:hint="eastAsia"/>
                <w:sz w:val="24"/>
              </w:rPr>
              <w:t>и</w:t>
            </w:r>
            <w:r w:rsidRPr="001077FC">
              <w:rPr>
                <w:rFonts w:ascii="Times New Roman" w:hAnsi="Times New Roman" w:cs="Times New Roman"/>
                <w:sz w:val="24"/>
              </w:rPr>
              <w:t xml:space="preserve"> </w:t>
            </w:r>
            <w:r w:rsidRPr="001077FC">
              <w:rPr>
                <w:rFonts w:ascii="Times New Roman" w:hAnsi="Times New Roman" w:cs="Times New Roman" w:hint="eastAsia"/>
                <w:sz w:val="24"/>
              </w:rPr>
              <w:t>модернизации</w:t>
            </w:r>
            <w:r w:rsidRPr="001077FC">
              <w:rPr>
                <w:rFonts w:ascii="Times New Roman" w:hAnsi="Times New Roman" w:cs="Times New Roman"/>
                <w:sz w:val="24"/>
              </w:rPr>
              <w:t xml:space="preserve"> </w:t>
            </w:r>
            <w:r w:rsidRPr="001077FC">
              <w:rPr>
                <w:rFonts w:ascii="Times New Roman" w:hAnsi="Times New Roman" w:cs="Times New Roman" w:hint="eastAsia"/>
                <w:sz w:val="24"/>
              </w:rPr>
              <w:t>эксплуатируемых</w:t>
            </w:r>
            <w:r w:rsidRPr="001077FC">
              <w:rPr>
                <w:rFonts w:ascii="Times New Roman" w:hAnsi="Times New Roman" w:cs="Times New Roman"/>
                <w:sz w:val="24"/>
              </w:rPr>
              <w:t xml:space="preserve"> </w:t>
            </w:r>
            <w:r w:rsidRPr="001077FC">
              <w:rPr>
                <w:rFonts w:ascii="Times New Roman" w:hAnsi="Times New Roman" w:cs="Times New Roman" w:hint="eastAsia"/>
                <w:sz w:val="24"/>
              </w:rPr>
              <w:t>ГИС</w:t>
            </w:r>
          </w:p>
          <w:p w14:paraId="04DCA902" w14:textId="39F82086" w:rsidR="001077FC" w:rsidRPr="004E1719" w:rsidRDefault="001077FC" w:rsidP="001077FC">
            <w:pPr>
              <w:widowControl w:val="0"/>
              <w:rPr>
                <w:rFonts w:ascii="Times New Roman" w:hAnsi="Times New Roman" w:cs="Times New Roman"/>
                <w:color w:val="111111"/>
                <w:sz w:val="24"/>
              </w:rPr>
            </w:pPr>
            <w:r w:rsidRPr="001077FC">
              <w:rPr>
                <w:rFonts w:ascii="Times New Roman" w:hAnsi="Times New Roman" w:cs="Times New Roman" w:hint="eastAsia"/>
                <w:sz w:val="24"/>
              </w:rPr>
              <w:lastRenderedPageBreak/>
              <w:t>Организация</w:t>
            </w:r>
            <w:r w:rsidRPr="001077FC">
              <w:rPr>
                <w:rFonts w:ascii="Times New Roman" w:hAnsi="Times New Roman" w:cs="Times New Roman"/>
                <w:sz w:val="24"/>
              </w:rPr>
              <w:t xml:space="preserve"> </w:t>
            </w:r>
            <w:r w:rsidRPr="001077FC">
              <w:rPr>
                <w:rFonts w:ascii="Times New Roman" w:hAnsi="Times New Roman" w:cs="Times New Roman" w:hint="eastAsia"/>
                <w:sz w:val="24"/>
              </w:rPr>
              <w:t>служб</w:t>
            </w:r>
            <w:r w:rsidRPr="001077FC">
              <w:rPr>
                <w:rFonts w:ascii="Times New Roman" w:hAnsi="Times New Roman" w:cs="Times New Roman"/>
                <w:sz w:val="24"/>
              </w:rPr>
              <w:t xml:space="preserve"> </w:t>
            </w:r>
            <w:r w:rsidRPr="001077FC">
              <w:rPr>
                <w:rFonts w:ascii="Times New Roman" w:hAnsi="Times New Roman" w:cs="Times New Roman" w:hint="eastAsia"/>
                <w:sz w:val="24"/>
              </w:rPr>
              <w:t>технической</w:t>
            </w:r>
            <w:r w:rsidRPr="001077FC">
              <w:rPr>
                <w:rFonts w:ascii="Times New Roman" w:hAnsi="Times New Roman" w:cs="Times New Roman"/>
                <w:sz w:val="24"/>
              </w:rPr>
              <w:t xml:space="preserve"> </w:t>
            </w:r>
            <w:r w:rsidRPr="001077FC">
              <w:rPr>
                <w:rFonts w:ascii="Times New Roman" w:hAnsi="Times New Roman" w:cs="Times New Roman" w:hint="eastAsia"/>
                <w:sz w:val="24"/>
              </w:rPr>
              <w:t>поддержки</w:t>
            </w:r>
            <w:r w:rsidRPr="001077FC">
              <w:rPr>
                <w:rFonts w:ascii="Times New Roman" w:hAnsi="Times New Roman" w:cs="Times New Roman"/>
                <w:sz w:val="24"/>
              </w:rPr>
              <w:t xml:space="preserve"> </w:t>
            </w:r>
            <w:r w:rsidRPr="001077FC">
              <w:rPr>
                <w:rFonts w:ascii="Times New Roman" w:hAnsi="Times New Roman" w:cs="Times New Roman" w:hint="eastAsia"/>
                <w:sz w:val="24"/>
              </w:rPr>
              <w:t>пользователей</w:t>
            </w:r>
            <w:r w:rsidRPr="001077FC">
              <w:rPr>
                <w:rFonts w:ascii="Times New Roman" w:hAnsi="Times New Roman" w:cs="Times New Roman"/>
                <w:sz w:val="24"/>
              </w:rPr>
              <w:t xml:space="preserve"> </w:t>
            </w:r>
            <w:r w:rsidRPr="001077FC">
              <w:rPr>
                <w:rFonts w:ascii="Times New Roman" w:hAnsi="Times New Roman" w:cs="Times New Roman" w:hint="eastAsia"/>
                <w:sz w:val="24"/>
              </w:rPr>
              <w:t>ГИС</w:t>
            </w:r>
          </w:p>
        </w:tc>
        <w:tc>
          <w:tcPr>
            <w:tcW w:w="3147" w:type="dxa"/>
            <w:tcBorders>
              <w:top w:val="single" w:sz="4" w:space="0" w:color="000000"/>
              <w:left w:val="single" w:sz="4" w:space="0" w:color="000000"/>
              <w:bottom w:val="single" w:sz="4" w:space="0" w:color="000000"/>
              <w:right w:val="single" w:sz="4" w:space="0" w:color="000000"/>
            </w:tcBorders>
          </w:tcPr>
          <w:p w14:paraId="204C5A57" w14:textId="09C611BF" w:rsidR="001077FC" w:rsidRPr="004E1719" w:rsidRDefault="001077FC" w:rsidP="00E2773B">
            <w:pPr>
              <w:widowControl w:val="0"/>
              <w:rPr>
                <w:rFonts w:ascii="Times New Roman" w:hAnsi="Times New Roman" w:cs="Times New Roman"/>
                <w:color w:val="111111"/>
                <w:sz w:val="24"/>
              </w:rPr>
            </w:pPr>
            <w:r w:rsidRPr="004E1719">
              <w:rPr>
                <w:rFonts w:ascii="Times New Roman" w:hAnsi="Times New Roman" w:cs="Times New Roman"/>
                <w:color w:val="111111"/>
                <w:sz w:val="24"/>
              </w:rPr>
              <w:lastRenderedPageBreak/>
              <w:t xml:space="preserve">Работа с учебной, методической и научной литературой, периодическими изданиями и Интернет-ресурсами. Подготовка к дискуссии на семинарских занятиях. </w:t>
            </w:r>
            <w:r w:rsidRPr="004E1719">
              <w:rPr>
                <w:rFonts w:ascii="Times New Roman" w:hAnsi="Times New Roman" w:cs="Times New Roman"/>
                <w:color w:val="111111"/>
                <w:sz w:val="24"/>
              </w:rPr>
              <w:lastRenderedPageBreak/>
              <w:t>Подготовка к решению кейса.</w:t>
            </w:r>
          </w:p>
        </w:tc>
      </w:tr>
      <w:tr w:rsidR="001077FC" w:rsidRPr="004E1719" w14:paraId="2ED97F04" w14:textId="77777777" w:rsidTr="001077FC">
        <w:tc>
          <w:tcPr>
            <w:tcW w:w="2543" w:type="dxa"/>
            <w:tcBorders>
              <w:top w:val="single" w:sz="4" w:space="0" w:color="000000"/>
              <w:left w:val="single" w:sz="4" w:space="0" w:color="000000"/>
              <w:bottom w:val="single" w:sz="4" w:space="0" w:color="000000"/>
              <w:right w:val="single" w:sz="4" w:space="0" w:color="000000"/>
            </w:tcBorders>
            <w:shd w:val="clear" w:color="auto" w:fill="auto"/>
          </w:tcPr>
          <w:p w14:paraId="7CD4E1A3" w14:textId="77777777" w:rsidR="001077FC" w:rsidRPr="001077FC" w:rsidRDefault="001077FC" w:rsidP="003F73B1">
            <w:pPr>
              <w:rPr>
                <w:rFonts w:ascii="Times New Roman" w:eastAsia="Calibri" w:hAnsi="Times New Roman" w:cs="Times New Roman"/>
                <w:bCs/>
                <w:sz w:val="24"/>
                <w:lang w:eastAsia="en-US"/>
              </w:rPr>
            </w:pPr>
            <w:r w:rsidRPr="001077FC">
              <w:rPr>
                <w:rFonts w:ascii="Times New Roman" w:eastAsia="Calibri" w:hAnsi="Times New Roman" w:cs="Times New Roman"/>
                <w:bCs/>
                <w:sz w:val="24"/>
                <w:lang w:eastAsia="en-US"/>
              </w:rPr>
              <w:lastRenderedPageBreak/>
              <w:t>Тема 5. Безопасность и надежность государственных информационных систем</w:t>
            </w:r>
          </w:p>
          <w:p w14:paraId="28716C8F" w14:textId="1268ED49" w:rsidR="001077FC" w:rsidRPr="004E1719" w:rsidRDefault="001077FC" w:rsidP="0058626C">
            <w:pPr>
              <w:widowControl w:val="0"/>
              <w:ind w:hanging="4"/>
              <w:jc w:val="both"/>
              <w:rPr>
                <w:rFonts w:ascii="Times New Roman" w:eastAsiaTheme="minorHAnsi" w:hAnsi="Times New Roman" w:cs="Times New Roman"/>
                <w:bCs/>
                <w:color w:val="111111"/>
                <w:sz w:val="24"/>
                <w:lang w:eastAsia="en-US"/>
              </w:rPr>
            </w:pPr>
          </w:p>
        </w:tc>
        <w:tc>
          <w:tcPr>
            <w:tcW w:w="4159" w:type="dxa"/>
            <w:tcBorders>
              <w:top w:val="single" w:sz="4" w:space="0" w:color="000000"/>
              <w:left w:val="single" w:sz="4" w:space="0" w:color="000000"/>
              <w:bottom w:val="single" w:sz="4" w:space="0" w:color="000000"/>
              <w:right w:val="single" w:sz="4" w:space="0" w:color="000000"/>
            </w:tcBorders>
            <w:shd w:val="clear" w:color="auto" w:fill="auto"/>
          </w:tcPr>
          <w:p w14:paraId="174A2B13" w14:textId="77777777" w:rsidR="001077FC" w:rsidRPr="001077FC" w:rsidRDefault="001077FC" w:rsidP="001077FC">
            <w:pPr>
              <w:pStyle w:val="ds-markdown-paragraph"/>
              <w:numPr>
                <w:ilvl w:val="0"/>
                <w:numId w:val="37"/>
              </w:numPr>
              <w:shd w:val="clear" w:color="auto" w:fill="FFFFFF"/>
              <w:spacing w:after="0" w:afterAutospacing="0"/>
              <w:ind w:left="0"/>
              <w:rPr>
                <w:color w:val="0F1115"/>
              </w:rPr>
            </w:pPr>
            <w:r w:rsidRPr="001077FC">
              <w:rPr>
                <w:color w:val="0F1115"/>
              </w:rPr>
              <w:t>Российские стандарты и методики оценки защищенности ГИС</w:t>
            </w:r>
          </w:p>
          <w:p w14:paraId="13634143" w14:textId="77777777" w:rsidR="001077FC" w:rsidRPr="001077FC" w:rsidRDefault="001077FC" w:rsidP="001077FC">
            <w:pPr>
              <w:pStyle w:val="ds-markdown-paragraph"/>
              <w:numPr>
                <w:ilvl w:val="0"/>
                <w:numId w:val="37"/>
              </w:numPr>
              <w:shd w:val="clear" w:color="auto" w:fill="FFFFFF"/>
              <w:spacing w:after="0" w:afterAutospacing="0"/>
              <w:ind w:left="0"/>
              <w:rPr>
                <w:color w:val="0F1115"/>
              </w:rPr>
            </w:pPr>
            <w:r w:rsidRPr="001077FC">
              <w:rPr>
                <w:color w:val="0F1115"/>
              </w:rPr>
              <w:t>Системы резервного копирования и восстановления данных в ГИС</w:t>
            </w:r>
          </w:p>
          <w:p w14:paraId="61CB5425" w14:textId="77777777" w:rsidR="001077FC" w:rsidRPr="001077FC" w:rsidRDefault="001077FC" w:rsidP="001077FC">
            <w:pPr>
              <w:pStyle w:val="ds-markdown-paragraph"/>
              <w:numPr>
                <w:ilvl w:val="0"/>
                <w:numId w:val="37"/>
              </w:numPr>
              <w:shd w:val="clear" w:color="auto" w:fill="FFFFFF"/>
              <w:spacing w:after="0" w:afterAutospacing="0"/>
              <w:ind w:left="0"/>
              <w:rPr>
                <w:color w:val="0F1115"/>
              </w:rPr>
            </w:pPr>
            <w:r w:rsidRPr="001077FC">
              <w:rPr>
                <w:color w:val="0F1115"/>
              </w:rPr>
              <w:t>Протоколы реагирования на инциде</w:t>
            </w:r>
            <w:r w:rsidRPr="001077FC">
              <w:rPr>
                <w:color w:val="0F1115"/>
              </w:rPr>
              <w:t>н</w:t>
            </w:r>
            <w:r w:rsidRPr="001077FC">
              <w:rPr>
                <w:color w:val="0F1115"/>
              </w:rPr>
              <w:t>ты информационной бе</w:t>
            </w:r>
            <w:r w:rsidRPr="001077FC">
              <w:rPr>
                <w:color w:val="0F1115"/>
              </w:rPr>
              <w:t>з</w:t>
            </w:r>
            <w:r w:rsidRPr="001077FC">
              <w:rPr>
                <w:color w:val="0F1115"/>
              </w:rPr>
              <w:t>опасности</w:t>
            </w:r>
          </w:p>
          <w:p w14:paraId="61F02171" w14:textId="501439B3" w:rsidR="001077FC" w:rsidRPr="001077FC" w:rsidRDefault="001077FC" w:rsidP="001077FC">
            <w:pPr>
              <w:pStyle w:val="ds-markdown-paragraph"/>
              <w:numPr>
                <w:ilvl w:val="0"/>
                <w:numId w:val="37"/>
              </w:numPr>
              <w:shd w:val="clear" w:color="auto" w:fill="FFFFFF"/>
              <w:spacing w:after="0" w:afterAutospacing="0"/>
              <w:ind w:left="0"/>
              <w:rPr>
                <w:rFonts w:ascii="Segoe UI" w:hAnsi="Segoe UI" w:cs="Segoe UI"/>
                <w:color w:val="0F1115"/>
              </w:rPr>
            </w:pPr>
            <w:r w:rsidRPr="001077FC">
              <w:rPr>
                <w:color w:val="0F1115"/>
              </w:rPr>
              <w:t>Аудит и мониторинг защищенн</w:t>
            </w:r>
            <w:r w:rsidRPr="001077FC">
              <w:rPr>
                <w:color w:val="0F1115"/>
              </w:rPr>
              <w:t>о</w:t>
            </w:r>
            <w:r w:rsidRPr="001077FC">
              <w:rPr>
                <w:color w:val="0F1115"/>
              </w:rPr>
              <w:t>сти ГИС</w:t>
            </w:r>
            <w:r w:rsidRPr="001077FC">
              <w:rPr>
                <w:rFonts w:eastAsia="Calibri"/>
                <w:bCs/>
                <w:lang w:eastAsia="en-US"/>
              </w:rPr>
              <w:t xml:space="preserve"> </w:t>
            </w:r>
          </w:p>
        </w:tc>
        <w:tc>
          <w:tcPr>
            <w:tcW w:w="3147" w:type="dxa"/>
            <w:tcBorders>
              <w:top w:val="single" w:sz="4" w:space="0" w:color="000000"/>
              <w:left w:val="single" w:sz="4" w:space="0" w:color="000000"/>
              <w:bottom w:val="single" w:sz="4" w:space="0" w:color="000000"/>
              <w:right w:val="single" w:sz="4" w:space="0" w:color="000000"/>
            </w:tcBorders>
          </w:tcPr>
          <w:p w14:paraId="543FCE48" w14:textId="12C9C157" w:rsidR="001077FC" w:rsidRPr="004E1719" w:rsidRDefault="001077FC" w:rsidP="00E2773B">
            <w:pPr>
              <w:widowControl w:val="0"/>
              <w:rPr>
                <w:rFonts w:ascii="Times New Roman" w:hAnsi="Times New Roman" w:cs="Times New Roman"/>
                <w:color w:val="111111"/>
                <w:sz w:val="24"/>
              </w:rPr>
            </w:pPr>
            <w:r w:rsidRPr="004E1719">
              <w:rPr>
                <w:rFonts w:ascii="Times New Roman" w:hAnsi="Times New Roman" w:cs="Times New Roman"/>
                <w:color w:val="111111"/>
                <w:sz w:val="24"/>
              </w:rPr>
              <w:t>Работа с учебной, методической и научной литературой, периодическими изданиями и Интернет-ресурсами. Подготовка к защите проектной работы.</w:t>
            </w:r>
          </w:p>
        </w:tc>
      </w:tr>
      <w:tr w:rsidR="001077FC" w:rsidRPr="004E1719" w14:paraId="0CA27A77" w14:textId="77777777" w:rsidTr="001077FC">
        <w:tc>
          <w:tcPr>
            <w:tcW w:w="2543" w:type="dxa"/>
            <w:tcBorders>
              <w:top w:val="single" w:sz="4" w:space="0" w:color="000000"/>
              <w:left w:val="single" w:sz="4" w:space="0" w:color="000000"/>
              <w:bottom w:val="single" w:sz="4" w:space="0" w:color="000000"/>
              <w:right w:val="single" w:sz="4" w:space="0" w:color="000000"/>
            </w:tcBorders>
            <w:shd w:val="clear" w:color="auto" w:fill="auto"/>
          </w:tcPr>
          <w:p w14:paraId="0DE12F11" w14:textId="77777777" w:rsidR="001077FC" w:rsidRPr="001077FC" w:rsidRDefault="001077FC" w:rsidP="003F73B1">
            <w:pPr>
              <w:autoSpaceDE w:val="0"/>
              <w:autoSpaceDN w:val="0"/>
              <w:adjustRightInd w:val="0"/>
              <w:rPr>
                <w:rFonts w:ascii="Times New Roman" w:eastAsia="Calibri" w:hAnsi="Times New Roman" w:cs="Times New Roman"/>
                <w:bCs/>
                <w:sz w:val="24"/>
                <w:lang w:eastAsia="en-US"/>
              </w:rPr>
            </w:pPr>
            <w:r w:rsidRPr="001077FC">
              <w:rPr>
                <w:rFonts w:ascii="Times New Roman" w:eastAsia="Calibri" w:hAnsi="Times New Roman" w:cs="Times New Roman"/>
                <w:bCs/>
                <w:sz w:val="24"/>
                <w:lang w:eastAsia="en-US"/>
              </w:rPr>
              <w:t>Тема 6. Инновационные технологии и перспективы развития государственных информационных систем</w:t>
            </w:r>
          </w:p>
          <w:p w14:paraId="68EA94A4" w14:textId="7255413B" w:rsidR="001077FC" w:rsidRPr="004E1719" w:rsidRDefault="001077FC" w:rsidP="0058626C">
            <w:pPr>
              <w:widowControl w:val="0"/>
              <w:rPr>
                <w:rFonts w:ascii="Times New Roman" w:eastAsiaTheme="minorHAnsi" w:hAnsi="Times New Roman" w:cs="Times New Roman"/>
                <w:bCs/>
                <w:color w:val="111111"/>
                <w:sz w:val="24"/>
                <w:lang w:eastAsia="en-US"/>
              </w:rPr>
            </w:pPr>
          </w:p>
        </w:tc>
        <w:tc>
          <w:tcPr>
            <w:tcW w:w="4159" w:type="dxa"/>
            <w:tcBorders>
              <w:top w:val="single" w:sz="4" w:space="0" w:color="000000"/>
              <w:left w:val="single" w:sz="4" w:space="0" w:color="000000"/>
              <w:bottom w:val="single" w:sz="4" w:space="0" w:color="000000"/>
              <w:right w:val="single" w:sz="4" w:space="0" w:color="000000"/>
            </w:tcBorders>
            <w:shd w:val="clear" w:color="auto" w:fill="auto"/>
          </w:tcPr>
          <w:p w14:paraId="3BDFF6A0" w14:textId="77777777" w:rsidR="001077FC" w:rsidRPr="001077FC" w:rsidRDefault="001077FC" w:rsidP="001077FC">
            <w:pPr>
              <w:jc w:val="both"/>
              <w:rPr>
                <w:rFonts w:ascii="Times New Roman" w:eastAsia="Calibri" w:hAnsi="Times New Roman" w:cs="Times New Roman"/>
                <w:bCs/>
                <w:sz w:val="24"/>
                <w:lang w:eastAsia="en-US"/>
              </w:rPr>
            </w:pPr>
            <w:proofErr w:type="spellStart"/>
            <w:r w:rsidRPr="001077FC">
              <w:rPr>
                <w:rFonts w:ascii="Times New Roman" w:eastAsia="Calibri" w:hAnsi="Times New Roman" w:cs="Times New Roman"/>
                <w:bCs/>
                <w:sz w:val="24"/>
                <w:lang w:eastAsia="en-US"/>
              </w:rPr>
              <w:t>Применение</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технологий</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больших</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данных</w:t>
            </w:r>
            <w:proofErr w:type="spellEnd"/>
            <w:r w:rsidRPr="001077FC">
              <w:rPr>
                <w:rFonts w:ascii="Times New Roman" w:eastAsia="Calibri" w:hAnsi="Times New Roman" w:cs="Times New Roman"/>
                <w:bCs/>
                <w:sz w:val="24"/>
                <w:lang w:eastAsia="en-US"/>
              </w:rPr>
              <w:t xml:space="preserve"> и </w:t>
            </w:r>
            <w:proofErr w:type="spellStart"/>
            <w:r w:rsidRPr="001077FC">
              <w:rPr>
                <w:rFonts w:ascii="Times New Roman" w:eastAsia="Calibri" w:hAnsi="Times New Roman" w:cs="Times New Roman"/>
                <w:bCs/>
                <w:sz w:val="24"/>
                <w:lang w:eastAsia="en-US"/>
              </w:rPr>
              <w:t>аналитики</w:t>
            </w:r>
            <w:proofErr w:type="spellEnd"/>
            <w:r w:rsidRPr="001077FC">
              <w:rPr>
                <w:rFonts w:ascii="Times New Roman" w:eastAsia="Calibri" w:hAnsi="Times New Roman" w:cs="Times New Roman"/>
                <w:bCs/>
                <w:sz w:val="24"/>
                <w:lang w:eastAsia="en-US"/>
              </w:rPr>
              <w:t xml:space="preserve"> в ГИС</w:t>
            </w:r>
          </w:p>
          <w:p w14:paraId="52F63270" w14:textId="77777777" w:rsidR="001077FC" w:rsidRPr="001077FC" w:rsidRDefault="001077FC" w:rsidP="001077FC">
            <w:pPr>
              <w:jc w:val="both"/>
              <w:rPr>
                <w:rFonts w:ascii="Times New Roman" w:eastAsia="Calibri" w:hAnsi="Times New Roman" w:cs="Times New Roman"/>
                <w:bCs/>
                <w:sz w:val="24"/>
                <w:lang w:eastAsia="en-US"/>
              </w:rPr>
            </w:pPr>
            <w:r w:rsidRPr="001077FC">
              <w:rPr>
                <w:rFonts w:ascii="Times New Roman" w:eastAsia="Calibri" w:hAnsi="Times New Roman" w:cs="Times New Roman"/>
                <w:bCs/>
                <w:sz w:val="24"/>
                <w:lang w:eastAsia="en-US"/>
              </w:rPr>
              <w:t xml:space="preserve">Использование облачных технологий в </w:t>
            </w:r>
            <w:proofErr w:type="spellStart"/>
            <w:r w:rsidRPr="001077FC">
              <w:rPr>
                <w:rFonts w:ascii="Times New Roman" w:eastAsia="Calibri" w:hAnsi="Times New Roman" w:cs="Times New Roman"/>
                <w:bCs/>
                <w:sz w:val="24"/>
                <w:lang w:eastAsia="en-US"/>
              </w:rPr>
              <w:t>государственном</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секторе</w:t>
            </w:r>
            <w:proofErr w:type="spellEnd"/>
          </w:p>
          <w:p w14:paraId="10EE5449" w14:textId="77777777" w:rsidR="001077FC" w:rsidRPr="001077FC" w:rsidRDefault="001077FC" w:rsidP="001077FC">
            <w:pPr>
              <w:jc w:val="both"/>
              <w:rPr>
                <w:rFonts w:ascii="Times New Roman" w:eastAsia="Calibri" w:hAnsi="Times New Roman" w:cs="Times New Roman"/>
                <w:bCs/>
                <w:sz w:val="24"/>
                <w:lang w:eastAsia="en-US"/>
              </w:rPr>
            </w:pPr>
            <w:r w:rsidRPr="001077FC">
              <w:rPr>
                <w:rFonts w:ascii="Times New Roman" w:eastAsia="Calibri" w:hAnsi="Times New Roman" w:cs="Times New Roman"/>
                <w:bCs/>
                <w:sz w:val="24"/>
                <w:lang w:eastAsia="en-US"/>
              </w:rPr>
              <w:t>Перспективы использования интернета вещей в ГИС</w:t>
            </w:r>
          </w:p>
          <w:p w14:paraId="1579D20B" w14:textId="60363246" w:rsidR="001077FC" w:rsidRPr="001077FC" w:rsidRDefault="001077FC" w:rsidP="001077FC">
            <w:pPr>
              <w:autoSpaceDE w:val="0"/>
              <w:autoSpaceDN w:val="0"/>
              <w:adjustRightInd w:val="0"/>
              <w:jc w:val="both"/>
              <w:rPr>
                <w:rFonts w:ascii="Times New Roman" w:eastAsia="Calibri" w:hAnsi="Times New Roman" w:cs="Times New Roman"/>
                <w:color w:val="111111"/>
                <w:sz w:val="24"/>
                <w:lang w:eastAsia="en-US"/>
              </w:rPr>
            </w:pPr>
            <w:r w:rsidRPr="001077FC">
              <w:rPr>
                <w:rFonts w:ascii="Times New Roman" w:eastAsia="Calibri" w:hAnsi="Times New Roman" w:cs="Times New Roman"/>
                <w:bCs/>
                <w:sz w:val="24"/>
                <w:lang w:eastAsia="en-US"/>
              </w:rPr>
              <w:t xml:space="preserve">Отечественные решения в области </w:t>
            </w:r>
            <w:proofErr w:type="spellStart"/>
            <w:r w:rsidRPr="001077FC">
              <w:rPr>
                <w:rFonts w:ascii="Times New Roman" w:eastAsia="Calibri" w:hAnsi="Times New Roman" w:cs="Times New Roman"/>
                <w:bCs/>
                <w:sz w:val="24"/>
                <w:lang w:eastAsia="en-US"/>
              </w:rPr>
              <w:t>искусственного</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интеллекта</w:t>
            </w:r>
            <w:proofErr w:type="spellEnd"/>
            <w:r w:rsidRPr="001077FC">
              <w:rPr>
                <w:rFonts w:ascii="Times New Roman" w:eastAsia="Calibri" w:hAnsi="Times New Roman" w:cs="Times New Roman"/>
                <w:bCs/>
                <w:sz w:val="24"/>
                <w:lang w:eastAsia="en-US"/>
              </w:rPr>
              <w:t xml:space="preserve"> </w:t>
            </w:r>
            <w:proofErr w:type="spellStart"/>
            <w:r w:rsidRPr="001077FC">
              <w:rPr>
                <w:rFonts w:ascii="Times New Roman" w:eastAsia="Calibri" w:hAnsi="Times New Roman" w:cs="Times New Roman"/>
                <w:bCs/>
                <w:sz w:val="24"/>
                <w:lang w:eastAsia="en-US"/>
              </w:rPr>
              <w:t>для</w:t>
            </w:r>
            <w:proofErr w:type="spellEnd"/>
            <w:r w:rsidRPr="001077FC">
              <w:rPr>
                <w:rFonts w:ascii="Times New Roman" w:eastAsia="Calibri" w:hAnsi="Times New Roman" w:cs="Times New Roman"/>
                <w:bCs/>
                <w:sz w:val="24"/>
                <w:lang w:eastAsia="en-US"/>
              </w:rPr>
              <w:t xml:space="preserve"> ГИС</w:t>
            </w:r>
          </w:p>
        </w:tc>
        <w:tc>
          <w:tcPr>
            <w:tcW w:w="3147" w:type="dxa"/>
            <w:tcBorders>
              <w:top w:val="single" w:sz="4" w:space="0" w:color="000000"/>
              <w:left w:val="single" w:sz="4" w:space="0" w:color="000000"/>
              <w:bottom w:val="single" w:sz="4" w:space="0" w:color="000000"/>
              <w:right w:val="single" w:sz="4" w:space="0" w:color="000000"/>
            </w:tcBorders>
          </w:tcPr>
          <w:p w14:paraId="7D7BACD6" w14:textId="42FE1D1F" w:rsidR="001077FC" w:rsidRPr="004E1719" w:rsidRDefault="001077FC" w:rsidP="00E2773B">
            <w:pPr>
              <w:widowControl w:val="0"/>
              <w:rPr>
                <w:rFonts w:ascii="Times New Roman" w:hAnsi="Times New Roman" w:cs="Times New Roman"/>
                <w:color w:val="111111"/>
                <w:sz w:val="24"/>
              </w:rPr>
            </w:pPr>
            <w:r w:rsidRPr="004E1719">
              <w:rPr>
                <w:rFonts w:ascii="Times New Roman" w:hAnsi="Times New Roman" w:cs="Times New Roman"/>
                <w:color w:val="111111"/>
                <w:sz w:val="24"/>
              </w:rPr>
              <w:t>Работа с учебной, методической и научной литературой, периодическими изданиями и Интернет-ресурсами. Подготовка к защите проектной работы.</w:t>
            </w:r>
          </w:p>
        </w:tc>
      </w:tr>
    </w:tbl>
    <w:p w14:paraId="5040F049" w14:textId="77777777" w:rsidR="000E605D" w:rsidRPr="004E1719" w:rsidRDefault="000E605D" w:rsidP="000E605D">
      <w:pPr>
        <w:keepNext/>
        <w:keepLines/>
        <w:spacing w:line="360" w:lineRule="auto"/>
        <w:ind w:firstLine="720"/>
        <w:jc w:val="both"/>
        <w:outlineLvl w:val="3"/>
        <w:rPr>
          <w:rFonts w:ascii="Times New Roman" w:hAnsi="Times New Roman" w:cs="Times New Roman"/>
          <w:b/>
          <w:bCs/>
          <w:color w:val="111111"/>
          <w:szCs w:val="28"/>
        </w:rPr>
      </w:pPr>
    </w:p>
    <w:p w14:paraId="597C2924" w14:textId="59C4BEA6" w:rsidR="00C9522E" w:rsidRPr="004E1719" w:rsidRDefault="00263154" w:rsidP="00AE618E">
      <w:pPr>
        <w:shd w:val="clear" w:color="auto" w:fill="FFFFFF" w:themeFill="background1"/>
        <w:spacing w:line="276" w:lineRule="auto"/>
        <w:ind w:firstLine="709"/>
        <w:jc w:val="both"/>
        <w:rPr>
          <w:rFonts w:ascii="Times New Roman" w:hAnsi="Times New Roman" w:cs="Times New Roman"/>
          <w:color w:val="111111"/>
        </w:rPr>
      </w:pPr>
      <w:r>
        <w:rPr>
          <w:rFonts w:ascii="Times New Roman" w:hAnsi="Times New Roman" w:cs="Times New Roman"/>
          <w:b/>
          <w:bCs/>
          <w:color w:val="111111"/>
          <w:szCs w:val="28"/>
        </w:rPr>
        <w:t>7</w:t>
      </w:r>
      <w:r w:rsidR="00C9522E" w:rsidRPr="004E1719">
        <w:rPr>
          <w:rFonts w:ascii="Times New Roman" w:hAnsi="Times New Roman" w:cs="Times New Roman"/>
          <w:b/>
          <w:bCs/>
          <w:color w:val="111111"/>
          <w:szCs w:val="28"/>
        </w:rPr>
        <w:t>. Перечень основной и дополнительной учебной литературы, необходимой для освоения дисциплины</w:t>
      </w:r>
    </w:p>
    <w:p w14:paraId="030353E6" w14:textId="77777777" w:rsidR="00352663" w:rsidRDefault="00352663" w:rsidP="00AE618E">
      <w:pPr>
        <w:tabs>
          <w:tab w:val="right" w:pos="720"/>
        </w:tabs>
        <w:suppressAutoHyphens w:val="0"/>
        <w:spacing w:line="276" w:lineRule="auto"/>
        <w:ind w:firstLine="709"/>
        <w:jc w:val="both"/>
        <w:rPr>
          <w:rFonts w:ascii="Times New Roman" w:hAnsi="Times New Roman" w:cs="Times New Roman"/>
          <w:b/>
          <w:color w:val="111111"/>
          <w:szCs w:val="28"/>
        </w:rPr>
      </w:pPr>
      <w:r w:rsidRPr="00352663">
        <w:rPr>
          <w:rFonts w:ascii="Times New Roman" w:hAnsi="Times New Roman" w:cs="Times New Roman"/>
          <w:b/>
          <w:color w:val="111111"/>
          <w:szCs w:val="28"/>
        </w:rPr>
        <w:t>Основная литература</w:t>
      </w:r>
    </w:p>
    <w:p w14:paraId="57B450F9" w14:textId="77777777" w:rsidR="001077FC" w:rsidRPr="001077FC" w:rsidRDefault="001077FC" w:rsidP="001077FC">
      <w:pPr>
        <w:pStyle w:val="afb"/>
        <w:numPr>
          <w:ilvl w:val="0"/>
          <w:numId w:val="38"/>
        </w:numPr>
        <w:tabs>
          <w:tab w:val="right" w:pos="720"/>
        </w:tabs>
        <w:suppressAutoHyphens w:val="0"/>
        <w:spacing w:line="276" w:lineRule="auto"/>
        <w:ind w:left="0" w:firstLine="709"/>
        <w:jc w:val="both"/>
        <w:rPr>
          <w:rFonts w:ascii="Times New Roman" w:hAnsi="Times New Roman" w:cs="Times New Roman"/>
          <w:color w:val="111111"/>
          <w:szCs w:val="28"/>
        </w:rPr>
      </w:pPr>
      <w:r w:rsidRPr="001077FC">
        <w:rPr>
          <w:rFonts w:ascii="Times New Roman" w:hAnsi="Times New Roman" w:cs="Times New Roman" w:hint="eastAsia"/>
          <w:color w:val="111111"/>
          <w:szCs w:val="28"/>
        </w:rPr>
        <w:t>Государственные</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информационные</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системы</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создание</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и</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эксплу</w:t>
      </w:r>
      <w:r w:rsidRPr="001077FC">
        <w:rPr>
          <w:rFonts w:ascii="Times New Roman" w:hAnsi="Times New Roman" w:cs="Times New Roman" w:hint="eastAsia"/>
          <w:color w:val="111111"/>
          <w:szCs w:val="28"/>
        </w:rPr>
        <w:t>а</w:t>
      </w:r>
      <w:r w:rsidRPr="001077FC">
        <w:rPr>
          <w:rFonts w:ascii="Times New Roman" w:hAnsi="Times New Roman" w:cs="Times New Roman" w:hint="eastAsia"/>
          <w:color w:val="111111"/>
          <w:szCs w:val="28"/>
        </w:rPr>
        <w:t>тация</w:t>
      </w:r>
      <w:r w:rsidRPr="001077FC">
        <w:rPr>
          <w:rFonts w:ascii="Times New Roman" w:hAnsi="Times New Roman" w:cs="Times New Roman"/>
          <w:color w:val="111111"/>
          <w:szCs w:val="28"/>
        </w:rPr>
        <w:t xml:space="preserve"> / </w:t>
      </w:r>
      <w:r w:rsidRPr="001077FC">
        <w:rPr>
          <w:rFonts w:ascii="Times New Roman" w:hAnsi="Times New Roman" w:cs="Times New Roman" w:hint="eastAsia"/>
          <w:color w:val="111111"/>
          <w:szCs w:val="28"/>
        </w:rPr>
        <w:t>А</w:t>
      </w:r>
      <w:r w:rsidRPr="001077FC">
        <w:rPr>
          <w:rFonts w:ascii="Times New Roman" w:hAnsi="Times New Roman" w:cs="Times New Roman"/>
          <w:color w:val="111111"/>
          <w:szCs w:val="28"/>
        </w:rPr>
        <w:t>.</w:t>
      </w:r>
      <w:r w:rsidRPr="001077FC">
        <w:rPr>
          <w:rFonts w:ascii="Times New Roman" w:hAnsi="Times New Roman" w:cs="Times New Roman" w:hint="eastAsia"/>
          <w:color w:val="111111"/>
          <w:szCs w:val="28"/>
        </w:rPr>
        <w:t>В</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Петров</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М</w:t>
      </w:r>
      <w:r w:rsidRPr="001077FC">
        <w:rPr>
          <w:rFonts w:ascii="Times New Roman" w:hAnsi="Times New Roman" w:cs="Times New Roman"/>
          <w:color w:val="111111"/>
          <w:szCs w:val="28"/>
        </w:rPr>
        <w:t>.</w:t>
      </w:r>
      <w:r w:rsidRPr="001077FC">
        <w:rPr>
          <w:rFonts w:ascii="Times New Roman" w:hAnsi="Times New Roman" w:cs="Times New Roman" w:hint="eastAsia"/>
          <w:color w:val="111111"/>
          <w:szCs w:val="28"/>
        </w:rPr>
        <w:t>С</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Орлова</w:t>
      </w:r>
      <w:r w:rsidRPr="001077FC">
        <w:rPr>
          <w:rFonts w:ascii="Times New Roman" w:hAnsi="Times New Roman" w:cs="Times New Roman"/>
          <w:color w:val="111111"/>
          <w:szCs w:val="28"/>
        </w:rPr>
        <w:t xml:space="preserve">. — </w:t>
      </w:r>
      <w:r w:rsidRPr="001077FC">
        <w:rPr>
          <w:rFonts w:ascii="Times New Roman" w:hAnsi="Times New Roman" w:cs="Times New Roman" w:hint="eastAsia"/>
          <w:color w:val="111111"/>
          <w:szCs w:val="28"/>
        </w:rPr>
        <w:t>М</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ИНФРА</w:t>
      </w:r>
      <w:r w:rsidRPr="001077FC">
        <w:rPr>
          <w:rFonts w:ascii="Times New Roman" w:hAnsi="Times New Roman" w:cs="Times New Roman"/>
          <w:color w:val="111111"/>
          <w:szCs w:val="28"/>
        </w:rPr>
        <w:t>-</w:t>
      </w:r>
      <w:r w:rsidRPr="001077FC">
        <w:rPr>
          <w:rFonts w:ascii="Times New Roman" w:hAnsi="Times New Roman" w:cs="Times New Roman" w:hint="eastAsia"/>
          <w:color w:val="111111"/>
          <w:szCs w:val="28"/>
        </w:rPr>
        <w:t>М</w:t>
      </w:r>
      <w:r w:rsidRPr="001077FC">
        <w:rPr>
          <w:rFonts w:ascii="Times New Roman" w:hAnsi="Times New Roman" w:cs="Times New Roman"/>
          <w:color w:val="111111"/>
          <w:szCs w:val="28"/>
        </w:rPr>
        <w:t xml:space="preserve">, 2023. — 428 </w:t>
      </w:r>
      <w:r w:rsidRPr="001077FC">
        <w:rPr>
          <w:rFonts w:ascii="Times New Roman" w:hAnsi="Times New Roman" w:cs="Times New Roman" w:hint="eastAsia"/>
          <w:color w:val="111111"/>
          <w:szCs w:val="28"/>
        </w:rPr>
        <w:t>с</w:t>
      </w:r>
      <w:r w:rsidRPr="001077FC">
        <w:rPr>
          <w:rFonts w:ascii="Times New Roman" w:hAnsi="Times New Roman" w:cs="Times New Roman"/>
          <w:color w:val="111111"/>
          <w:szCs w:val="28"/>
        </w:rPr>
        <w:t>.</w:t>
      </w:r>
    </w:p>
    <w:p w14:paraId="1B4FBA5A" w14:textId="77777777" w:rsidR="001077FC" w:rsidRPr="001077FC" w:rsidRDefault="001077FC" w:rsidP="001077FC">
      <w:pPr>
        <w:pStyle w:val="afb"/>
        <w:numPr>
          <w:ilvl w:val="0"/>
          <w:numId w:val="38"/>
        </w:numPr>
        <w:tabs>
          <w:tab w:val="right" w:pos="720"/>
        </w:tabs>
        <w:suppressAutoHyphens w:val="0"/>
        <w:spacing w:line="276" w:lineRule="auto"/>
        <w:ind w:left="0" w:firstLine="709"/>
        <w:jc w:val="both"/>
        <w:rPr>
          <w:rFonts w:ascii="Times New Roman" w:hAnsi="Times New Roman" w:cs="Times New Roman"/>
          <w:color w:val="111111"/>
          <w:szCs w:val="28"/>
        </w:rPr>
      </w:pPr>
      <w:r w:rsidRPr="001077FC">
        <w:rPr>
          <w:rFonts w:ascii="Times New Roman" w:hAnsi="Times New Roman" w:cs="Times New Roman" w:hint="eastAsia"/>
          <w:color w:val="111111"/>
          <w:szCs w:val="28"/>
        </w:rPr>
        <w:t>Управление</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жизненным</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циклом</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информационных</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систем</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в</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гос</w:t>
      </w:r>
      <w:r w:rsidRPr="001077FC">
        <w:rPr>
          <w:rFonts w:ascii="Times New Roman" w:hAnsi="Times New Roman" w:cs="Times New Roman" w:hint="eastAsia"/>
          <w:color w:val="111111"/>
          <w:szCs w:val="28"/>
        </w:rPr>
        <w:t>у</w:t>
      </w:r>
      <w:r w:rsidRPr="001077FC">
        <w:rPr>
          <w:rFonts w:ascii="Times New Roman" w:hAnsi="Times New Roman" w:cs="Times New Roman" w:hint="eastAsia"/>
          <w:color w:val="111111"/>
          <w:szCs w:val="28"/>
        </w:rPr>
        <w:t>дарственном</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секторе</w:t>
      </w:r>
      <w:proofErr w:type="gramStart"/>
      <w:r w:rsidRPr="001077FC">
        <w:rPr>
          <w:rFonts w:ascii="Times New Roman" w:hAnsi="Times New Roman" w:cs="Times New Roman"/>
          <w:color w:val="111111"/>
          <w:szCs w:val="28"/>
        </w:rPr>
        <w:t xml:space="preserve"> / </w:t>
      </w:r>
      <w:r w:rsidRPr="001077FC">
        <w:rPr>
          <w:rFonts w:ascii="Times New Roman" w:hAnsi="Times New Roman" w:cs="Times New Roman" w:hint="eastAsia"/>
          <w:color w:val="111111"/>
          <w:szCs w:val="28"/>
        </w:rPr>
        <w:t>П</w:t>
      </w:r>
      <w:proofErr w:type="gramEnd"/>
      <w:r w:rsidRPr="001077FC">
        <w:rPr>
          <w:rFonts w:ascii="Times New Roman" w:hAnsi="Times New Roman" w:cs="Times New Roman" w:hint="eastAsia"/>
          <w:color w:val="111111"/>
          <w:szCs w:val="28"/>
        </w:rPr>
        <w:t>од</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ред</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С</w:t>
      </w:r>
      <w:r w:rsidRPr="001077FC">
        <w:rPr>
          <w:rFonts w:ascii="Times New Roman" w:hAnsi="Times New Roman" w:cs="Times New Roman"/>
          <w:color w:val="111111"/>
          <w:szCs w:val="28"/>
        </w:rPr>
        <w:t>.</w:t>
      </w:r>
      <w:r w:rsidRPr="001077FC">
        <w:rPr>
          <w:rFonts w:ascii="Times New Roman" w:hAnsi="Times New Roman" w:cs="Times New Roman" w:hint="eastAsia"/>
          <w:color w:val="111111"/>
          <w:szCs w:val="28"/>
        </w:rPr>
        <w:t>П</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Ивановой</w:t>
      </w:r>
      <w:r w:rsidRPr="001077FC">
        <w:rPr>
          <w:rFonts w:ascii="Times New Roman" w:hAnsi="Times New Roman" w:cs="Times New Roman"/>
          <w:color w:val="111111"/>
          <w:szCs w:val="28"/>
        </w:rPr>
        <w:t xml:space="preserve">. — </w:t>
      </w:r>
      <w:r w:rsidRPr="001077FC">
        <w:rPr>
          <w:rFonts w:ascii="Times New Roman" w:hAnsi="Times New Roman" w:cs="Times New Roman" w:hint="eastAsia"/>
          <w:color w:val="111111"/>
          <w:szCs w:val="28"/>
        </w:rPr>
        <w:t>М</w:t>
      </w:r>
      <w:r w:rsidRPr="001077FC">
        <w:rPr>
          <w:rFonts w:ascii="Times New Roman" w:hAnsi="Times New Roman" w:cs="Times New Roman"/>
          <w:color w:val="111111"/>
          <w:szCs w:val="28"/>
        </w:rPr>
        <w:t xml:space="preserve">.: </w:t>
      </w:r>
      <w:proofErr w:type="spellStart"/>
      <w:r w:rsidRPr="001077FC">
        <w:rPr>
          <w:rFonts w:ascii="Times New Roman" w:hAnsi="Times New Roman" w:cs="Times New Roman" w:hint="eastAsia"/>
          <w:color w:val="111111"/>
          <w:szCs w:val="28"/>
        </w:rPr>
        <w:t>Юрайт</w:t>
      </w:r>
      <w:proofErr w:type="spellEnd"/>
      <w:r w:rsidRPr="001077FC">
        <w:rPr>
          <w:rFonts w:ascii="Times New Roman" w:hAnsi="Times New Roman" w:cs="Times New Roman"/>
          <w:color w:val="111111"/>
          <w:szCs w:val="28"/>
        </w:rPr>
        <w:t xml:space="preserve">, 2022. — 356 </w:t>
      </w:r>
      <w:r w:rsidRPr="001077FC">
        <w:rPr>
          <w:rFonts w:ascii="Times New Roman" w:hAnsi="Times New Roman" w:cs="Times New Roman" w:hint="eastAsia"/>
          <w:color w:val="111111"/>
          <w:szCs w:val="28"/>
        </w:rPr>
        <w:t>с</w:t>
      </w:r>
      <w:r w:rsidRPr="001077FC">
        <w:rPr>
          <w:rFonts w:ascii="Times New Roman" w:hAnsi="Times New Roman" w:cs="Times New Roman"/>
          <w:color w:val="111111"/>
          <w:szCs w:val="28"/>
        </w:rPr>
        <w:t>.</w:t>
      </w:r>
    </w:p>
    <w:p w14:paraId="6C0C135C" w14:textId="77777777" w:rsidR="001077FC" w:rsidRPr="001077FC" w:rsidRDefault="001077FC" w:rsidP="001077FC">
      <w:pPr>
        <w:pStyle w:val="afb"/>
        <w:numPr>
          <w:ilvl w:val="0"/>
          <w:numId w:val="38"/>
        </w:numPr>
        <w:tabs>
          <w:tab w:val="right" w:pos="720"/>
        </w:tabs>
        <w:suppressAutoHyphens w:val="0"/>
        <w:spacing w:line="276" w:lineRule="auto"/>
        <w:ind w:left="0" w:firstLine="709"/>
        <w:jc w:val="both"/>
        <w:rPr>
          <w:rFonts w:ascii="Times New Roman" w:hAnsi="Times New Roman" w:cs="Times New Roman"/>
          <w:color w:val="111111"/>
          <w:szCs w:val="28"/>
        </w:rPr>
      </w:pPr>
      <w:r w:rsidRPr="001077FC">
        <w:rPr>
          <w:rFonts w:ascii="Times New Roman" w:hAnsi="Times New Roman" w:cs="Times New Roman" w:hint="eastAsia"/>
          <w:color w:val="111111"/>
          <w:szCs w:val="28"/>
        </w:rPr>
        <w:t>Архитектура</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и</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проектирование</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государственных</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информацио</w:t>
      </w:r>
      <w:r w:rsidRPr="001077FC">
        <w:rPr>
          <w:rFonts w:ascii="Times New Roman" w:hAnsi="Times New Roman" w:cs="Times New Roman" w:hint="eastAsia"/>
          <w:color w:val="111111"/>
          <w:szCs w:val="28"/>
        </w:rPr>
        <w:t>н</w:t>
      </w:r>
      <w:r w:rsidRPr="001077FC">
        <w:rPr>
          <w:rFonts w:ascii="Times New Roman" w:hAnsi="Times New Roman" w:cs="Times New Roman" w:hint="eastAsia"/>
          <w:color w:val="111111"/>
          <w:szCs w:val="28"/>
        </w:rPr>
        <w:t>ных</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с</w:t>
      </w:r>
      <w:r w:rsidRPr="001077FC">
        <w:rPr>
          <w:rFonts w:ascii="Times New Roman" w:hAnsi="Times New Roman" w:cs="Times New Roman" w:hint="eastAsia"/>
          <w:color w:val="111111"/>
          <w:szCs w:val="28"/>
        </w:rPr>
        <w:t>и</w:t>
      </w:r>
      <w:r w:rsidRPr="001077FC">
        <w:rPr>
          <w:rFonts w:ascii="Times New Roman" w:hAnsi="Times New Roman" w:cs="Times New Roman" w:hint="eastAsia"/>
          <w:color w:val="111111"/>
          <w:szCs w:val="28"/>
        </w:rPr>
        <w:t>стем</w:t>
      </w:r>
      <w:r w:rsidRPr="001077FC">
        <w:rPr>
          <w:rFonts w:ascii="Times New Roman" w:hAnsi="Times New Roman" w:cs="Times New Roman"/>
          <w:color w:val="111111"/>
          <w:szCs w:val="28"/>
        </w:rPr>
        <w:t xml:space="preserve"> / </w:t>
      </w:r>
      <w:r w:rsidRPr="001077FC">
        <w:rPr>
          <w:rFonts w:ascii="Times New Roman" w:hAnsi="Times New Roman" w:cs="Times New Roman" w:hint="eastAsia"/>
          <w:color w:val="111111"/>
          <w:szCs w:val="28"/>
        </w:rPr>
        <w:t>Д</w:t>
      </w:r>
      <w:r w:rsidRPr="001077FC">
        <w:rPr>
          <w:rFonts w:ascii="Times New Roman" w:hAnsi="Times New Roman" w:cs="Times New Roman"/>
          <w:color w:val="111111"/>
          <w:szCs w:val="28"/>
        </w:rPr>
        <w:t>.</w:t>
      </w:r>
      <w:r w:rsidRPr="001077FC">
        <w:rPr>
          <w:rFonts w:ascii="Times New Roman" w:hAnsi="Times New Roman" w:cs="Times New Roman" w:hint="eastAsia"/>
          <w:color w:val="111111"/>
          <w:szCs w:val="28"/>
        </w:rPr>
        <w:t>Р</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Фролов</w:t>
      </w:r>
      <w:r w:rsidRPr="001077FC">
        <w:rPr>
          <w:rFonts w:ascii="Times New Roman" w:hAnsi="Times New Roman" w:cs="Times New Roman"/>
          <w:color w:val="111111"/>
          <w:szCs w:val="28"/>
        </w:rPr>
        <w:t xml:space="preserve">. — </w:t>
      </w:r>
      <w:r w:rsidRPr="001077FC">
        <w:rPr>
          <w:rFonts w:ascii="Times New Roman" w:hAnsi="Times New Roman" w:cs="Times New Roman" w:hint="eastAsia"/>
          <w:color w:val="111111"/>
          <w:szCs w:val="28"/>
        </w:rPr>
        <w:t>СПб</w:t>
      </w:r>
      <w:proofErr w:type="gramStart"/>
      <w:r w:rsidRPr="001077FC">
        <w:rPr>
          <w:rFonts w:ascii="Times New Roman" w:hAnsi="Times New Roman" w:cs="Times New Roman"/>
          <w:color w:val="111111"/>
          <w:szCs w:val="28"/>
        </w:rPr>
        <w:t xml:space="preserve">.: </w:t>
      </w:r>
      <w:proofErr w:type="gramEnd"/>
      <w:r w:rsidRPr="001077FC">
        <w:rPr>
          <w:rFonts w:ascii="Times New Roman" w:hAnsi="Times New Roman" w:cs="Times New Roman" w:hint="eastAsia"/>
          <w:color w:val="111111"/>
          <w:szCs w:val="28"/>
        </w:rPr>
        <w:t>Питер</w:t>
      </w:r>
      <w:r w:rsidRPr="001077FC">
        <w:rPr>
          <w:rFonts w:ascii="Times New Roman" w:hAnsi="Times New Roman" w:cs="Times New Roman"/>
          <w:color w:val="111111"/>
          <w:szCs w:val="28"/>
        </w:rPr>
        <w:t xml:space="preserve">, 2023. — 294 </w:t>
      </w:r>
      <w:r w:rsidRPr="001077FC">
        <w:rPr>
          <w:rFonts w:ascii="Times New Roman" w:hAnsi="Times New Roman" w:cs="Times New Roman" w:hint="eastAsia"/>
          <w:color w:val="111111"/>
          <w:szCs w:val="28"/>
        </w:rPr>
        <w:t>с</w:t>
      </w:r>
      <w:r w:rsidRPr="001077FC">
        <w:rPr>
          <w:rFonts w:ascii="Times New Roman" w:hAnsi="Times New Roman" w:cs="Times New Roman"/>
          <w:color w:val="111111"/>
          <w:szCs w:val="28"/>
        </w:rPr>
        <w:t>.</w:t>
      </w:r>
    </w:p>
    <w:p w14:paraId="7F3C992B" w14:textId="77777777" w:rsidR="00F33FE4" w:rsidRPr="00F33FE4" w:rsidRDefault="001077FC" w:rsidP="00F33FE4">
      <w:pPr>
        <w:pStyle w:val="afb"/>
        <w:numPr>
          <w:ilvl w:val="0"/>
          <w:numId w:val="38"/>
        </w:numPr>
        <w:tabs>
          <w:tab w:val="right" w:pos="720"/>
        </w:tabs>
        <w:suppressAutoHyphens w:val="0"/>
        <w:spacing w:line="276" w:lineRule="auto"/>
        <w:ind w:left="0" w:firstLine="709"/>
        <w:jc w:val="both"/>
        <w:rPr>
          <w:rFonts w:ascii="Times New Roman" w:hAnsi="Times New Roman" w:cs="Times New Roman"/>
          <w:b/>
          <w:color w:val="111111"/>
          <w:szCs w:val="28"/>
        </w:rPr>
      </w:pPr>
      <w:r w:rsidRPr="001077FC">
        <w:rPr>
          <w:rFonts w:ascii="Times New Roman" w:hAnsi="Times New Roman" w:cs="Times New Roman" w:hint="eastAsia"/>
          <w:color w:val="111111"/>
          <w:szCs w:val="28"/>
        </w:rPr>
        <w:t>Нормативно</w:t>
      </w:r>
      <w:r w:rsidRPr="001077FC">
        <w:rPr>
          <w:rFonts w:ascii="Times New Roman" w:hAnsi="Times New Roman" w:cs="Times New Roman"/>
          <w:color w:val="111111"/>
          <w:szCs w:val="28"/>
        </w:rPr>
        <w:t>-</w:t>
      </w:r>
      <w:r w:rsidRPr="001077FC">
        <w:rPr>
          <w:rFonts w:ascii="Times New Roman" w:hAnsi="Times New Roman" w:cs="Times New Roman" w:hint="eastAsia"/>
          <w:color w:val="111111"/>
          <w:szCs w:val="28"/>
        </w:rPr>
        <w:t>правовое</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обеспечение</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государственных</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информац</w:t>
      </w:r>
      <w:r w:rsidRPr="001077FC">
        <w:rPr>
          <w:rFonts w:ascii="Times New Roman" w:hAnsi="Times New Roman" w:cs="Times New Roman" w:hint="eastAsia"/>
          <w:color w:val="111111"/>
          <w:szCs w:val="28"/>
        </w:rPr>
        <w:t>и</w:t>
      </w:r>
      <w:r w:rsidRPr="001077FC">
        <w:rPr>
          <w:rFonts w:ascii="Times New Roman" w:hAnsi="Times New Roman" w:cs="Times New Roman" w:hint="eastAsia"/>
          <w:color w:val="111111"/>
          <w:szCs w:val="28"/>
        </w:rPr>
        <w:t>онных</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систем</w:t>
      </w:r>
      <w:r w:rsidRPr="001077FC">
        <w:rPr>
          <w:rFonts w:ascii="Times New Roman" w:hAnsi="Times New Roman" w:cs="Times New Roman"/>
          <w:color w:val="111111"/>
          <w:szCs w:val="28"/>
        </w:rPr>
        <w:t xml:space="preserve"> / </w:t>
      </w:r>
      <w:r w:rsidRPr="001077FC">
        <w:rPr>
          <w:rFonts w:ascii="Times New Roman" w:hAnsi="Times New Roman" w:cs="Times New Roman" w:hint="eastAsia"/>
          <w:color w:val="111111"/>
          <w:szCs w:val="28"/>
        </w:rPr>
        <w:t>Коллектив</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авторов</w:t>
      </w:r>
      <w:r w:rsidRPr="001077FC">
        <w:rPr>
          <w:rFonts w:ascii="Times New Roman" w:hAnsi="Times New Roman" w:cs="Times New Roman"/>
          <w:color w:val="111111"/>
          <w:szCs w:val="28"/>
        </w:rPr>
        <w:t xml:space="preserve">. — </w:t>
      </w:r>
      <w:r w:rsidRPr="001077FC">
        <w:rPr>
          <w:rFonts w:ascii="Times New Roman" w:hAnsi="Times New Roman" w:cs="Times New Roman" w:hint="eastAsia"/>
          <w:color w:val="111111"/>
          <w:szCs w:val="28"/>
        </w:rPr>
        <w:t>М</w:t>
      </w:r>
      <w:r w:rsidRPr="001077FC">
        <w:rPr>
          <w:rFonts w:ascii="Times New Roman" w:hAnsi="Times New Roman" w:cs="Times New Roman"/>
          <w:color w:val="111111"/>
          <w:szCs w:val="28"/>
        </w:rPr>
        <w:t xml:space="preserve">.: </w:t>
      </w:r>
      <w:r w:rsidRPr="001077FC">
        <w:rPr>
          <w:rFonts w:ascii="Times New Roman" w:hAnsi="Times New Roman" w:cs="Times New Roman" w:hint="eastAsia"/>
          <w:color w:val="111111"/>
          <w:szCs w:val="28"/>
        </w:rPr>
        <w:t>Проспект</w:t>
      </w:r>
      <w:r w:rsidRPr="001077FC">
        <w:rPr>
          <w:rFonts w:ascii="Times New Roman" w:hAnsi="Times New Roman" w:cs="Times New Roman"/>
          <w:color w:val="111111"/>
          <w:szCs w:val="28"/>
        </w:rPr>
        <w:t xml:space="preserve">, 2023. — 312 </w:t>
      </w:r>
      <w:r w:rsidRPr="001077FC">
        <w:rPr>
          <w:rFonts w:ascii="Times New Roman" w:hAnsi="Times New Roman" w:cs="Times New Roman" w:hint="eastAsia"/>
          <w:color w:val="111111"/>
          <w:szCs w:val="28"/>
        </w:rPr>
        <w:t>с</w:t>
      </w:r>
      <w:r w:rsidRPr="001077FC">
        <w:rPr>
          <w:rFonts w:ascii="Times New Roman" w:hAnsi="Times New Roman" w:cs="Times New Roman"/>
          <w:color w:val="111111"/>
          <w:szCs w:val="28"/>
        </w:rPr>
        <w:t>.</w:t>
      </w:r>
    </w:p>
    <w:p w14:paraId="1DDC465E" w14:textId="77777777" w:rsidR="00F33FE4" w:rsidRPr="00F33FE4" w:rsidRDefault="00F33FE4" w:rsidP="00F33FE4">
      <w:pPr>
        <w:pStyle w:val="afb"/>
        <w:tabs>
          <w:tab w:val="right" w:pos="720"/>
        </w:tabs>
        <w:suppressAutoHyphens w:val="0"/>
        <w:spacing w:line="276" w:lineRule="auto"/>
        <w:ind w:left="709"/>
        <w:jc w:val="both"/>
        <w:rPr>
          <w:rFonts w:ascii="Times New Roman" w:hAnsi="Times New Roman" w:cs="Times New Roman"/>
          <w:b/>
          <w:color w:val="111111"/>
          <w:szCs w:val="28"/>
        </w:rPr>
      </w:pPr>
    </w:p>
    <w:p w14:paraId="4414ECEE" w14:textId="77777777" w:rsidR="00F33FE4" w:rsidRDefault="00352663" w:rsidP="00F33FE4">
      <w:pPr>
        <w:pStyle w:val="afb"/>
        <w:tabs>
          <w:tab w:val="right" w:pos="720"/>
        </w:tabs>
        <w:suppressAutoHyphens w:val="0"/>
        <w:spacing w:line="276" w:lineRule="auto"/>
        <w:ind w:left="709"/>
        <w:jc w:val="both"/>
        <w:rPr>
          <w:rFonts w:ascii="Times New Roman" w:eastAsia="Calibri" w:hAnsi="Times New Roman" w:cs="Times New Roman"/>
          <w:b/>
          <w:bCs/>
          <w:color w:val="111111"/>
          <w:szCs w:val="28"/>
          <w:lang w:eastAsia="en-US"/>
        </w:rPr>
      </w:pPr>
      <w:r w:rsidRPr="00F33FE4">
        <w:rPr>
          <w:rFonts w:ascii="Times New Roman" w:eastAsia="Calibri" w:hAnsi="Times New Roman" w:cs="Times New Roman"/>
          <w:b/>
          <w:bCs/>
          <w:color w:val="111111"/>
          <w:szCs w:val="28"/>
          <w:lang w:eastAsia="en-US"/>
        </w:rPr>
        <w:t>Дополнительная литература:</w:t>
      </w:r>
    </w:p>
    <w:p w14:paraId="24268337" w14:textId="77777777" w:rsidR="00F33FE4" w:rsidRPr="00F33FE4" w:rsidRDefault="001077FC" w:rsidP="00F33FE4">
      <w:pPr>
        <w:pStyle w:val="afb"/>
        <w:numPr>
          <w:ilvl w:val="0"/>
          <w:numId w:val="38"/>
        </w:numPr>
        <w:tabs>
          <w:tab w:val="right" w:pos="720"/>
        </w:tabs>
        <w:suppressAutoHyphens w:val="0"/>
        <w:spacing w:line="276" w:lineRule="auto"/>
        <w:ind w:left="0" w:firstLine="709"/>
        <w:jc w:val="both"/>
        <w:rPr>
          <w:rFonts w:ascii="Times New Roman" w:hAnsi="Times New Roman" w:cs="Times New Roman"/>
          <w:color w:val="111111"/>
          <w:szCs w:val="28"/>
        </w:rPr>
      </w:pPr>
      <w:r w:rsidRPr="00F33FE4">
        <w:rPr>
          <w:rFonts w:ascii="Times New Roman" w:hAnsi="Times New Roman" w:cs="Times New Roman" w:hint="eastAsia"/>
          <w:color w:val="111111"/>
          <w:szCs w:val="28"/>
        </w:rPr>
        <w:t>Информационная</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безопасность</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государственных</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информацио</w:t>
      </w:r>
      <w:r w:rsidRPr="00F33FE4">
        <w:rPr>
          <w:rFonts w:ascii="Times New Roman" w:hAnsi="Times New Roman" w:cs="Times New Roman" w:hint="eastAsia"/>
          <w:color w:val="111111"/>
          <w:szCs w:val="28"/>
        </w:rPr>
        <w:t>н</w:t>
      </w:r>
      <w:r w:rsidRPr="00F33FE4">
        <w:rPr>
          <w:rFonts w:ascii="Times New Roman" w:hAnsi="Times New Roman" w:cs="Times New Roman" w:hint="eastAsia"/>
          <w:color w:val="111111"/>
          <w:szCs w:val="28"/>
        </w:rPr>
        <w:t>ных</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с</w:t>
      </w:r>
      <w:r w:rsidRPr="00F33FE4">
        <w:rPr>
          <w:rFonts w:ascii="Times New Roman" w:hAnsi="Times New Roman" w:cs="Times New Roman" w:hint="eastAsia"/>
          <w:color w:val="111111"/>
          <w:szCs w:val="28"/>
        </w:rPr>
        <w:t>и</w:t>
      </w:r>
      <w:r w:rsidRPr="00F33FE4">
        <w:rPr>
          <w:rFonts w:ascii="Times New Roman" w:hAnsi="Times New Roman" w:cs="Times New Roman" w:hint="eastAsia"/>
          <w:color w:val="111111"/>
          <w:szCs w:val="28"/>
        </w:rPr>
        <w:t>стем</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Р</w:t>
      </w:r>
      <w:r w:rsidRPr="00F33FE4">
        <w:rPr>
          <w:rFonts w:ascii="Times New Roman" w:hAnsi="Times New Roman" w:cs="Times New Roman"/>
          <w:color w:val="111111"/>
          <w:szCs w:val="28"/>
        </w:rPr>
        <w:t>.</w:t>
      </w:r>
      <w:r w:rsidRPr="00F33FE4">
        <w:rPr>
          <w:rFonts w:ascii="Times New Roman" w:hAnsi="Times New Roman" w:cs="Times New Roman" w:hint="eastAsia"/>
          <w:color w:val="111111"/>
          <w:szCs w:val="28"/>
        </w:rPr>
        <w:t>З</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Хакимов</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М</w:t>
      </w:r>
      <w:r w:rsidRPr="00F33FE4">
        <w:rPr>
          <w:rFonts w:ascii="Times New Roman" w:hAnsi="Times New Roman" w:cs="Times New Roman"/>
          <w:color w:val="111111"/>
          <w:szCs w:val="28"/>
        </w:rPr>
        <w:t xml:space="preserve">.: </w:t>
      </w:r>
      <w:proofErr w:type="spellStart"/>
      <w:r w:rsidRPr="00F33FE4">
        <w:rPr>
          <w:rFonts w:ascii="Times New Roman" w:hAnsi="Times New Roman" w:cs="Times New Roman" w:hint="eastAsia"/>
          <w:color w:val="111111"/>
          <w:szCs w:val="28"/>
        </w:rPr>
        <w:t>Техносфера</w:t>
      </w:r>
      <w:proofErr w:type="spellEnd"/>
      <w:r w:rsidRPr="00F33FE4">
        <w:rPr>
          <w:rFonts w:ascii="Times New Roman" w:hAnsi="Times New Roman" w:cs="Times New Roman"/>
          <w:color w:val="111111"/>
          <w:szCs w:val="28"/>
        </w:rPr>
        <w:t xml:space="preserve">, 2023. — 278 </w:t>
      </w:r>
      <w:r w:rsidRPr="00F33FE4">
        <w:rPr>
          <w:rFonts w:ascii="Times New Roman" w:hAnsi="Times New Roman" w:cs="Times New Roman" w:hint="eastAsia"/>
          <w:color w:val="111111"/>
          <w:szCs w:val="28"/>
        </w:rPr>
        <w:t>с</w:t>
      </w:r>
      <w:r w:rsidRPr="00F33FE4">
        <w:rPr>
          <w:rFonts w:ascii="Times New Roman" w:hAnsi="Times New Roman" w:cs="Times New Roman"/>
          <w:color w:val="111111"/>
          <w:szCs w:val="28"/>
        </w:rPr>
        <w:t>.</w:t>
      </w:r>
    </w:p>
    <w:p w14:paraId="63F6D6E2" w14:textId="7484A1EE" w:rsidR="001077FC" w:rsidRPr="00F33FE4" w:rsidRDefault="001077FC" w:rsidP="00F33FE4">
      <w:pPr>
        <w:pStyle w:val="afb"/>
        <w:numPr>
          <w:ilvl w:val="0"/>
          <w:numId w:val="38"/>
        </w:numPr>
        <w:tabs>
          <w:tab w:val="right" w:pos="720"/>
        </w:tabs>
        <w:suppressAutoHyphens w:val="0"/>
        <w:spacing w:line="276" w:lineRule="auto"/>
        <w:ind w:left="0" w:firstLine="709"/>
        <w:jc w:val="both"/>
        <w:rPr>
          <w:rFonts w:ascii="Times New Roman" w:hAnsi="Times New Roman" w:cs="Times New Roman"/>
          <w:color w:val="111111"/>
          <w:szCs w:val="28"/>
        </w:rPr>
      </w:pPr>
      <w:r w:rsidRPr="00F33FE4">
        <w:rPr>
          <w:rFonts w:ascii="Times New Roman" w:hAnsi="Times New Roman" w:cs="Times New Roman" w:hint="eastAsia"/>
          <w:color w:val="111111"/>
          <w:szCs w:val="28"/>
        </w:rPr>
        <w:t>СМЭВ</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и</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межведомственное</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взаимодействие</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Н</w:t>
      </w:r>
      <w:r w:rsidRPr="00F33FE4">
        <w:rPr>
          <w:rFonts w:ascii="Times New Roman" w:hAnsi="Times New Roman" w:cs="Times New Roman"/>
          <w:color w:val="111111"/>
          <w:szCs w:val="28"/>
        </w:rPr>
        <w:t>.</w:t>
      </w:r>
      <w:r w:rsidRPr="00F33FE4">
        <w:rPr>
          <w:rFonts w:ascii="Times New Roman" w:hAnsi="Times New Roman" w:cs="Times New Roman" w:hint="eastAsia"/>
          <w:color w:val="111111"/>
          <w:szCs w:val="28"/>
        </w:rPr>
        <w:t>О</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Крылов</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М</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Лань</w:t>
      </w:r>
      <w:r w:rsidRPr="00F33FE4">
        <w:rPr>
          <w:rFonts w:ascii="Times New Roman" w:hAnsi="Times New Roman" w:cs="Times New Roman"/>
          <w:color w:val="111111"/>
          <w:szCs w:val="28"/>
        </w:rPr>
        <w:t xml:space="preserve">, 2022. — 332 </w:t>
      </w:r>
      <w:r w:rsidRPr="00F33FE4">
        <w:rPr>
          <w:rFonts w:ascii="Times New Roman" w:hAnsi="Times New Roman" w:cs="Times New Roman" w:hint="eastAsia"/>
          <w:color w:val="111111"/>
          <w:szCs w:val="28"/>
        </w:rPr>
        <w:t>с</w:t>
      </w:r>
      <w:r w:rsidRPr="00F33FE4">
        <w:rPr>
          <w:rFonts w:ascii="Times New Roman" w:hAnsi="Times New Roman" w:cs="Times New Roman"/>
          <w:color w:val="111111"/>
          <w:szCs w:val="28"/>
        </w:rPr>
        <w:t>.</w:t>
      </w:r>
    </w:p>
    <w:p w14:paraId="0F9E8CDF" w14:textId="77777777" w:rsidR="001077FC" w:rsidRPr="00F33FE4" w:rsidRDefault="001077FC" w:rsidP="00F33FE4">
      <w:pPr>
        <w:pStyle w:val="afb"/>
        <w:numPr>
          <w:ilvl w:val="0"/>
          <w:numId w:val="38"/>
        </w:numPr>
        <w:tabs>
          <w:tab w:val="right" w:pos="720"/>
        </w:tabs>
        <w:suppressAutoHyphens w:val="0"/>
        <w:spacing w:line="276" w:lineRule="auto"/>
        <w:ind w:left="0" w:firstLine="709"/>
        <w:jc w:val="both"/>
        <w:rPr>
          <w:rFonts w:ascii="Times New Roman" w:hAnsi="Times New Roman" w:cs="Times New Roman"/>
          <w:color w:val="111111"/>
          <w:szCs w:val="28"/>
        </w:rPr>
      </w:pPr>
      <w:r w:rsidRPr="00F33FE4">
        <w:rPr>
          <w:rFonts w:ascii="Times New Roman" w:hAnsi="Times New Roman" w:cs="Times New Roman" w:hint="eastAsia"/>
          <w:color w:val="111111"/>
          <w:szCs w:val="28"/>
        </w:rPr>
        <w:t>Проектирование</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и</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разработка</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государственных</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информационных</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систем</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П</w:t>
      </w:r>
      <w:r w:rsidRPr="00F33FE4">
        <w:rPr>
          <w:rFonts w:ascii="Times New Roman" w:hAnsi="Times New Roman" w:cs="Times New Roman"/>
          <w:color w:val="111111"/>
          <w:szCs w:val="28"/>
        </w:rPr>
        <w:t>.</w:t>
      </w:r>
      <w:r w:rsidRPr="00F33FE4">
        <w:rPr>
          <w:rFonts w:ascii="Times New Roman" w:hAnsi="Times New Roman" w:cs="Times New Roman" w:hint="eastAsia"/>
          <w:color w:val="111111"/>
          <w:szCs w:val="28"/>
        </w:rPr>
        <w:t>В</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Громов</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М</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ДМК</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Пресс</w:t>
      </w:r>
      <w:r w:rsidRPr="00F33FE4">
        <w:rPr>
          <w:rFonts w:ascii="Times New Roman" w:hAnsi="Times New Roman" w:cs="Times New Roman"/>
          <w:color w:val="111111"/>
          <w:szCs w:val="28"/>
        </w:rPr>
        <w:t xml:space="preserve">, 2023. — 415 </w:t>
      </w:r>
      <w:r w:rsidRPr="00F33FE4">
        <w:rPr>
          <w:rFonts w:ascii="Times New Roman" w:hAnsi="Times New Roman" w:cs="Times New Roman" w:hint="eastAsia"/>
          <w:color w:val="111111"/>
          <w:szCs w:val="28"/>
        </w:rPr>
        <w:t>с</w:t>
      </w:r>
      <w:r w:rsidRPr="00F33FE4">
        <w:rPr>
          <w:rFonts w:ascii="Times New Roman" w:hAnsi="Times New Roman" w:cs="Times New Roman"/>
          <w:color w:val="111111"/>
          <w:szCs w:val="28"/>
        </w:rPr>
        <w:t>.</w:t>
      </w:r>
    </w:p>
    <w:p w14:paraId="508F08A6" w14:textId="77777777" w:rsidR="001077FC" w:rsidRPr="00F33FE4" w:rsidRDefault="001077FC" w:rsidP="00F33FE4">
      <w:pPr>
        <w:pStyle w:val="afb"/>
        <w:numPr>
          <w:ilvl w:val="0"/>
          <w:numId w:val="38"/>
        </w:numPr>
        <w:tabs>
          <w:tab w:val="right" w:pos="720"/>
        </w:tabs>
        <w:suppressAutoHyphens w:val="0"/>
        <w:spacing w:line="276" w:lineRule="auto"/>
        <w:ind w:left="0" w:firstLine="709"/>
        <w:jc w:val="both"/>
        <w:rPr>
          <w:rFonts w:ascii="Times New Roman" w:hAnsi="Times New Roman" w:cs="Times New Roman"/>
          <w:color w:val="111111"/>
          <w:szCs w:val="28"/>
        </w:rPr>
      </w:pPr>
      <w:r w:rsidRPr="00F33FE4">
        <w:rPr>
          <w:rFonts w:ascii="Times New Roman" w:hAnsi="Times New Roman" w:cs="Times New Roman" w:hint="eastAsia"/>
          <w:color w:val="111111"/>
          <w:szCs w:val="28"/>
        </w:rPr>
        <w:t>Управление</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проектами</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в</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государственном</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секторе</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Т</w:t>
      </w:r>
      <w:r w:rsidRPr="00F33FE4">
        <w:rPr>
          <w:rFonts w:ascii="Times New Roman" w:hAnsi="Times New Roman" w:cs="Times New Roman"/>
          <w:color w:val="111111"/>
          <w:szCs w:val="28"/>
        </w:rPr>
        <w:t>.</w:t>
      </w:r>
      <w:r w:rsidRPr="00F33FE4">
        <w:rPr>
          <w:rFonts w:ascii="Times New Roman" w:hAnsi="Times New Roman" w:cs="Times New Roman" w:hint="eastAsia"/>
          <w:color w:val="111111"/>
          <w:szCs w:val="28"/>
        </w:rPr>
        <w:t>Д</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Власова</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М</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Альпина</w:t>
      </w:r>
      <w:r w:rsidRPr="00F33FE4">
        <w:rPr>
          <w:rFonts w:ascii="Times New Roman" w:hAnsi="Times New Roman" w:cs="Times New Roman"/>
          <w:color w:val="111111"/>
          <w:szCs w:val="28"/>
        </w:rPr>
        <w:t xml:space="preserve"> </w:t>
      </w:r>
      <w:proofErr w:type="spellStart"/>
      <w:r w:rsidRPr="00F33FE4">
        <w:rPr>
          <w:rFonts w:ascii="Times New Roman" w:hAnsi="Times New Roman" w:cs="Times New Roman" w:hint="eastAsia"/>
          <w:color w:val="111111"/>
          <w:szCs w:val="28"/>
        </w:rPr>
        <w:t>Паблишер</w:t>
      </w:r>
      <w:proofErr w:type="spellEnd"/>
      <w:r w:rsidRPr="00F33FE4">
        <w:rPr>
          <w:rFonts w:ascii="Times New Roman" w:hAnsi="Times New Roman" w:cs="Times New Roman"/>
          <w:color w:val="111111"/>
          <w:szCs w:val="28"/>
        </w:rPr>
        <w:t xml:space="preserve">, 2022. — 458 </w:t>
      </w:r>
      <w:r w:rsidRPr="00F33FE4">
        <w:rPr>
          <w:rFonts w:ascii="Times New Roman" w:hAnsi="Times New Roman" w:cs="Times New Roman" w:hint="eastAsia"/>
          <w:color w:val="111111"/>
          <w:szCs w:val="28"/>
        </w:rPr>
        <w:t>с</w:t>
      </w:r>
      <w:r w:rsidRPr="00F33FE4">
        <w:rPr>
          <w:rFonts w:ascii="Times New Roman" w:hAnsi="Times New Roman" w:cs="Times New Roman"/>
          <w:color w:val="111111"/>
          <w:szCs w:val="28"/>
        </w:rPr>
        <w:t>.</w:t>
      </w:r>
    </w:p>
    <w:p w14:paraId="1A4BA6A4" w14:textId="77777777" w:rsidR="001077FC" w:rsidRPr="00F33FE4" w:rsidRDefault="001077FC" w:rsidP="00F33FE4">
      <w:pPr>
        <w:pStyle w:val="afb"/>
        <w:numPr>
          <w:ilvl w:val="0"/>
          <w:numId w:val="38"/>
        </w:numPr>
        <w:tabs>
          <w:tab w:val="right" w:pos="720"/>
        </w:tabs>
        <w:suppressAutoHyphens w:val="0"/>
        <w:spacing w:line="276" w:lineRule="auto"/>
        <w:ind w:left="0" w:firstLine="709"/>
        <w:jc w:val="both"/>
        <w:rPr>
          <w:rFonts w:ascii="Times New Roman" w:hAnsi="Times New Roman" w:cs="Times New Roman"/>
          <w:color w:val="111111"/>
          <w:szCs w:val="28"/>
        </w:rPr>
      </w:pPr>
      <w:r w:rsidRPr="00F33FE4">
        <w:rPr>
          <w:rFonts w:ascii="Times New Roman" w:hAnsi="Times New Roman" w:cs="Times New Roman" w:hint="eastAsia"/>
          <w:color w:val="111111"/>
          <w:szCs w:val="28"/>
        </w:rPr>
        <w:t>Цифровая</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трансформация</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государственного</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управления</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А</w:t>
      </w:r>
      <w:r w:rsidRPr="00F33FE4">
        <w:rPr>
          <w:rFonts w:ascii="Times New Roman" w:hAnsi="Times New Roman" w:cs="Times New Roman"/>
          <w:color w:val="111111"/>
          <w:szCs w:val="28"/>
        </w:rPr>
        <w:t>.</w:t>
      </w:r>
      <w:r w:rsidRPr="00F33FE4">
        <w:rPr>
          <w:rFonts w:ascii="Times New Roman" w:hAnsi="Times New Roman" w:cs="Times New Roman" w:hint="eastAsia"/>
          <w:color w:val="111111"/>
          <w:szCs w:val="28"/>
        </w:rPr>
        <w:t>С</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Морозова</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М</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Дело</w:t>
      </w:r>
      <w:r w:rsidRPr="00F33FE4">
        <w:rPr>
          <w:rFonts w:ascii="Times New Roman" w:hAnsi="Times New Roman" w:cs="Times New Roman"/>
          <w:color w:val="111111"/>
          <w:szCs w:val="28"/>
        </w:rPr>
        <w:t xml:space="preserve">, 2023. — 265 </w:t>
      </w:r>
      <w:r w:rsidRPr="00F33FE4">
        <w:rPr>
          <w:rFonts w:ascii="Times New Roman" w:hAnsi="Times New Roman" w:cs="Times New Roman" w:hint="eastAsia"/>
          <w:color w:val="111111"/>
          <w:szCs w:val="28"/>
        </w:rPr>
        <w:t>с</w:t>
      </w:r>
      <w:r w:rsidRPr="00F33FE4">
        <w:rPr>
          <w:rFonts w:ascii="Times New Roman" w:hAnsi="Times New Roman" w:cs="Times New Roman"/>
          <w:color w:val="111111"/>
          <w:szCs w:val="28"/>
        </w:rPr>
        <w:t>.</w:t>
      </w:r>
    </w:p>
    <w:p w14:paraId="6344AF5A" w14:textId="77777777" w:rsidR="001077FC" w:rsidRPr="00F33FE4" w:rsidRDefault="001077FC" w:rsidP="00F33FE4">
      <w:pPr>
        <w:pStyle w:val="afb"/>
        <w:numPr>
          <w:ilvl w:val="0"/>
          <w:numId w:val="38"/>
        </w:numPr>
        <w:tabs>
          <w:tab w:val="right" w:pos="720"/>
        </w:tabs>
        <w:suppressAutoHyphens w:val="0"/>
        <w:spacing w:line="276" w:lineRule="auto"/>
        <w:ind w:left="0" w:firstLine="709"/>
        <w:jc w:val="both"/>
        <w:rPr>
          <w:rFonts w:ascii="Times New Roman" w:hAnsi="Times New Roman" w:cs="Times New Roman"/>
          <w:color w:val="111111"/>
          <w:szCs w:val="28"/>
        </w:rPr>
      </w:pPr>
      <w:r w:rsidRPr="00F33FE4">
        <w:rPr>
          <w:rFonts w:ascii="Times New Roman" w:hAnsi="Times New Roman" w:cs="Times New Roman" w:hint="eastAsia"/>
          <w:color w:val="111111"/>
          <w:szCs w:val="28"/>
        </w:rPr>
        <w:lastRenderedPageBreak/>
        <w:t>Открытые</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данные</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и</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государственные</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информационные</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системы</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О</w:t>
      </w:r>
      <w:r w:rsidRPr="00F33FE4">
        <w:rPr>
          <w:rFonts w:ascii="Times New Roman" w:hAnsi="Times New Roman" w:cs="Times New Roman"/>
          <w:color w:val="111111"/>
          <w:szCs w:val="28"/>
        </w:rPr>
        <w:t>.</w:t>
      </w:r>
      <w:r w:rsidRPr="00F33FE4">
        <w:rPr>
          <w:rFonts w:ascii="Times New Roman" w:hAnsi="Times New Roman" w:cs="Times New Roman" w:hint="eastAsia"/>
          <w:color w:val="111111"/>
          <w:szCs w:val="28"/>
        </w:rPr>
        <w:t>Н</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Семенова</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М</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Горячая</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линия</w:t>
      </w:r>
      <w:r w:rsidRPr="00F33FE4">
        <w:rPr>
          <w:rFonts w:ascii="Times New Roman" w:hAnsi="Times New Roman" w:cs="Times New Roman"/>
          <w:color w:val="111111"/>
          <w:szCs w:val="28"/>
        </w:rPr>
        <w:t>-</w:t>
      </w:r>
      <w:r w:rsidRPr="00F33FE4">
        <w:rPr>
          <w:rFonts w:ascii="Times New Roman" w:hAnsi="Times New Roman" w:cs="Times New Roman" w:hint="eastAsia"/>
          <w:color w:val="111111"/>
          <w:szCs w:val="28"/>
        </w:rPr>
        <w:t>Телеком</w:t>
      </w:r>
      <w:r w:rsidRPr="00F33FE4">
        <w:rPr>
          <w:rFonts w:ascii="Times New Roman" w:hAnsi="Times New Roman" w:cs="Times New Roman"/>
          <w:color w:val="111111"/>
          <w:szCs w:val="28"/>
        </w:rPr>
        <w:t xml:space="preserve">, 2022. — 287 </w:t>
      </w:r>
      <w:r w:rsidRPr="00F33FE4">
        <w:rPr>
          <w:rFonts w:ascii="Times New Roman" w:hAnsi="Times New Roman" w:cs="Times New Roman" w:hint="eastAsia"/>
          <w:color w:val="111111"/>
          <w:szCs w:val="28"/>
        </w:rPr>
        <w:t>с</w:t>
      </w:r>
      <w:r w:rsidRPr="00F33FE4">
        <w:rPr>
          <w:rFonts w:ascii="Times New Roman" w:hAnsi="Times New Roman" w:cs="Times New Roman"/>
          <w:color w:val="111111"/>
          <w:szCs w:val="28"/>
        </w:rPr>
        <w:t>.</w:t>
      </w:r>
    </w:p>
    <w:p w14:paraId="5D07FE5D" w14:textId="77777777" w:rsidR="001077FC" w:rsidRPr="00F33FE4" w:rsidRDefault="001077FC" w:rsidP="00F33FE4">
      <w:pPr>
        <w:pStyle w:val="afb"/>
        <w:numPr>
          <w:ilvl w:val="0"/>
          <w:numId w:val="38"/>
        </w:numPr>
        <w:tabs>
          <w:tab w:val="right" w:pos="720"/>
        </w:tabs>
        <w:suppressAutoHyphens w:val="0"/>
        <w:spacing w:line="276" w:lineRule="auto"/>
        <w:ind w:left="0" w:firstLine="709"/>
        <w:jc w:val="both"/>
        <w:rPr>
          <w:rFonts w:ascii="Times New Roman" w:hAnsi="Times New Roman" w:cs="Times New Roman"/>
          <w:color w:val="111111"/>
          <w:szCs w:val="28"/>
        </w:rPr>
      </w:pPr>
      <w:proofErr w:type="spellStart"/>
      <w:r w:rsidRPr="00F33FE4">
        <w:rPr>
          <w:rFonts w:ascii="Times New Roman" w:hAnsi="Times New Roman" w:cs="Times New Roman"/>
          <w:color w:val="111111"/>
          <w:szCs w:val="28"/>
        </w:rPr>
        <w:t>Cloud</w:t>
      </w:r>
      <w:proofErr w:type="spellEnd"/>
      <w:r w:rsidRPr="00F33FE4">
        <w:rPr>
          <w:rFonts w:ascii="Times New Roman" w:hAnsi="Times New Roman" w:cs="Times New Roman"/>
          <w:color w:val="111111"/>
          <w:szCs w:val="28"/>
        </w:rPr>
        <w:t xml:space="preserve"> </w:t>
      </w:r>
      <w:proofErr w:type="spellStart"/>
      <w:r w:rsidRPr="00F33FE4">
        <w:rPr>
          <w:rFonts w:ascii="Times New Roman" w:hAnsi="Times New Roman" w:cs="Times New Roman"/>
          <w:color w:val="111111"/>
          <w:szCs w:val="28"/>
        </w:rPr>
        <w:t>computing</w:t>
      </w:r>
      <w:proofErr w:type="spellEnd"/>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в</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государственном</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секторе</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М</w:t>
      </w:r>
      <w:r w:rsidRPr="00F33FE4">
        <w:rPr>
          <w:rFonts w:ascii="Times New Roman" w:hAnsi="Times New Roman" w:cs="Times New Roman"/>
          <w:color w:val="111111"/>
          <w:szCs w:val="28"/>
        </w:rPr>
        <w:t>.</w:t>
      </w:r>
      <w:r w:rsidRPr="00F33FE4">
        <w:rPr>
          <w:rFonts w:ascii="Times New Roman" w:hAnsi="Times New Roman" w:cs="Times New Roman" w:hint="eastAsia"/>
          <w:color w:val="111111"/>
          <w:szCs w:val="28"/>
        </w:rPr>
        <w:t>В</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Колесников</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М</w:t>
      </w:r>
      <w:r w:rsidRPr="00F33FE4">
        <w:rPr>
          <w:rFonts w:ascii="Times New Roman" w:hAnsi="Times New Roman" w:cs="Times New Roman"/>
          <w:color w:val="111111"/>
          <w:szCs w:val="28"/>
        </w:rPr>
        <w:t xml:space="preserve">.: </w:t>
      </w:r>
      <w:proofErr w:type="spellStart"/>
      <w:r w:rsidRPr="00F33FE4">
        <w:rPr>
          <w:rFonts w:ascii="Times New Roman" w:hAnsi="Times New Roman" w:cs="Times New Roman" w:hint="eastAsia"/>
          <w:color w:val="111111"/>
          <w:szCs w:val="28"/>
        </w:rPr>
        <w:t>Эксмо</w:t>
      </w:r>
      <w:proofErr w:type="spellEnd"/>
      <w:r w:rsidRPr="00F33FE4">
        <w:rPr>
          <w:rFonts w:ascii="Times New Roman" w:hAnsi="Times New Roman" w:cs="Times New Roman"/>
          <w:color w:val="111111"/>
          <w:szCs w:val="28"/>
        </w:rPr>
        <w:t xml:space="preserve">, 2023. — 324 </w:t>
      </w:r>
      <w:r w:rsidRPr="00F33FE4">
        <w:rPr>
          <w:rFonts w:ascii="Times New Roman" w:hAnsi="Times New Roman" w:cs="Times New Roman" w:hint="eastAsia"/>
          <w:color w:val="111111"/>
          <w:szCs w:val="28"/>
        </w:rPr>
        <w:t>с</w:t>
      </w:r>
      <w:r w:rsidRPr="00F33FE4">
        <w:rPr>
          <w:rFonts w:ascii="Times New Roman" w:hAnsi="Times New Roman" w:cs="Times New Roman"/>
          <w:color w:val="111111"/>
          <w:szCs w:val="28"/>
        </w:rPr>
        <w:t>.</w:t>
      </w:r>
    </w:p>
    <w:p w14:paraId="16B61A7E" w14:textId="77777777" w:rsidR="001077FC" w:rsidRPr="00F33FE4" w:rsidRDefault="001077FC" w:rsidP="00F33FE4">
      <w:pPr>
        <w:pStyle w:val="afb"/>
        <w:numPr>
          <w:ilvl w:val="0"/>
          <w:numId w:val="38"/>
        </w:numPr>
        <w:tabs>
          <w:tab w:val="right" w:pos="720"/>
        </w:tabs>
        <w:suppressAutoHyphens w:val="0"/>
        <w:spacing w:line="276" w:lineRule="auto"/>
        <w:ind w:left="0" w:firstLine="709"/>
        <w:jc w:val="both"/>
        <w:rPr>
          <w:rFonts w:ascii="Times New Roman" w:hAnsi="Times New Roman" w:cs="Times New Roman"/>
          <w:color w:val="111111"/>
          <w:szCs w:val="28"/>
        </w:rPr>
      </w:pPr>
      <w:r w:rsidRPr="00F33FE4">
        <w:rPr>
          <w:rFonts w:ascii="Times New Roman" w:hAnsi="Times New Roman" w:cs="Times New Roman" w:hint="eastAsia"/>
          <w:color w:val="111111"/>
          <w:szCs w:val="28"/>
        </w:rPr>
        <w:t>Искусственный</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интеллект</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в</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государственных</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сервисах</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А</w:t>
      </w:r>
      <w:r w:rsidRPr="00F33FE4">
        <w:rPr>
          <w:rFonts w:ascii="Times New Roman" w:hAnsi="Times New Roman" w:cs="Times New Roman"/>
          <w:color w:val="111111"/>
          <w:szCs w:val="28"/>
        </w:rPr>
        <w:t>.</w:t>
      </w:r>
      <w:r w:rsidRPr="00F33FE4">
        <w:rPr>
          <w:rFonts w:ascii="Times New Roman" w:hAnsi="Times New Roman" w:cs="Times New Roman" w:hint="eastAsia"/>
          <w:color w:val="111111"/>
          <w:szCs w:val="28"/>
        </w:rPr>
        <w:t>И</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Павлов</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М</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БИНОМ</w:t>
      </w:r>
      <w:r w:rsidRPr="00F33FE4">
        <w:rPr>
          <w:rFonts w:ascii="Times New Roman" w:hAnsi="Times New Roman" w:cs="Times New Roman"/>
          <w:color w:val="111111"/>
          <w:szCs w:val="28"/>
        </w:rPr>
        <w:t xml:space="preserve">, 2022. — 276 </w:t>
      </w:r>
      <w:r w:rsidRPr="00F33FE4">
        <w:rPr>
          <w:rFonts w:ascii="Times New Roman" w:hAnsi="Times New Roman" w:cs="Times New Roman" w:hint="eastAsia"/>
          <w:color w:val="111111"/>
          <w:szCs w:val="28"/>
        </w:rPr>
        <w:t>с</w:t>
      </w:r>
      <w:r w:rsidRPr="00F33FE4">
        <w:rPr>
          <w:rFonts w:ascii="Times New Roman" w:hAnsi="Times New Roman" w:cs="Times New Roman"/>
          <w:color w:val="111111"/>
          <w:szCs w:val="28"/>
        </w:rPr>
        <w:t>.</w:t>
      </w:r>
    </w:p>
    <w:p w14:paraId="63230C0B" w14:textId="77777777" w:rsidR="001077FC" w:rsidRPr="00F33FE4" w:rsidRDefault="001077FC" w:rsidP="00F33FE4">
      <w:pPr>
        <w:pStyle w:val="afb"/>
        <w:numPr>
          <w:ilvl w:val="0"/>
          <w:numId w:val="38"/>
        </w:numPr>
        <w:tabs>
          <w:tab w:val="right" w:pos="720"/>
        </w:tabs>
        <w:suppressAutoHyphens w:val="0"/>
        <w:spacing w:line="276" w:lineRule="auto"/>
        <w:ind w:left="0" w:firstLine="709"/>
        <w:jc w:val="both"/>
        <w:rPr>
          <w:rFonts w:ascii="Times New Roman" w:hAnsi="Times New Roman" w:cs="Times New Roman"/>
          <w:color w:val="111111"/>
          <w:szCs w:val="28"/>
        </w:rPr>
      </w:pPr>
      <w:proofErr w:type="spellStart"/>
      <w:r w:rsidRPr="00F33FE4">
        <w:rPr>
          <w:rFonts w:ascii="Times New Roman" w:hAnsi="Times New Roman" w:cs="Times New Roman" w:hint="eastAsia"/>
          <w:color w:val="111111"/>
          <w:szCs w:val="28"/>
        </w:rPr>
        <w:t>Блокчейн</w:t>
      </w:r>
      <w:proofErr w:type="spellEnd"/>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в</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государственном</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управлении</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К</w:t>
      </w:r>
      <w:r w:rsidRPr="00F33FE4">
        <w:rPr>
          <w:rFonts w:ascii="Times New Roman" w:hAnsi="Times New Roman" w:cs="Times New Roman"/>
          <w:color w:val="111111"/>
          <w:szCs w:val="28"/>
        </w:rPr>
        <w:t>.</w:t>
      </w:r>
      <w:r w:rsidRPr="00F33FE4">
        <w:rPr>
          <w:rFonts w:ascii="Times New Roman" w:hAnsi="Times New Roman" w:cs="Times New Roman" w:hint="eastAsia"/>
          <w:color w:val="111111"/>
          <w:szCs w:val="28"/>
        </w:rPr>
        <w:t>А</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Лебедев</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М</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Статут</w:t>
      </w:r>
      <w:r w:rsidRPr="00F33FE4">
        <w:rPr>
          <w:rFonts w:ascii="Times New Roman" w:hAnsi="Times New Roman" w:cs="Times New Roman"/>
          <w:color w:val="111111"/>
          <w:szCs w:val="28"/>
        </w:rPr>
        <w:t xml:space="preserve">, 2023. — 198 </w:t>
      </w:r>
      <w:r w:rsidRPr="00F33FE4">
        <w:rPr>
          <w:rFonts w:ascii="Times New Roman" w:hAnsi="Times New Roman" w:cs="Times New Roman" w:hint="eastAsia"/>
          <w:color w:val="111111"/>
          <w:szCs w:val="28"/>
        </w:rPr>
        <w:t>с</w:t>
      </w:r>
      <w:r w:rsidRPr="00F33FE4">
        <w:rPr>
          <w:rFonts w:ascii="Times New Roman" w:hAnsi="Times New Roman" w:cs="Times New Roman"/>
          <w:color w:val="111111"/>
          <w:szCs w:val="28"/>
        </w:rPr>
        <w:t>.</w:t>
      </w:r>
    </w:p>
    <w:p w14:paraId="5291EBA5" w14:textId="77777777" w:rsidR="001077FC" w:rsidRPr="00F33FE4" w:rsidRDefault="001077FC" w:rsidP="00F33FE4">
      <w:pPr>
        <w:pStyle w:val="afb"/>
        <w:numPr>
          <w:ilvl w:val="0"/>
          <w:numId w:val="38"/>
        </w:numPr>
        <w:tabs>
          <w:tab w:val="right" w:pos="720"/>
        </w:tabs>
        <w:suppressAutoHyphens w:val="0"/>
        <w:spacing w:line="276" w:lineRule="auto"/>
        <w:ind w:left="0" w:firstLine="709"/>
        <w:jc w:val="both"/>
        <w:rPr>
          <w:rFonts w:ascii="Times New Roman" w:hAnsi="Times New Roman" w:cs="Times New Roman"/>
          <w:color w:val="111111"/>
          <w:szCs w:val="28"/>
        </w:rPr>
      </w:pPr>
      <w:r w:rsidRPr="00F33FE4">
        <w:rPr>
          <w:rFonts w:ascii="Times New Roman" w:hAnsi="Times New Roman" w:cs="Times New Roman" w:hint="eastAsia"/>
          <w:color w:val="111111"/>
          <w:szCs w:val="28"/>
        </w:rPr>
        <w:t>Технологии</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больших</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данных</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для</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государственных</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информац</w:t>
      </w:r>
      <w:r w:rsidRPr="00F33FE4">
        <w:rPr>
          <w:rFonts w:ascii="Times New Roman" w:hAnsi="Times New Roman" w:cs="Times New Roman" w:hint="eastAsia"/>
          <w:color w:val="111111"/>
          <w:szCs w:val="28"/>
        </w:rPr>
        <w:t>и</w:t>
      </w:r>
      <w:r w:rsidRPr="00F33FE4">
        <w:rPr>
          <w:rFonts w:ascii="Times New Roman" w:hAnsi="Times New Roman" w:cs="Times New Roman" w:hint="eastAsia"/>
          <w:color w:val="111111"/>
          <w:szCs w:val="28"/>
        </w:rPr>
        <w:t>онных</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с</w:t>
      </w:r>
      <w:r w:rsidRPr="00F33FE4">
        <w:rPr>
          <w:rFonts w:ascii="Times New Roman" w:hAnsi="Times New Roman" w:cs="Times New Roman" w:hint="eastAsia"/>
          <w:color w:val="111111"/>
          <w:szCs w:val="28"/>
        </w:rPr>
        <w:t>и</w:t>
      </w:r>
      <w:r w:rsidRPr="00F33FE4">
        <w:rPr>
          <w:rFonts w:ascii="Times New Roman" w:hAnsi="Times New Roman" w:cs="Times New Roman" w:hint="eastAsia"/>
          <w:color w:val="111111"/>
          <w:szCs w:val="28"/>
        </w:rPr>
        <w:t>стем</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Н</w:t>
      </w:r>
      <w:r w:rsidRPr="00F33FE4">
        <w:rPr>
          <w:rFonts w:ascii="Times New Roman" w:hAnsi="Times New Roman" w:cs="Times New Roman"/>
          <w:color w:val="111111"/>
          <w:szCs w:val="28"/>
        </w:rPr>
        <w:t>.</w:t>
      </w:r>
      <w:r w:rsidRPr="00F33FE4">
        <w:rPr>
          <w:rFonts w:ascii="Times New Roman" w:hAnsi="Times New Roman" w:cs="Times New Roman" w:hint="eastAsia"/>
          <w:color w:val="111111"/>
          <w:szCs w:val="28"/>
        </w:rPr>
        <w:t>С</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Фролова</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М</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ДМК</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Пресс</w:t>
      </w:r>
      <w:r w:rsidRPr="00F33FE4">
        <w:rPr>
          <w:rFonts w:ascii="Times New Roman" w:hAnsi="Times New Roman" w:cs="Times New Roman"/>
          <w:color w:val="111111"/>
          <w:szCs w:val="28"/>
        </w:rPr>
        <w:t xml:space="preserve">, 2022. — 312 </w:t>
      </w:r>
      <w:r w:rsidRPr="00F33FE4">
        <w:rPr>
          <w:rFonts w:ascii="Times New Roman" w:hAnsi="Times New Roman" w:cs="Times New Roman" w:hint="eastAsia"/>
          <w:color w:val="111111"/>
          <w:szCs w:val="28"/>
        </w:rPr>
        <w:t>с</w:t>
      </w:r>
      <w:r w:rsidRPr="00F33FE4">
        <w:rPr>
          <w:rFonts w:ascii="Times New Roman" w:hAnsi="Times New Roman" w:cs="Times New Roman"/>
          <w:color w:val="111111"/>
          <w:szCs w:val="28"/>
        </w:rPr>
        <w:t>.</w:t>
      </w:r>
    </w:p>
    <w:p w14:paraId="4309F720" w14:textId="77777777" w:rsidR="001077FC" w:rsidRPr="001077FC" w:rsidRDefault="001077FC" w:rsidP="00F33FE4">
      <w:pPr>
        <w:pStyle w:val="afb"/>
        <w:numPr>
          <w:ilvl w:val="0"/>
          <w:numId w:val="38"/>
        </w:numPr>
        <w:tabs>
          <w:tab w:val="right" w:pos="720"/>
        </w:tabs>
        <w:suppressAutoHyphens w:val="0"/>
        <w:spacing w:line="276" w:lineRule="auto"/>
        <w:ind w:left="0" w:firstLine="709"/>
        <w:jc w:val="both"/>
        <w:rPr>
          <w:rFonts w:ascii="Times New Roman" w:hAnsi="Times New Roman" w:cs="Times New Roman"/>
        </w:rPr>
      </w:pPr>
      <w:r w:rsidRPr="00F33FE4">
        <w:rPr>
          <w:rFonts w:ascii="Times New Roman" w:hAnsi="Times New Roman" w:cs="Times New Roman" w:hint="eastAsia"/>
          <w:color w:val="111111"/>
          <w:szCs w:val="28"/>
        </w:rPr>
        <w:t>Управление</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качеством</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государственных</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информационных</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с</w:t>
      </w:r>
      <w:r w:rsidRPr="00F33FE4">
        <w:rPr>
          <w:rFonts w:ascii="Times New Roman" w:hAnsi="Times New Roman" w:cs="Times New Roman" w:hint="eastAsia"/>
          <w:color w:val="111111"/>
          <w:szCs w:val="28"/>
        </w:rPr>
        <w:t>и</w:t>
      </w:r>
      <w:r w:rsidRPr="00F33FE4">
        <w:rPr>
          <w:rFonts w:ascii="Times New Roman" w:hAnsi="Times New Roman" w:cs="Times New Roman" w:hint="eastAsia"/>
          <w:color w:val="111111"/>
          <w:szCs w:val="28"/>
        </w:rPr>
        <w:t>стем</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В</w:t>
      </w:r>
      <w:r w:rsidRPr="00F33FE4">
        <w:rPr>
          <w:rFonts w:ascii="Times New Roman" w:hAnsi="Times New Roman" w:cs="Times New Roman"/>
          <w:color w:val="111111"/>
          <w:szCs w:val="28"/>
        </w:rPr>
        <w:t>.</w:t>
      </w:r>
      <w:r w:rsidRPr="00F33FE4">
        <w:rPr>
          <w:rFonts w:ascii="Times New Roman" w:hAnsi="Times New Roman" w:cs="Times New Roman" w:hint="eastAsia"/>
          <w:color w:val="111111"/>
          <w:szCs w:val="28"/>
        </w:rPr>
        <w:t>П</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Сидоров</w:t>
      </w:r>
      <w:r w:rsidRPr="00F33FE4">
        <w:rPr>
          <w:rFonts w:ascii="Times New Roman" w:hAnsi="Times New Roman" w:cs="Times New Roman"/>
          <w:color w:val="111111"/>
          <w:szCs w:val="28"/>
        </w:rPr>
        <w:t xml:space="preserve">. — </w:t>
      </w:r>
      <w:r w:rsidRPr="00F33FE4">
        <w:rPr>
          <w:rFonts w:ascii="Times New Roman" w:hAnsi="Times New Roman" w:cs="Times New Roman" w:hint="eastAsia"/>
          <w:color w:val="111111"/>
          <w:szCs w:val="28"/>
        </w:rPr>
        <w:t>М</w:t>
      </w:r>
      <w:r w:rsidRPr="00F33FE4">
        <w:rPr>
          <w:rFonts w:ascii="Times New Roman" w:hAnsi="Times New Roman" w:cs="Times New Roman"/>
          <w:color w:val="111111"/>
          <w:szCs w:val="28"/>
        </w:rPr>
        <w:t xml:space="preserve">.: </w:t>
      </w:r>
      <w:r w:rsidRPr="00F33FE4">
        <w:rPr>
          <w:rFonts w:ascii="Times New Roman" w:hAnsi="Times New Roman" w:cs="Times New Roman" w:hint="eastAsia"/>
          <w:color w:val="111111"/>
          <w:szCs w:val="28"/>
        </w:rPr>
        <w:t>РИС</w:t>
      </w:r>
      <w:r w:rsidRPr="00F33FE4">
        <w:rPr>
          <w:rFonts w:ascii="Times New Roman" w:hAnsi="Times New Roman" w:cs="Times New Roman"/>
          <w:color w:val="111111"/>
          <w:szCs w:val="28"/>
        </w:rPr>
        <w:t xml:space="preserve">, 2023. — 224 </w:t>
      </w:r>
      <w:r w:rsidRPr="00F33FE4">
        <w:rPr>
          <w:rFonts w:ascii="Times New Roman" w:hAnsi="Times New Roman" w:cs="Times New Roman" w:hint="eastAsia"/>
          <w:color w:val="111111"/>
          <w:szCs w:val="28"/>
        </w:rPr>
        <w:t>с</w:t>
      </w:r>
      <w:proofErr w:type="gramStart"/>
      <w:r w:rsidRPr="00F33FE4">
        <w:rPr>
          <w:rFonts w:ascii="Times New Roman" w:hAnsi="Times New Roman" w:cs="Times New Roman"/>
          <w:color w:val="111111"/>
          <w:szCs w:val="28"/>
        </w:rPr>
        <w:t>.</w:t>
      </w:r>
      <w:proofErr w:type="gramEnd"/>
    </w:p>
    <w:p w14:paraId="0F1AD21D" w14:textId="77777777" w:rsidR="00352663" w:rsidRPr="00352663" w:rsidRDefault="00352663" w:rsidP="00AE618E">
      <w:pPr>
        <w:keepNext/>
        <w:suppressAutoHyphens w:val="0"/>
        <w:spacing w:line="276" w:lineRule="auto"/>
        <w:ind w:left="360" w:firstLine="709"/>
        <w:outlineLvl w:val="0"/>
        <w:rPr>
          <w:rFonts w:ascii="Times New Roman" w:hAnsi="Times New Roman" w:cs="Times New Roman"/>
        </w:rPr>
      </w:pPr>
    </w:p>
    <w:p w14:paraId="3CA37627" w14:textId="1238998D" w:rsidR="00352663" w:rsidRPr="00352663" w:rsidRDefault="00263154" w:rsidP="00AE618E">
      <w:pPr>
        <w:keepNext/>
        <w:suppressAutoHyphens w:val="0"/>
        <w:spacing w:line="276" w:lineRule="auto"/>
        <w:ind w:firstLine="709"/>
        <w:outlineLvl w:val="0"/>
        <w:rPr>
          <w:rFonts w:ascii="Times New Roman" w:hAnsi="Times New Roman" w:cs="Times New Roman"/>
          <w:color w:val="111111"/>
        </w:rPr>
      </w:pPr>
      <w:r>
        <w:rPr>
          <w:rFonts w:ascii="Times New Roman" w:hAnsi="Times New Roman" w:cs="Times New Roman"/>
          <w:b/>
          <w:bCs/>
          <w:color w:val="111111"/>
          <w:kern w:val="2"/>
          <w:szCs w:val="28"/>
        </w:rPr>
        <w:t>8</w:t>
      </w:r>
      <w:r w:rsidR="00352663" w:rsidRPr="00352663">
        <w:rPr>
          <w:rFonts w:ascii="Times New Roman" w:hAnsi="Times New Roman" w:cs="Times New Roman"/>
          <w:b/>
          <w:bCs/>
          <w:color w:val="111111"/>
          <w:kern w:val="2"/>
          <w:szCs w:val="28"/>
        </w:rPr>
        <w:t>. Перечень ресурсов информационно-телекоммуникационной сети «Интернет», необходимых для освоения дисциплины</w:t>
      </w:r>
    </w:p>
    <w:p w14:paraId="65F8989F" w14:textId="77777777" w:rsidR="00352663" w:rsidRPr="00352663" w:rsidRDefault="00352663" w:rsidP="00AE618E">
      <w:pPr>
        <w:suppressAutoHyphens w:val="0"/>
        <w:spacing w:line="276" w:lineRule="auto"/>
        <w:ind w:firstLine="709"/>
        <w:rPr>
          <w:rFonts w:ascii="Times New Roman" w:hAnsi="Times New Roman" w:cs="Times New Roman"/>
        </w:rPr>
      </w:pPr>
      <w:r w:rsidRPr="00352663">
        <w:rPr>
          <w:rFonts w:ascii="Times New Roman" w:eastAsia="Calibri" w:hAnsi="Times New Roman" w:cs="Times New Roman"/>
          <w:color w:val="111111"/>
          <w:szCs w:val="28"/>
          <w:lang w:eastAsia="en-US"/>
        </w:rPr>
        <w:t xml:space="preserve">1. Электронная библиотека Финансового университета (ЭБ) </w:t>
      </w:r>
      <w:hyperlink r:id="rId13">
        <w:r w:rsidRPr="00352663">
          <w:rPr>
            <w:rFonts w:ascii="Times New Roman" w:eastAsia="Calibri" w:hAnsi="Times New Roman" w:cs="Times New Roman"/>
            <w:color w:val="111111"/>
            <w:szCs w:val="28"/>
            <w:u w:val="single"/>
            <w:lang w:eastAsia="en-US"/>
          </w:rPr>
          <w:t>http://elib.fa.ru/</w:t>
        </w:r>
      </w:hyperlink>
    </w:p>
    <w:p w14:paraId="0D03FF88" w14:textId="77777777" w:rsidR="00352663" w:rsidRPr="00352663" w:rsidRDefault="00352663" w:rsidP="00AE618E">
      <w:pPr>
        <w:suppressAutoHyphens w:val="0"/>
        <w:spacing w:line="276" w:lineRule="auto"/>
        <w:ind w:firstLine="709"/>
        <w:rPr>
          <w:rFonts w:ascii="Times New Roman" w:hAnsi="Times New Roman" w:cs="Times New Roman"/>
        </w:rPr>
      </w:pPr>
      <w:r w:rsidRPr="00352663">
        <w:rPr>
          <w:rFonts w:ascii="Times New Roman" w:hAnsi="Times New Roman" w:cs="Times New Roman"/>
        </w:rPr>
        <w:t>2. Э</w:t>
      </w:r>
      <w:r w:rsidRPr="00352663">
        <w:rPr>
          <w:rFonts w:ascii="Times New Roman" w:eastAsia="Calibri" w:hAnsi="Times New Roman" w:cs="Times New Roman"/>
          <w:color w:val="111111"/>
          <w:szCs w:val="28"/>
          <w:lang w:eastAsia="en-US"/>
        </w:rPr>
        <w:t xml:space="preserve">лектронно-библиотечная система BOOK.RU </w:t>
      </w:r>
      <w:hyperlink r:id="rId14">
        <w:r w:rsidRPr="00352663">
          <w:rPr>
            <w:rFonts w:ascii="Times New Roman" w:eastAsia="Calibri" w:hAnsi="Times New Roman" w:cs="Times New Roman"/>
            <w:color w:val="111111"/>
            <w:szCs w:val="28"/>
            <w:u w:val="single"/>
            <w:lang w:eastAsia="en-US"/>
          </w:rPr>
          <w:t>http://www.book.ru</w:t>
        </w:r>
      </w:hyperlink>
    </w:p>
    <w:p w14:paraId="6D6EA9DE" w14:textId="77777777" w:rsidR="00352663" w:rsidRPr="00352663" w:rsidRDefault="00352663" w:rsidP="00AE618E">
      <w:pPr>
        <w:suppressAutoHyphens w:val="0"/>
        <w:spacing w:line="276" w:lineRule="auto"/>
        <w:ind w:firstLine="709"/>
        <w:rPr>
          <w:rFonts w:ascii="Times New Roman" w:hAnsi="Times New Roman" w:cs="Times New Roman"/>
        </w:rPr>
      </w:pPr>
      <w:r w:rsidRPr="00352663">
        <w:rPr>
          <w:rFonts w:ascii="Times New Roman" w:eastAsia="Calibri" w:hAnsi="Times New Roman" w:cs="Times New Roman"/>
          <w:color w:val="111111"/>
          <w:szCs w:val="28"/>
          <w:u w:val="single"/>
          <w:lang w:eastAsia="en-US"/>
        </w:rPr>
        <w:t>3.</w:t>
      </w:r>
      <w:r w:rsidRPr="00352663">
        <w:rPr>
          <w:rFonts w:ascii="Times New Roman" w:eastAsia="Calibri" w:hAnsi="Times New Roman" w:cs="Times New Roman"/>
          <w:color w:val="111111"/>
          <w:szCs w:val="28"/>
          <w:lang w:eastAsia="en-US"/>
        </w:rPr>
        <w:t xml:space="preserve">Электронно-библиотечная система «Университетская библиотека ОНЛАЙН» </w:t>
      </w:r>
      <w:hyperlink r:id="rId15">
        <w:r w:rsidRPr="00352663">
          <w:rPr>
            <w:rFonts w:ascii="Times New Roman" w:eastAsia="Calibri" w:hAnsi="Times New Roman" w:cs="Times New Roman"/>
            <w:color w:val="111111"/>
            <w:szCs w:val="28"/>
            <w:u w:val="single"/>
            <w:lang w:val="en-US" w:eastAsia="en-US"/>
          </w:rPr>
          <w:t>http</w:t>
        </w:r>
        <w:r w:rsidRPr="00352663">
          <w:rPr>
            <w:rFonts w:ascii="Times New Roman" w:eastAsia="Calibri" w:hAnsi="Times New Roman" w:cs="Times New Roman"/>
            <w:color w:val="111111"/>
            <w:szCs w:val="28"/>
            <w:u w:val="single"/>
            <w:lang w:eastAsia="en-US"/>
          </w:rPr>
          <w:t>://</w:t>
        </w:r>
        <w:proofErr w:type="spellStart"/>
        <w:r w:rsidRPr="00352663">
          <w:rPr>
            <w:rFonts w:ascii="Times New Roman" w:eastAsia="Calibri" w:hAnsi="Times New Roman" w:cs="Times New Roman"/>
            <w:color w:val="111111"/>
            <w:szCs w:val="28"/>
            <w:u w:val="single"/>
            <w:lang w:val="en-US" w:eastAsia="en-US"/>
          </w:rPr>
          <w:t>biblioclub</w:t>
        </w:r>
        <w:proofErr w:type="spellEnd"/>
        <w:r w:rsidRPr="00352663">
          <w:rPr>
            <w:rFonts w:ascii="Times New Roman" w:eastAsia="Calibri" w:hAnsi="Times New Roman" w:cs="Times New Roman"/>
            <w:color w:val="111111"/>
            <w:szCs w:val="28"/>
            <w:u w:val="single"/>
            <w:lang w:eastAsia="en-US"/>
          </w:rPr>
          <w:t>.</w:t>
        </w:r>
        <w:proofErr w:type="spellStart"/>
        <w:r w:rsidRPr="00352663">
          <w:rPr>
            <w:rFonts w:ascii="Times New Roman" w:eastAsia="Calibri" w:hAnsi="Times New Roman" w:cs="Times New Roman"/>
            <w:color w:val="111111"/>
            <w:szCs w:val="28"/>
            <w:u w:val="single"/>
            <w:lang w:val="en-US" w:eastAsia="en-US"/>
          </w:rPr>
          <w:t>ru</w:t>
        </w:r>
        <w:proofErr w:type="spellEnd"/>
        <w:r w:rsidRPr="00352663">
          <w:rPr>
            <w:rFonts w:ascii="Times New Roman" w:eastAsia="Calibri" w:hAnsi="Times New Roman" w:cs="Times New Roman"/>
            <w:color w:val="111111"/>
            <w:szCs w:val="28"/>
            <w:u w:val="single"/>
            <w:lang w:eastAsia="en-US"/>
          </w:rPr>
          <w:t>/</w:t>
        </w:r>
      </w:hyperlink>
    </w:p>
    <w:p w14:paraId="4977A2F5" w14:textId="77777777" w:rsidR="00352663" w:rsidRPr="00352663" w:rsidRDefault="00352663" w:rsidP="00AE618E">
      <w:pPr>
        <w:suppressAutoHyphens w:val="0"/>
        <w:spacing w:line="276" w:lineRule="auto"/>
        <w:ind w:firstLine="709"/>
        <w:rPr>
          <w:rFonts w:ascii="Times New Roman" w:hAnsi="Times New Roman" w:cs="Times New Roman"/>
        </w:rPr>
      </w:pPr>
      <w:r w:rsidRPr="00352663">
        <w:rPr>
          <w:rFonts w:ascii="Times New Roman" w:hAnsi="Times New Roman" w:cs="Times New Roman"/>
        </w:rPr>
        <w:t>4.</w:t>
      </w:r>
      <w:r w:rsidRPr="00352663">
        <w:rPr>
          <w:rFonts w:ascii="Times New Roman" w:eastAsia="Calibri" w:hAnsi="Times New Roman" w:cs="Times New Roman"/>
          <w:color w:val="111111"/>
          <w:szCs w:val="28"/>
          <w:lang w:eastAsia="en-US"/>
        </w:rPr>
        <w:t xml:space="preserve">Электронно-библиотечная система </w:t>
      </w:r>
      <w:proofErr w:type="spellStart"/>
      <w:r w:rsidRPr="00352663">
        <w:rPr>
          <w:rFonts w:ascii="Times New Roman" w:eastAsia="Calibri" w:hAnsi="Times New Roman" w:cs="Times New Roman"/>
          <w:color w:val="111111"/>
          <w:szCs w:val="28"/>
          <w:lang w:val="en-US" w:eastAsia="en-US"/>
        </w:rPr>
        <w:t>Znanium</w:t>
      </w:r>
      <w:proofErr w:type="spellEnd"/>
      <w:r w:rsidRPr="00352663">
        <w:rPr>
          <w:rFonts w:ascii="Times New Roman" w:eastAsia="Calibri" w:hAnsi="Times New Roman" w:cs="Times New Roman"/>
          <w:color w:val="111111"/>
          <w:szCs w:val="28"/>
          <w:lang w:eastAsia="en-US"/>
        </w:rPr>
        <w:t xml:space="preserve"> </w:t>
      </w:r>
      <w:hyperlink r:id="rId16">
        <w:r w:rsidRPr="00352663">
          <w:rPr>
            <w:rFonts w:ascii="Times New Roman" w:eastAsia="Calibri" w:hAnsi="Times New Roman" w:cs="Times New Roman"/>
            <w:color w:val="111111"/>
            <w:szCs w:val="28"/>
            <w:u w:val="single"/>
            <w:lang w:eastAsia="en-US"/>
          </w:rPr>
          <w:t>http://www.znanium.com</w:t>
        </w:r>
      </w:hyperlink>
    </w:p>
    <w:p w14:paraId="0DB36DD8" w14:textId="77777777" w:rsidR="00352663" w:rsidRPr="00352663" w:rsidRDefault="00352663" w:rsidP="00AE618E">
      <w:pPr>
        <w:suppressAutoHyphens w:val="0"/>
        <w:spacing w:line="276" w:lineRule="auto"/>
        <w:ind w:firstLine="709"/>
        <w:rPr>
          <w:rFonts w:ascii="Times New Roman" w:hAnsi="Times New Roman" w:cs="Times New Roman"/>
        </w:rPr>
      </w:pPr>
      <w:r w:rsidRPr="00352663">
        <w:rPr>
          <w:rFonts w:ascii="Times New Roman" w:hAnsi="Times New Roman" w:cs="Times New Roman"/>
        </w:rPr>
        <w:t>5.</w:t>
      </w:r>
      <w:r w:rsidRPr="00352663">
        <w:t xml:space="preserve"> </w:t>
      </w:r>
      <w:r w:rsidRPr="00352663">
        <w:rPr>
          <w:rFonts w:ascii="Times New Roman" w:eastAsia="Calibri" w:hAnsi="Times New Roman" w:cs="Times New Roman"/>
          <w:color w:val="111111"/>
          <w:szCs w:val="28"/>
          <w:lang w:eastAsia="en-US"/>
        </w:rPr>
        <w:t xml:space="preserve">Образовательная платформа </w:t>
      </w:r>
      <w:proofErr w:type="spellStart"/>
      <w:r w:rsidRPr="00352663">
        <w:rPr>
          <w:rFonts w:ascii="Times New Roman" w:eastAsia="Calibri" w:hAnsi="Times New Roman" w:cs="Times New Roman"/>
          <w:color w:val="111111"/>
          <w:szCs w:val="28"/>
          <w:lang w:eastAsia="en-US"/>
        </w:rPr>
        <w:t>Юрайт</w:t>
      </w:r>
      <w:proofErr w:type="spellEnd"/>
      <w:r w:rsidRPr="00352663">
        <w:rPr>
          <w:rFonts w:ascii="Times New Roman" w:eastAsia="Calibri" w:hAnsi="Times New Roman" w:cs="Times New Roman"/>
          <w:color w:val="111111"/>
          <w:szCs w:val="28"/>
          <w:lang w:eastAsia="en-US"/>
        </w:rPr>
        <w:t xml:space="preserve"> https://urait.ru/</w:t>
      </w:r>
    </w:p>
    <w:p w14:paraId="3789ACF8" w14:textId="77777777" w:rsidR="00352663" w:rsidRPr="00352663" w:rsidRDefault="00352663" w:rsidP="00AE618E">
      <w:pPr>
        <w:suppressAutoHyphens w:val="0"/>
        <w:spacing w:line="276" w:lineRule="auto"/>
        <w:ind w:firstLine="709"/>
        <w:rPr>
          <w:rFonts w:ascii="Times New Roman" w:hAnsi="Times New Roman" w:cs="Times New Roman"/>
        </w:rPr>
      </w:pPr>
      <w:r w:rsidRPr="00352663">
        <w:rPr>
          <w:rFonts w:ascii="Times New Roman" w:hAnsi="Times New Roman" w:cs="Times New Roman"/>
        </w:rPr>
        <w:t>6.</w:t>
      </w:r>
      <w:r w:rsidRPr="00352663">
        <w:rPr>
          <w:rFonts w:ascii="Times New Roman" w:eastAsia="Calibri" w:hAnsi="Times New Roman" w:cs="Times New Roman"/>
          <w:color w:val="111111"/>
          <w:szCs w:val="28"/>
          <w:lang w:eastAsia="en-US"/>
        </w:rPr>
        <w:t xml:space="preserve">Электронно-библиотечная система издательства Проспект </w:t>
      </w:r>
      <w:hyperlink r:id="rId17" w:history="1">
        <w:r w:rsidRPr="00352663">
          <w:rPr>
            <w:rFonts w:ascii="Times New Roman" w:eastAsia="Calibri" w:hAnsi="Times New Roman" w:cs="Times New Roman"/>
            <w:color w:val="0563C1"/>
            <w:szCs w:val="28"/>
            <w:u w:val="single"/>
            <w:lang w:eastAsia="en-US"/>
          </w:rPr>
          <w:t>http://ebs.prospekt.org/books</w:t>
        </w:r>
      </w:hyperlink>
    </w:p>
    <w:p w14:paraId="37BD7418" w14:textId="77777777" w:rsidR="00352663" w:rsidRPr="00352663" w:rsidRDefault="00352663" w:rsidP="00AE618E">
      <w:pPr>
        <w:suppressAutoHyphens w:val="0"/>
        <w:spacing w:line="276" w:lineRule="auto"/>
        <w:ind w:firstLine="709"/>
        <w:rPr>
          <w:rFonts w:ascii="Times New Roman" w:hAnsi="Times New Roman" w:cs="Times New Roman"/>
        </w:rPr>
      </w:pPr>
      <w:r w:rsidRPr="00352663">
        <w:rPr>
          <w:rFonts w:ascii="Times New Roman" w:hAnsi="Times New Roman" w:cs="Times New Roman"/>
        </w:rPr>
        <w:t>7.</w:t>
      </w:r>
      <w:r w:rsidRPr="00352663">
        <w:rPr>
          <w:rFonts w:ascii="Times New Roman" w:eastAsia="Calibri" w:hAnsi="Times New Roman" w:cs="Times New Roman"/>
          <w:color w:val="111111"/>
          <w:szCs w:val="28"/>
          <w:lang w:eastAsia="en-US"/>
        </w:rPr>
        <w:t xml:space="preserve">Деловая онлайн-библиотека </w:t>
      </w:r>
      <w:proofErr w:type="spellStart"/>
      <w:r w:rsidRPr="00352663">
        <w:rPr>
          <w:rFonts w:ascii="Times New Roman" w:eastAsia="Calibri" w:hAnsi="Times New Roman" w:cs="Times New Roman"/>
          <w:color w:val="111111"/>
          <w:szCs w:val="28"/>
          <w:lang w:val="en-US" w:eastAsia="en-US"/>
        </w:rPr>
        <w:t>Alpina</w:t>
      </w:r>
      <w:proofErr w:type="spellEnd"/>
      <w:r w:rsidRPr="00352663">
        <w:rPr>
          <w:rFonts w:ascii="Times New Roman" w:eastAsia="Calibri" w:hAnsi="Times New Roman" w:cs="Times New Roman"/>
          <w:color w:val="111111"/>
          <w:szCs w:val="28"/>
          <w:lang w:eastAsia="en-US"/>
        </w:rPr>
        <w:t xml:space="preserve"> </w:t>
      </w:r>
      <w:r w:rsidRPr="00352663">
        <w:rPr>
          <w:rFonts w:ascii="Times New Roman" w:eastAsia="Calibri" w:hAnsi="Times New Roman" w:cs="Times New Roman"/>
          <w:color w:val="111111"/>
          <w:szCs w:val="28"/>
          <w:lang w:val="en-US" w:eastAsia="en-US"/>
        </w:rPr>
        <w:t>Digital</w:t>
      </w:r>
      <w:r w:rsidRPr="00352663">
        <w:rPr>
          <w:rFonts w:ascii="Times New Roman" w:eastAsia="Calibri" w:hAnsi="Times New Roman" w:cs="Times New Roman"/>
          <w:color w:val="111111"/>
          <w:szCs w:val="28"/>
          <w:lang w:eastAsia="en-US"/>
        </w:rPr>
        <w:t xml:space="preserve"> </w:t>
      </w:r>
      <w:hyperlink r:id="rId18">
        <w:r w:rsidRPr="00352663">
          <w:rPr>
            <w:rFonts w:ascii="Times New Roman" w:eastAsia="Calibri" w:hAnsi="Times New Roman" w:cs="Times New Roman"/>
            <w:color w:val="111111"/>
            <w:szCs w:val="28"/>
            <w:u w:val="single"/>
            <w:lang w:val="en-US" w:eastAsia="en-US"/>
          </w:rPr>
          <w:t>http</w:t>
        </w:r>
        <w:r w:rsidRPr="00352663">
          <w:rPr>
            <w:rFonts w:ascii="Times New Roman" w:eastAsia="Calibri" w:hAnsi="Times New Roman" w:cs="Times New Roman"/>
            <w:color w:val="111111"/>
            <w:szCs w:val="28"/>
            <w:u w:val="single"/>
            <w:lang w:eastAsia="en-US"/>
          </w:rPr>
          <w:t>://</w:t>
        </w:r>
        <w:r w:rsidRPr="00352663">
          <w:rPr>
            <w:rFonts w:ascii="Times New Roman" w:eastAsia="Calibri" w:hAnsi="Times New Roman" w:cs="Times New Roman"/>
            <w:color w:val="111111"/>
            <w:szCs w:val="28"/>
            <w:u w:val="single"/>
            <w:lang w:val="en-US" w:eastAsia="en-US"/>
          </w:rPr>
          <w:t>lib</w:t>
        </w:r>
        <w:r w:rsidRPr="00352663">
          <w:rPr>
            <w:rFonts w:ascii="Times New Roman" w:eastAsia="Calibri" w:hAnsi="Times New Roman" w:cs="Times New Roman"/>
            <w:color w:val="111111"/>
            <w:szCs w:val="28"/>
            <w:u w:val="single"/>
            <w:lang w:eastAsia="en-US"/>
          </w:rPr>
          <w:t>.</w:t>
        </w:r>
        <w:proofErr w:type="spellStart"/>
        <w:r w:rsidRPr="00352663">
          <w:rPr>
            <w:rFonts w:ascii="Times New Roman" w:eastAsia="Calibri" w:hAnsi="Times New Roman" w:cs="Times New Roman"/>
            <w:color w:val="111111"/>
            <w:szCs w:val="28"/>
            <w:u w:val="single"/>
            <w:lang w:val="en-US" w:eastAsia="en-US"/>
          </w:rPr>
          <w:t>alpinadigital</w:t>
        </w:r>
        <w:proofErr w:type="spellEnd"/>
        <w:r w:rsidRPr="00352663">
          <w:rPr>
            <w:rFonts w:ascii="Times New Roman" w:eastAsia="Calibri" w:hAnsi="Times New Roman" w:cs="Times New Roman"/>
            <w:color w:val="111111"/>
            <w:szCs w:val="28"/>
            <w:u w:val="single"/>
            <w:lang w:eastAsia="en-US"/>
          </w:rPr>
          <w:t>.</w:t>
        </w:r>
        <w:proofErr w:type="spellStart"/>
        <w:r w:rsidRPr="00352663">
          <w:rPr>
            <w:rFonts w:ascii="Times New Roman" w:eastAsia="Calibri" w:hAnsi="Times New Roman" w:cs="Times New Roman"/>
            <w:color w:val="111111"/>
            <w:szCs w:val="28"/>
            <w:u w:val="single"/>
            <w:lang w:val="en-US" w:eastAsia="en-US"/>
          </w:rPr>
          <w:t>ru</w:t>
        </w:r>
        <w:proofErr w:type="spellEnd"/>
        <w:r w:rsidRPr="00352663">
          <w:rPr>
            <w:rFonts w:ascii="Times New Roman" w:eastAsia="Calibri" w:hAnsi="Times New Roman" w:cs="Times New Roman"/>
            <w:color w:val="111111"/>
            <w:szCs w:val="28"/>
            <w:u w:val="single"/>
            <w:lang w:eastAsia="en-US"/>
          </w:rPr>
          <w:t>/</w:t>
        </w:r>
      </w:hyperlink>
    </w:p>
    <w:p w14:paraId="7A1B99ED" w14:textId="77777777" w:rsidR="00352663" w:rsidRPr="00352663" w:rsidRDefault="00352663" w:rsidP="00AE618E">
      <w:pPr>
        <w:suppressAutoHyphens w:val="0"/>
        <w:spacing w:line="276" w:lineRule="auto"/>
        <w:ind w:firstLine="709"/>
        <w:rPr>
          <w:rFonts w:ascii="Times New Roman" w:hAnsi="Times New Roman" w:cs="Times New Roman"/>
        </w:rPr>
      </w:pPr>
      <w:r w:rsidRPr="00352663">
        <w:rPr>
          <w:rFonts w:ascii="Times New Roman" w:hAnsi="Times New Roman" w:cs="Times New Roman"/>
        </w:rPr>
        <w:t>8.</w:t>
      </w:r>
      <w:r w:rsidRPr="00352663">
        <w:rPr>
          <w:rFonts w:ascii="Times New Roman" w:eastAsia="Calibri" w:hAnsi="Times New Roman" w:cs="Times New Roman"/>
          <w:bCs/>
          <w:color w:val="111111"/>
          <w:szCs w:val="28"/>
          <w:lang w:eastAsia="en-US"/>
        </w:rPr>
        <w:t xml:space="preserve">Электронная библиотека Издательского дома «Гребенников» </w:t>
      </w:r>
      <w:hyperlink r:id="rId19">
        <w:r w:rsidRPr="00352663">
          <w:rPr>
            <w:rFonts w:ascii="Times New Roman" w:eastAsia="Calibri" w:hAnsi="Times New Roman" w:cs="Times New Roman"/>
            <w:color w:val="111111"/>
            <w:szCs w:val="28"/>
            <w:u w:val="single"/>
            <w:lang w:eastAsia="en-US"/>
          </w:rPr>
          <w:t>https://grebennikon.ru/</w:t>
        </w:r>
      </w:hyperlink>
    </w:p>
    <w:p w14:paraId="0FED17CE" w14:textId="77777777" w:rsidR="00352663" w:rsidRPr="00352663" w:rsidRDefault="00352663" w:rsidP="00AE618E">
      <w:pPr>
        <w:suppressAutoHyphens w:val="0"/>
        <w:spacing w:line="276" w:lineRule="auto"/>
        <w:ind w:firstLine="709"/>
        <w:rPr>
          <w:rFonts w:ascii="Times New Roman" w:hAnsi="Times New Roman" w:cs="Times New Roman"/>
        </w:rPr>
      </w:pPr>
      <w:r w:rsidRPr="00352663">
        <w:rPr>
          <w:rFonts w:ascii="Times New Roman" w:hAnsi="Times New Roman" w:cs="Times New Roman"/>
        </w:rPr>
        <w:t>9.</w:t>
      </w:r>
      <w:r w:rsidRPr="00352663">
        <w:rPr>
          <w:rFonts w:ascii="Times New Roman" w:eastAsia="Calibri" w:hAnsi="Times New Roman" w:cs="Times New Roman"/>
          <w:color w:val="111111"/>
          <w:szCs w:val="28"/>
          <w:lang w:eastAsia="en-US"/>
        </w:rPr>
        <w:t xml:space="preserve">Научная электронная библиотека </w:t>
      </w:r>
      <w:proofErr w:type="spellStart"/>
      <w:r w:rsidRPr="00352663">
        <w:rPr>
          <w:rFonts w:ascii="Times New Roman" w:eastAsia="Calibri" w:hAnsi="Times New Roman" w:cs="Times New Roman"/>
          <w:color w:val="111111"/>
          <w:szCs w:val="28"/>
          <w:lang w:val="en-US" w:eastAsia="en-US"/>
        </w:rPr>
        <w:t>eLibrary</w:t>
      </w:r>
      <w:proofErr w:type="spellEnd"/>
      <w:r w:rsidRPr="00352663">
        <w:rPr>
          <w:rFonts w:ascii="Times New Roman" w:eastAsia="Calibri" w:hAnsi="Times New Roman" w:cs="Times New Roman"/>
          <w:color w:val="111111"/>
          <w:szCs w:val="28"/>
          <w:lang w:eastAsia="en-US"/>
        </w:rPr>
        <w:t>.</w:t>
      </w:r>
      <w:proofErr w:type="spellStart"/>
      <w:r w:rsidRPr="00352663">
        <w:rPr>
          <w:rFonts w:ascii="Times New Roman" w:eastAsia="Calibri" w:hAnsi="Times New Roman" w:cs="Times New Roman"/>
          <w:color w:val="111111"/>
          <w:szCs w:val="28"/>
          <w:lang w:val="en-US" w:eastAsia="en-US"/>
        </w:rPr>
        <w:t>ru</w:t>
      </w:r>
      <w:proofErr w:type="spellEnd"/>
      <w:r w:rsidRPr="00352663">
        <w:rPr>
          <w:rFonts w:ascii="Times New Roman" w:eastAsia="Calibri" w:hAnsi="Times New Roman" w:cs="Times New Roman"/>
          <w:color w:val="111111"/>
          <w:szCs w:val="28"/>
          <w:lang w:eastAsia="en-US"/>
        </w:rPr>
        <w:t xml:space="preserve"> </w:t>
      </w:r>
      <w:hyperlink r:id="rId20">
        <w:r w:rsidRPr="00352663">
          <w:rPr>
            <w:rFonts w:ascii="Times New Roman" w:eastAsia="Calibri" w:hAnsi="Times New Roman" w:cs="Times New Roman"/>
            <w:color w:val="111111"/>
            <w:szCs w:val="28"/>
            <w:u w:val="single"/>
            <w:lang w:val="en-US" w:eastAsia="en-US"/>
          </w:rPr>
          <w:t>http</w:t>
        </w:r>
        <w:r w:rsidRPr="00352663">
          <w:rPr>
            <w:rFonts w:ascii="Times New Roman" w:eastAsia="Calibri" w:hAnsi="Times New Roman" w:cs="Times New Roman"/>
            <w:color w:val="111111"/>
            <w:szCs w:val="28"/>
            <w:u w:val="single"/>
            <w:lang w:eastAsia="en-US"/>
          </w:rPr>
          <w:t>://</w:t>
        </w:r>
        <w:proofErr w:type="spellStart"/>
        <w:r w:rsidRPr="00352663">
          <w:rPr>
            <w:rFonts w:ascii="Times New Roman" w:eastAsia="Calibri" w:hAnsi="Times New Roman" w:cs="Times New Roman"/>
            <w:color w:val="111111"/>
            <w:szCs w:val="28"/>
            <w:u w:val="single"/>
            <w:lang w:val="en-US" w:eastAsia="en-US"/>
          </w:rPr>
          <w:t>elibrary</w:t>
        </w:r>
        <w:proofErr w:type="spellEnd"/>
        <w:r w:rsidRPr="00352663">
          <w:rPr>
            <w:rFonts w:ascii="Times New Roman" w:eastAsia="Calibri" w:hAnsi="Times New Roman" w:cs="Times New Roman"/>
            <w:color w:val="111111"/>
            <w:szCs w:val="28"/>
            <w:u w:val="single"/>
            <w:lang w:eastAsia="en-US"/>
          </w:rPr>
          <w:t>.</w:t>
        </w:r>
        <w:proofErr w:type="spellStart"/>
        <w:r w:rsidRPr="00352663">
          <w:rPr>
            <w:rFonts w:ascii="Times New Roman" w:eastAsia="Calibri" w:hAnsi="Times New Roman" w:cs="Times New Roman"/>
            <w:color w:val="111111"/>
            <w:szCs w:val="28"/>
            <w:u w:val="single"/>
            <w:lang w:val="en-US" w:eastAsia="en-US"/>
          </w:rPr>
          <w:t>ru</w:t>
        </w:r>
        <w:proofErr w:type="spellEnd"/>
      </w:hyperlink>
      <w:r w:rsidRPr="00352663">
        <w:rPr>
          <w:rFonts w:ascii="Times New Roman" w:eastAsia="Calibri" w:hAnsi="Times New Roman" w:cs="Times New Roman"/>
          <w:color w:val="111111"/>
          <w:szCs w:val="28"/>
          <w:lang w:eastAsia="en-US"/>
        </w:rPr>
        <w:t xml:space="preserve">  </w:t>
      </w:r>
    </w:p>
    <w:p w14:paraId="15B6F34F" w14:textId="77777777" w:rsidR="00352663" w:rsidRPr="00352663" w:rsidRDefault="00352663" w:rsidP="00AE618E">
      <w:pPr>
        <w:suppressAutoHyphens w:val="0"/>
        <w:spacing w:line="276" w:lineRule="auto"/>
        <w:ind w:firstLine="709"/>
        <w:rPr>
          <w:rFonts w:ascii="Times New Roman" w:hAnsi="Times New Roman" w:cs="Times New Roman"/>
        </w:rPr>
      </w:pPr>
      <w:r w:rsidRPr="00352663">
        <w:rPr>
          <w:rFonts w:ascii="Times New Roman" w:hAnsi="Times New Roman" w:cs="Times New Roman"/>
        </w:rPr>
        <w:t xml:space="preserve">10. </w:t>
      </w:r>
      <w:r w:rsidRPr="00352663">
        <w:rPr>
          <w:rFonts w:ascii="Times New Roman" w:eastAsia="Calibri" w:hAnsi="Times New Roman" w:cs="Times New Roman"/>
          <w:color w:val="111111"/>
          <w:szCs w:val="28"/>
          <w:lang w:eastAsia="en-US"/>
        </w:rPr>
        <w:t xml:space="preserve">Национальная электронная библиотека </w:t>
      </w:r>
      <w:hyperlink r:id="rId21">
        <w:r w:rsidRPr="00352663">
          <w:rPr>
            <w:rFonts w:ascii="Times New Roman" w:eastAsia="Calibri" w:hAnsi="Times New Roman" w:cs="Times New Roman"/>
            <w:color w:val="111111"/>
            <w:szCs w:val="28"/>
            <w:u w:val="single"/>
            <w:lang w:eastAsia="en-US"/>
          </w:rPr>
          <w:t>http://нэб.рф/</w:t>
        </w:r>
      </w:hyperlink>
    </w:p>
    <w:p w14:paraId="6A2D583F" w14:textId="77777777" w:rsidR="00C9522E" w:rsidRPr="004E1719" w:rsidRDefault="00C9522E" w:rsidP="00AE618E">
      <w:pPr>
        <w:suppressAutoHyphens w:val="0"/>
        <w:spacing w:line="276" w:lineRule="auto"/>
        <w:ind w:firstLine="709"/>
        <w:rPr>
          <w:rFonts w:ascii="Times New Roman" w:hAnsi="Times New Roman" w:cs="Times New Roman"/>
          <w:color w:val="111111"/>
          <w:sz w:val="24"/>
        </w:rPr>
      </w:pPr>
    </w:p>
    <w:p w14:paraId="689F4F89" w14:textId="3BDF32BC" w:rsidR="00C9522E" w:rsidRPr="004E1719" w:rsidRDefault="00263154" w:rsidP="00AE618E">
      <w:pPr>
        <w:spacing w:line="276" w:lineRule="auto"/>
        <w:ind w:firstLine="709"/>
        <w:jc w:val="both"/>
        <w:rPr>
          <w:rFonts w:ascii="Times New Roman" w:hAnsi="Times New Roman" w:cs="Times New Roman"/>
          <w:color w:val="111111"/>
        </w:rPr>
      </w:pPr>
      <w:r>
        <w:rPr>
          <w:rFonts w:ascii="Times New Roman" w:hAnsi="Times New Roman" w:cs="Times New Roman"/>
          <w:b/>
          <w:bCs/>
          <w:color w:val="111111"/>
          <w:szCs w:val="28"/>
        </w:rPr>
        <w:t>9</w:t>
      </w:r>
      <w:r w:rsidR="00C9522E" w:rsidRPr="004E1719">
        <w:rPr>
          <w:rFonts w:ascii="Times New Roman" w:hAnsi="Times New Roman" w:cs="Times New Roman"/>
          <w:b/>
          <w:bCs/>
          <w:color w:val="111111"/>
          <w:szCs w:val="28"/>
        </w:rPr>
        <w:t>. Методические указания для обучающихся по освоению дисциплины</w:t>
      </w:r>
    </w:p>
    <w:p w14:paraId="42BB3521" w14:textId="77777777" w:rsidR="00C9522E" w:rsidRPr="004E1719" w:rsidRDefault="00C9522E" w:rsidP="00AE618E">
      <w:pPr>
        <w:spacing w:line="276" w:lineRule="auto"/>
        <w:ind w:firstLine="709"/>
        <w:jc w:val="both"/>
        <w:rPr>
          <w:rFonts w:ascii="Times New Roman" w:hAnsi="Times New Roman" w:cs="Times New Roman"/>
          <w:color w:val="111111"/>
        </w:rPr>
      </w:pPr>
      <w:r w:rsidRPr="004E1719">
        <w:rPr>
          <w:rFonts w:ascii="Times New Roman" w:hAnsi="Times New Roman" w:cs="Times New Roman"/>
          <w:color w:val="111111"/>
        </w:rPr>
        <w:t xml:space="preserve">Для успешного усвоения дисциплины необходимо материалы, изложенные преподавателем на лекциях, закреплять в процессе выполнения практических занятий и в процессе самостоятельной работы, которой уделяется большое внимание. В процессе изучения дисциплины комплексно используются традиционные и инновационные технологии, активные и интерактивные формы занятий: лекции-беседы, лекции с элементами проблемного изложения, лекции-дискуссии, семинары, решение </w:t>
      </w:r>
      <w:r w:rsidRPr="004E1719">
        <w:rPr>
          <w:rFonts w:ascii="Times New Roman" w:hAnsi="Times New Roman" w:cs="Times New Roman"/>
          <w:color w:val="111111"/>
        </w:rPr>
        <w:lastRenderedPageBreak/>
        <w:t xml:space="preserve">практических ситуаций и расчетных задач, самостоятельная работа с элементами научно- исследовательской и творческой деятельности и др. </w:t>
      </w:r>
    </w:p>
    <w:p w14:paraId="22F1FE38" w14:textId="77777777" w:rsidR="00C9522E" w:rsidRPr="004E1719" w:rsidRDefault="00C9522E" w:rsidP="00AE618E">
      <w:pPr>
        <w:spacing w:line="276" w:lineRule="auto"/>
        <w:ind w:firstLine="709"/>
        <w:jc w:val="both"/>
        <w:rPr>
          <w:rFonts w:ascii="Times New Roman" w:hAnsi="Times New Roman" w:cs="Times New Roman"/>
          <w:color w:val="111111"/>
        </w:rPr>
      </w:pPr>
      <w:r w:rsidRPr="004E1719">
        <w:rPr>
          <w:rFonts w:ascii="Times New Roman" w:hAnsi="Times New Roman" w:cs="Times New Roman"/>
          <w:color w:val="111111"/>
        </w:rPr>
        <w:t xml:space="preserve">Задачами интерактивных форм обучения являются: </w:t>
      </w:r>
    </w:p>
    <w:p w14:paraId="38B26BE8" w14:textId="77777777" w:rsidR="00C9522E" w:rsidRPr="004E1719" w:rsidRDefault="00C9522E" w:rsidP="00AE618E">
      <w:pPr>
        <w:spacing w:line="276" w:lineRule="auto"/>
        <w:ind w:firstLine="709"/>
        <w:jc w:val="both"/>
        <w:rPr>
          <w:rFonts w:ascii="Times New Roman" w:hAnsi="Times New Roman" w:cs="Times New Roman"/>
          <w:color w:val="111111"/>
        </w:rPr>
      </w:pPr>
      <w:r w:rsidRPr="004E1719">
        <w:rPr>
          <w:rFonts w:ascii="Times New Roman" w:hAnsi="Times New Roman" w:cs="Times New Roman"/>
          <w:color w:val="111111"/>
        </w:rPr>
        <w:t xml:space="preserve">˗ эффективное усвоение учебного материала; </w:t>
      </w:r>
    </w:p>
    <w:p w14:paraId="2FE27AA6" w14:textId="77777777" w:rsidR="00C9522E" w:rsidRPr="004E1719" w:rsidRDefault="00C9522E" w:rsidP="00AE618E">
      <w:pPr>
        <w:spacing w:line="276" w:lineRule="auto"/>
        <w:ind w:firstLine="709"/>
        <w:jc w:val="both"/>
        <w:rPr>
          <w:rFonts w:ascii="Times New Roman" w:hAnsi="Times New Roman" w:cs="Times New Roman"/>
          <w:color w:val="111111"/>
        </w:rPr>
      </w:pPr>
      <w:r w:rsidRPr="004E1719">
        <w:rPr>
          <w:rFonts w:ascii="Times New Roman" w:hAnsi="Times New Roman" w:cs="Times New Roman"/>
          <w:color w:val="111111"/>
        </w:rPr>
        <w:t xml:space="preserve">˗ самостоятельный поиск студентами путей и вариантов решения поставленной учебной задачи; </w:t>
      </w:r>
    </w:p>
    <w:p w14:paraId="1E880434" w14:textId="77777777" w:rsidR="00C9522E" w:rsidRPr="004E1719" w:rsidRDefault="00C9522E" w:rsidP="00AE618E">
      <w:pPr>
        <w:spacing w:line="276" w:lineRule="auto"/>
        <w:ind w:firstLine="709"/>
        <w:jc w:val="both"/>
        <w:rPr>
          <w:rFonts w:ascii="Times New Roman" w:hAnsi="Times New Roman" w:cs="Times New Roman"/>
          <w:color w:val="111111"/>
        </w:rPr>
      </w:pPr>
      <w:r w:rsidRPr="004E1719">
        <w:rPr>
          <w:rFonts w:ascii="Times New Roman" w:hAnsi="Times New Roman" w:cs="Times New Roman"/>
          <w:color w:val="111111"/>
        </w:rPr>
        <w:t xml:space="preserve">˗ установление воздействия между студентами, обучение работать в команде; </w:t>
      </w:r>
    </w:p>
    <w:p w14:paraId="631606D2" w14:textId="77777777" w:rsidR="00C9522E" w:rsidRPr="004E1719" w:rsidRDefault="00C9522E" w:rsidP="00AE618E">
      <w:pPr>
        <w:spacing w:line="276" w:lineRule="auto"/>
        <w:ind w:firstLine="709"/>
        <w:jc w:val="both"/>
        <w:rPr>
          <w:rFonts w:ascii="Times New Roman" w:hAnsi="Times New Roman" w:cs="Times New Roman"/>
          <w:color w:val="111111"/>
        </w:rPr>
      </w:pPr>
      <w:r w:rsidRPr="004E1719">
        <w:rPr>
          <w:rFonts w:ascii="Times New Roman" w:hAnsi="Times New Roman" w:cs="Times New Roman"/>
          <w:color w:val="111111"/>
        </w:rPr>
        <w:t xml:space="preserve">˗ формирование у студентов объективного мнения по изучаемой тематике; </w:t>
      </w:r>
    </w:p>
    <w:p w14:paraId="5F108E83" w14:textId="77777777" w:rsidR="00C9522E" w:rsidRPr="004E1719" w:rsidRDefault="00C9522E" w:rsidP="00AE618E">
      <w:pPr>
        <w:spacing w:line="276" w:lineRule="auto"/>
        <w:ind w:firstLine="709"/>
        <w:jc w:val="both"/>
        <w:rPr>
          <w:rFonts w:ascii="Times New Roman" w:hAnsi="Times New Roman" w:cs="Times New Roman"/>
          <w:color w:val="111111"/>
        </w:rPr>
      </w:pPr>
      <w:r w:rsidRPr="004E1719">
        <w:rPr>
          <w:rFonts w:ascii="Times New Roman" w:hAnsi="Times New Roman" w:cs="Times New Roman"/>
          <w:color w:val="111111"/>
        </w:rPr>
        <w:t xml:space="preserve">˗ формирование жизненных и профессиональных навыков. </w:t>
      </w:r>
    </w:p>
    <w:p w14:paraId="19382AD5" w14:textId="77777777" w:rsidR="00C9522E" w:rsidRPr="004E1719" w:rsidRDefault="00C9522E" w:rsidP="00AE618E">
      <w:pPr>
        <w:spacing w:line="276" w:lineRule="auto"/>
        <w:ind w:firstLine="709"/>
        <w:jc w:val="both"/>
        <w:rPr>
          <w:rFonts w:ascii="Times New Roman" w:hAnsi="Times New Roman" w:cs="Times New Roman"/>
          <w:color w:val="111111"/>
        </w:rPr>
      </w:pPr>
      <w:r w:rsidRPr="004E1719">
        <w:rPr>
          <w:rFonts w:ascii="Times New Roman" w:hAnsi="Times New Roman" w:cs="Times New Roman"/>
          <w:color w:val="111111"/>
        </w:rPr>
        <w:t xml:space="preserve">Студентам предоставляются лекционные материалы преподавателя с вопросами для закрепления материала по каждой изучаемой теме. Для выполнения практических заданий студенты получают электронный вариант сборника кейсов, решение которых будет способствовать получению практических навыков в области современных методов управления эффективностью бизнеса. </w:t>
      </w:r>
    </w:p>
    <w:p w14:paraId="1ACFEECB" w14:textId="77777777" w:rsidR="00C9522E" w:rsidRPr="004E1719" w:rsidRDefault="00C9522E" w:rsidP="00AE618E">
      <w:pPr>
        <w:spacing w:line="276" w:lineRule="auto"/>
        <w:ind w:firstLine="709"/>
        <w:jc w:val="both"/>
        <w:rPr>
          <w:rFonts w:ascii="Times New Roman" w:hAnsi="Times New Roman" w:cs="Times New Roman"/>
          <w:color w:val="111111"/>
        </w:rPr>
      </w:pPr>
      <w:r w:rsidRPr="004E1719">
        <w:rPr>
          <w:rFonts w:ascii="Times New Roman" w:hAnsi="Times New Roman" w:cs="Times New Roman"/>
          <w:color w:val="111111"/>
        </w:rPr>
        <w:t xml:space="preserve">Цель организации самостоятельной работы по дисциплине – это углубление и расширение знаний в области управления конкурентоспособностью предприятия. Самостоятельная работа студентов (СРС) является важнейшим видом освоения содержания дисциплины, подготовки к практическим занятиям и к экзамену. Сюда же относятся и самостоятельное углубленное изучение тем дисциплины. Самостоятельная работа студентов предполагает работу студентов, выполняемую по заданию и при методическом руководстве преподавателя, но без его непосредственного участия. </w:t>
      </w:r>
    </w:p>
    <w:p w14:paraId="3608AB2D" w14:textId="77777777" w:rsidR="00C9522E" w:rsidRPr="004E1719" w:rsidRDefault="00C9522E" w:rsidP="00AE618E">
      <w:pPr>
        <w:spacing w:line="276" w:lineRule="auto"/>
        <w:ind w:firstLine="709"/>
        <w:jc w:val="both"/>
        <w:rPr>
          <w:rFonts w:ascii="Times New Roman" w:hAnsi="Times New Roman" w:cs="Times New Roman"/>
          <w:color w:val="111111"/>
        </w:rPr>
      </w:pPr>
      <w:r w:rsidRPr="004E1719">
        <w:rPr>
          <w:rFonts w:ascii="Times New Roman" w:hAnsi="Times New Roman" w:cs="Times New Roman"/>
          <w:color w:val="111111"/>
        </w:rPr>
        <w:t xml:space="preserve">Самостоятельная работа реализуется: </w:t>
      </w:r>
    </w:p>
    <w:p w14:paraId="059BB77E" w14:textId="77777777" w:rsidR="00C9522E" w:rsidRPr="004E1719" w:rsidRDefault="00C9522E" w:rsidP="00AE618E">
      <w:pPr>
        <w:spacing w:line="276" w:lineRule="auto"/>
        <w:ind w:firstLine="709"/>
        <w:jc w:val="both"/>
        <w:rPr>
          <w:rFonts w:ascii="Times New Roman" w:hAnsi="Times New Roman" w:cs="Times New Roman"/>
          <w:color w:val="111111"/>
        </w:rPr>
      </w:pPr>
      <w:r w:rsidRPr="004E1719">
        <w:rPr>
          <w:rFonts w:ascii="Times New Roman" w:hAnsi="Times New Roman" w:cs="Times New Roman"/>
          <w:color w:val="111111"/>
        </w:rPr>
        <w:t xml:space="preserve">˗ непосредственно в процессе аудиторных занятий - на лекциях, практических и семинарских занятиях; </w:t>
      </w:r>
    </w:p>
    <w:p w14:paraId="41DAFD98" w14:textId="77777777" w:rsidR="00C9522E" w:rsidRPr="004E1719" w:rsidRDefault="00C9522E" w:rsidP="00AE618E">
      <w:pPr>
        <w:spacing w:line="276" w:lineRule="auto"/>
        <w:ind w:firstLine="709"/>
        <w:jc w:val="both"/>
        <w:rPr>
          <w:rFonts w:ascii="Times New Roman" w:hAnsi="Times New Roman" w:cs="Times New Roman"/>
          <w:color w:val="111111"/>
        </w:rPr>
      </w:pPr>
      <w:r w:rsidRPr="004E1719">
        <w:rPr>
          <w:rFonts w:ascii="Times New Roman" w:hAnsi="Times New Roman" w:cs="Times New Roman"/>
          <w:color w:val="111111"/>
        </w:rPr>
        <w:t xml:space="preserve">˗ в контакте с преподавателем вне рамок расписания - на консультациях по учебным вопросам, в ходе творческих контактов, при ликвидации задолженностей, при выполнении индивидуальных заданий и т.д.; </w:t>
      </w:r>
    </w:p>
    <w:p w14:paraId="093F7921" w14:textId="77777777" w:rsidR="00C9522E" w:rsidRPr="004E1719" w:rsidRDefault="00C9522E" w:rsidP="00AE618E">
      <w:pPr>
        <w:spacing w:line="276" w:lineRule="auto"/>
        <w:ind w:firstLine="709"/>
        <w:jc w:val="both"/>
        <w:rPr>
          <w:rFonts w:ascii="Times New Roman" w:hAnsi="Times New Roman" w:cs="Times New Roman"/>
          <w:color w:val="111111"/>
        </w:rPr>
      </w:pPr>
      <w:r w:rsidRPr="004E1719">
        <w:rPr>
          <w:rFonts w:ascii="Times New Roman" w:hAnsi="Times New Roman" w:cs="Times New Roman"/>
          <w:color w:val="111111"/>
        </w:rPr>
        <w:t xml:space="preserve">˗ в электронной образовательной среде ˗ библиотеке, дома, в Департаменте при выполнении студентом учебных задач. Выделенные часы для СРС используются для знакомства с дополнительной научной литературой по проблематике дисциплины, анализа научных концепций и современных подходов к решению рассматриваемых проблем. Задание к каждому занятию в рамках обязательной самостоятельной работы </w:t>
      </w:r>
      <w:r w:rsidRPr="004E1719">
        <w:rPr>
          <w:rFonts w:ascii="Times New Roman" w:hAnsi="Times New Roman" w:cs="Times New Roman"/>
          <w:color w:val="111111"/>
        </w:rPr>
        <w:lastRenderedPageBreak/>
        <w:t xml:space="preserve">предполагает более углубленное изучение отдельных вопросов темы, подготовку к решению практических ситуаций на аудиторных занятиях. К самостоятельной работе студентов относится также работа в библиотеке, электронных поисковых системах и т.п. по сбору материалов, необходимых для выполнения конкретных заданий преподавателя по изучаемым темам. </w:t>
      </w:r>
    </w:p>
    <w:p w14:paraId="63169059" w14:textId="77777777" w:rsidR="00C9522E" w:rsidRPr="004E1719" w:rsidRDefault="00C9522E" w:rsidP="00AE618E">
      <w:pPr>
        <w:spacing w:line="276" w:lineRule="auto"/>
        <w:ind w:firstLine="709"/>
        <w:jc w:val="both"/>
        <w:rPr>
          <w:rFonts w:ascii="Times New Roman" w:hAnsi="Times New Roman" w:cs="Times New Roman"/>
          <w:color w:val="111111"/>
        </w:rPr>
      </w:pPr>
      <w:r w:rsidRPr="004E1719">
        <w:rPr>
          <w:rFonts w:ascii="Times New Roman" w:hAnsi="Times New Roman" w:cs="Times New Roman"/>
          <w:b/>
          <w:color w:val="111111"/>
          <w:szCs w:val="28"/>
        </w:rPr>
        <w:t>Подготовка к занятиям и работа с материалом</w:t>
      </w:r>
    </w:p>
    <w:p w14:paraId="73AC8A5C" w14:textId="77777777" w:rsidR="00C9522E" w:rsidRPr="004E1719" w:rsidRDefault="00C9522E" w:rsidP="00AE618E">
      <w:pPr>
        <w:spacing w:line="276" w:lineRule="auto"/>
        <w:ind w:firstLine="709"/>
        <w:jc w:val="both"/>
        <w:rPr>
          <w:rFonts w:ascii="Times New Roman" w:hAnsi="Times New Roman" w:cs="Times New Roman"/>
          <w:color w:val="111111"/>
        </w:rPr>
      </w:pPr>
      <w:r w:rsidRPr="004E1719">
        <w:rPr>
          <w:rFonts w:ascii="Times New Roman" w:hAnsi="Times New Roman" w:cs="Times New Roman"/>
          <w:color w:val="111111"/>
          <w:szCs w:val="28"/>
        </w:rPr>
        <w:t>Продуктивность усвоения учебного материала во многом определяется интенсивностью и качеством работы студента. Практические занятия и самостоятельная работа предполагают формирование культуры умственного труда, самостоятельности и инициативы в поиске и приобретении знаний; закрепление знаний и навыков, полученных на всех видах учебных занятий; подготовку к предстоящим занятиям, экзаменам.</w:t>
      </w:r>
    </w:p>
    <w:p w14:paraId="3D44D812"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color w:val="111111"/>
          <w:szCs w:val="28"/>
        </w:rPr>
        <w:t>Основу работы студента составляет работа с учебной и научной литературой. Из опыта работы с научными источниками следует определенная последовательность действий, которой целесообразно придерживаться. Сначала прочитать весь текст в быстром темпе. Цель такого чтения - в том, чтобы создать общее представление об изучаемом (не запоминать, а понять общий смысл прочитанного). Затем прочитать вторично, более медленно, чтобы в ходе чтения понять и запомнить смысл каждой фразы, каждого положения и вопроса в целом.</w:t>
      </w:r>
    </w:p>
    <w:p w14:paraId="1521ECB4"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color w:val="111111"/>
          <w:szCs w:val="28"/>
        </w:rPr>
        <w:t>Чтение приносит пользу и становится продуктивным, когда сопровождается записями. Это может быть составление плана прочитанного текста, тезисы или выписки, конспектирование и др.</w:t>
      </w:r>
    </w:p>
    <w:p w14:paraId="518277C7"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color w:val="111111"/>
          <w:szCs w:val="28"/>
        </w:rPr>
        <w:t>Выбор вида записи зависит от характера изучаемого материала и целей работы с ним.</w:t>
      </w:r>
    </w:p>
    <w:p w14:paraId="1539E496"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color w:val="111111"/>
          <w:szCs w:val="28"/>
        </w:rPr>
        <w:t>Если содержание материала несложное, легко усваиваемое, можно ограничиться составлением плана.</w:t>
      </w:r>
    </w:p>
    <w:p w14:paraId="6903196B"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color w:val="111111"/>
          <w:szCs w:val="28"/>
        </w:rPr>
        <w:t>Если материал содержит новую и трудно усваиваемую информацию, целесообразно его законспектировать. Результаты конспектирования могут быть представлены в различных формах.</w:t>
      </w:r>
    </w:p>
    <w:p w14:paraId="36F3104A"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i/>
          <w:color w:val="111111"/>
          <w:szCs w:val="28"/>
        </w:rPr>
        <w:t>План</w:t>
      </w:r>
      <w:r w:rsidRPr="004E1719">
        <w:rPr>
          <w:rFonts w:ascii="Times New Roman" w:hAnsi="Times New Roman" w:cs="Times New Roman"/>
          <w:i/>
          <w:color w:val="111111"/>
          <w:szCs w:val="28"/>
        </w:rPr>
        <w:t>–</w:t>
      </w:r>
      <w:r w:rsidRPr="004E1719">
        <w:rPr>
          <w:rFonts w:ascii="Times New Roman" w:hAnsi="Times New Roman" w:cs="Times New Roman"/>
          <w:color w:val="111111"/>
          <w:szCs w:val="28"/>
        </w:rPr>
        <w:t xml:space="preserve"> это схема прочитанного материала, краткий (или подробный) перечень вопросов, отражающих структуру и последовательность материала. Подробно составленный план вполне заменяет конспект.</w:t>
      </w:r>
    </w:p>
    <w:p w14:paraId="25C4A85F"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i/>
          <w:color w:val="111111"/>
          <w:szCs w:val="28"/>
        </w:rPr>
        <w:t>Конспект</w:t>
      </w:r>
      <w:r w:rsidRPr="004E1719">
        <w:rPr>
          <w:rFonts w:ascii="Times New Roman" w:hAnsi="Times New Roman" w:cs="Times New Roman"/>
          <w:i/>
          <w:color w:val="111111"/>
          <w:szCs w:val="28"/>
        </w:rPr>
        <w:t>–</w:t>
      </w:r>
      <w:r w:rsidRPr="004E1719">
        <w:rPr>
          <w:rFonts w:ascii="Times New Roman" w:hAnsi="Times New Roman" w:cs="Times New Roman"/>
          <w:color w:val="111111"/>
          <w:szCs w:val="28"/>
        </w:rPr>
        <w:t xml:space="preserve"> это систематизированное, логичное изложение материала источника. Различаются четыре типа конспектов.</w:t>
      </w:r>
    </w:p>
    <w:p w14:paraId="047C14EA"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i/>
          <w:color w:val="111111"/>
          <w:szCs w:val="28"/>
        </w:rPr>
        <w:t>План-конспект</w:t>
      </w:r>
      <w:r w:rsidRPr="004E1719">
        <w:rPr>
          <w:rFonts w:ascii="Times New Roman" w:hAnsi="Times New Roman" w:cs="Times New Roman"/>
          <w:color w:val="111111"/>
          <w:szCs w:val="28"/>
        </w:rPr>
        <w:t>– это развернутый детализированный план, в котором достаточно подробные записи приводятся по тем пунктам плана, которые нуждаются в пояснении.</w:t>
      </w:r>
    </w:p>
    <w:p w14:paraId="273B04AA"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i/>
          <w:color w:val="111111"/>
          <w:szCs w:val="28"/>
        </w:rPr>
        <w:lastRenderedPageBreak/>
        <w:t>Текстуальный конспект</w:t>
      </w:r>
      <w:r w:rsidRPr="004E1719">
        <w:rPr>
          <w:rFonts w:ascii="Times New Roman" w:hAnsi="Times New Roman" w:cs="Times New Roman"/>
          <w:color w:val="111111"/>
          <w:szCs w:val="28"/>
        </w:rPr>
        <w:t>– это воспроизведение наиболее важных положений и фактов источника.</w:t>
      </w:r>
    </w:p>
    <w:p w14:paraId="1E2EB551"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i/>
          <w:color w:val="111111"/>
          <w:szCs w:val="28"/>
        </w:rPr>
        <w:t xml:space="preserve">Свободный конспект </w:t>
      </w:r>
      <w:r w:rsidRPr="004E1719">
        <w:rPr>
          <w:rFonts w:ascii="Times New Roman" w:hAnsi="Times New Roman" w:cs="Times New Roman"/>
          <w:color w:val="111111"/>
          <w:szCs w:val="28"/>
        </w:rPr>
        <w:t>– это четко и кратко сформулированные (изложенные) основные положения в результате глубокого осмысливания материала. В нем могут присутствовать выписки, цитаты, тезисы; часть материала может быть представлена планом.</w:t>
      </w:r>
    </w:p>
    <w:p w14:paraId="00EEA9D0"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i/>
          <w:color w:val="111111"/>
          <w:szCs w:val="28"/>
        </w:rPr>
        <w:t xml:space="preserve">Тематический конспект </w:t>
      </w:r>
      <w:r w:rsidRPr="004E1719">
        <w:rPr>
          <w:rFonts w:ascii="Times New Roman" w:hAnsi="Times New Roman" w:cs="Times New Roman"/>
          <w:color w:val="111111"/>
          <w:szCs w:val="28"/>
        </w:rPr>
        <w:t>– составляется на основе изучения ряда источников и дает более или менее исчерпывающий ответ по какой-то схеме (вопросу).</w:t>
      </w:r>
    </w:p>
    <w:p w14:paraId="5EF54BAE"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color w:val="111111"/>
          <w:szCs w:val="28"/>
        </w:rPr>
        <w:t>В процессе изучения материала источника, составления конспекта нужно обязательно применять различные выделения, подзаголовки, создавая блочную структуру конспекта. Это делает конспект легко воспринимаемым, удобным для работы.</w:t>
      </w:r>
    </w:p>
    <w:p w14:paraId="0365381E"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i/>
          <w:iCs/>
          <w:color w:val="111111"/>
          <w:szCs w:val="28"/>
        </w:rPr>
        <w:t xml:space="preserve">Подготовка информационного сообщения – </w:t>
      </w:r>
      <w:r w:rsidRPr="004E1719">
        <w:rPr>
          <w:rFonts w:ascii="Times New Roman" w:hAnsi="Times New Roman" w:cs="Times New Roman"/>
          <w:iCs/>
          <w:color w:val="111111"/>
          <w:szCs w:val="28"/>
        </w:rPr>
        <w:t>в</w:t>
      </w:r>
      <w:r w:rsidRPr="004E1719">
        <w:rPr>
          <w:rFonts w:ascii="Times New Roman" w:hAnsi="Times New Roman" w:cs="Times New Roman"/>
          <w:color w:val="111111"/>
          <w:szCs w:val="28"/>
        </w:rPr>
        <w:t>ид внеаудиторной самостоятельной работы по подготовке небольшого по объёму устного сообщения для озвучивания на семинаре, практическом занятии. Сообщаемая информация носит характер уточнения или обобщения, несёт новизну, отражает современный взгляд по определённым проблемам.</w:t>
      </w:r>
    </w:p>
    <w:p w14:paraId="5D269709"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color w:val="111111"/>
          <w:szCs w:val="28"/>
        </w:rPr>
        <w:t>Сообщение отличается от докладов и рефератов не только объёмом информации, но и её характером – сообщения дополняют изучаемый вопрос фактическими или статистическими материалами. Оформляется задание письменно, оно может включать элементы наглядности (иллюстрации, демонстрацию).</w:t>
      </w:r>
    </w:p>
    <w:p w14:paraId="2C7D20B1"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i/>
          <w:iCs/>
          <w:color w:val="111111"/>
          <w:szCs w:val="28"/>
        </w:rPr>
        <w:t>Составление обобщающей таблицы по теме –</w:t>
      </w:r>
      <w:r w:rsidRPr="004E1719">
        <w:rPr>
          <w:rFonts w:ascii="Times New Roman" w:hAnsi="Times New Roman" w:cs="Times New Roman"/>
          <w:iCs/>
          <w:color w:val="111111"/>
          <w:szCs w:val="28"/>
        </w:rPr>
        <w:t>в</w:t>
      </w:r>
      <w:r w:rsidRPr="004E1719">
        <w:rPr>
          <w:rFonts w:ascii="Times New Roman" w:hAnsi="Times New Roman" w:cs="Times New Roman"/>
          <w:color w:val="111111"/>
          <w:szCs w:val="28"/>
        </w:rPr>
        <w:t>ид самостоятельной работы студента по систематизации объёмной информации, которая сводится (обобщается) в рамки таблицы. Формирование структуры таблицы отражает склонность студента к систематизации материала и развивает его умения по структурированию информации.</w:t>
      </w:r>
    </w:p>
    <w:p w14:paraId="575BF9C5"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
          <w:color w:val="111111"/>
          <w:szCs w:val="28"/>
        </w:rPr>
        <w:t>Подготовка к семинарским и практическим занятиям</w:t>
      </w:r>
    </w:p>
    <w:p w14:paraId="7E89E1BD"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color w:val="111111"/>
          <w:szCs w:val="28"/>
          <w:lang w:bidi="ru-RU"/>
        </w:rPr>
        <w:t>При подготовке к семинарам и практическим занятиям следует изучить основную литературу, ознакомиться с дополнительной литературой, а также новыми публикациями в периодических изданиях: журналах, газетах и т.д. Это позволит:</w:t>
      </w:r>
    </w:p>
    <w:p w14:paraId="0AA61470" w14:textId="77777777" w:rsidR="00C9522E" w:rsidRPr="004E1719" w:rsidRDefault="00C9522E" w:rsidP="00AE618E">
      <w:pPr>
        <w:numPr>
          <w:ilvl w:val="0"/>
          <w:numId w:val="1"/>
        </w:num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color w:val="111111"/>
          <w:szCs w:val="28"/>
          <w:lang w:bidi="ru-RU"/>
        </w:rPr>
        <w:t>обобщить и систематизировать ранее изученный материал, внеся в него соответствующие записи из литературы, рекомендованной преподавателем и предусмотренной учебной программой;</w:t>
      </w:r>
    </w:p>
    <w:p w14:paraId="206ABB12" w14:textId="77777777" w:rsidR="00C9522E" w:rsidRPr="004E1719" w:rsidRDefault="00C9522E" w:rsidP="00AE618E">
      <w:pPr>
        <w:numPr>
          <w:ilvl w:val="0"/>
          <w:numId w:val="1"/>
        </w:num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color w:val="111111"/>
          <w:szCs w:val="28"/>
          <w:lang w:bidi="ru-RU"/>
        </w:rPr>
        <w:t>подготовить тезисы выступлений по вопросам, выносимым на семинар.</w:t>
      </w:r>
    </w:p>
    <w:p w14:paraId="399765B9"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color w:val="111111"/>
          <w:szCs w:val="28"/>
          <w:lang w:bidi="ru-RU"/>
        </w:rPr>
        <w:t>Начиная подготовку к семинару, следует:</w:t>
      </w:r>
    </w:p>
    <w:p w14:paraId="00264F4A" w14:textId="77777777" w:rsidR="00C9522E" w:rsidRPr="004E1719" w:rsidRDefault="00C9522E" w:rsidP="00AE618E">
      <w:pPr>
        <w:numPr>
          <w:ilvl w:val="0"/>
          <w:numId w:val="2"/>
        </w:num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color w:val="111111"/>
          <w:szCs w:val="28"/>
          <w:lang w:bidi="ru-RU"/>
        </w:rPr>
        <w:lastRenderedPageBreak/>
        <w:t>четко определить смысл заданий, которые предстоит выполнить;</w:t>
      </w:r>
    </w:p>
    <w:p w14:paraId="58BC7EA2" w14:textId="77777777" w:rsidR="00C9522E" w:rsidRPr="004E1719" w:rsidRDefault="00C9522E" w:rsidP="00AE618E">
      <w:pPr>
        <w:numPr>
          <w:ilvl w:val="0"/>
          <w:numId w:val="2"/>
        </w:num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color w:val="111111"/>
          <w:szCs w:val="28"/>
          <w:lang w:bidi="ru-RU"/>
        </w:rPr>
        <w:t>составить план, позволяющий установить ключевые моменты подготовки и их последовательность. Данное действие позволит студенту повысить свою дисциплинированность и организованность.</w:t>
      </w:r>
    </w:p>
    <w:p w14:paraId="5252E1E5" w14:textId="77777777" w:rsidR="00C9522E" w:rsidRPr="004E1719" w:rsidRDefault="00C9522E" w:rsidP="00AE618E">
      <w:pPr>
        <w:spacing w:line="276" w:lineRule="auto"/>
        <w:ind w:right="-1" w:firstLine="709"/>
        <w:jc w:val="both"/>
        <w:rPr>
          <w:rFonts w:ascii="Times New Roman" w:hAnsi="Times New Roman" w:cs="Times New Roman"/>
          <w:bCs/>
          <w:color w:val="111111"/>
          <w:szCs w:val="28"/>
          <w:lang w:bidi="ru-RU"/>
        </w:rPr>
      </w:pPr>
      <w:r w:rsidRPr="004E1719">
        <w:rPr>
          <w:rFonts w:ascii="Times New Roman" w:hAnsi="Times New Roman" w:cs="Times New Roman"/>
          <w:bCs/>
          <w:color w:val="111111"/>
          <w:szCs w:val="28"/>
          <w:lang w:bidi="ru-RU"/>
        </w:rPr>
        <w:t>Начинать подготовку следует с изучения рекомендованной литературы.</w:t>
      </w:r>
    </w:p>
    <w:p w14:paraId="50B0FCA3"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color w:val="111111"/>
          <w:szCs w:val="28"/>
          <w:lang w:bidi="ru-RU"/>
        </w:rPr>
        <w:t>Необходимо помнить, что лекционный материал носит обзорный характер и содержит наиболее значимые вопросы по рассматриваемой теме. Остальные, более детальные, но не менее значимые вопросы должны быть разобраны студентом самостоятельно. В этой связи работа с рекомендованной литературой обязательна. В ходе работы следует обратить особое внимание на объяснение явлений и фактов практической действительности с точки зрения анализируемых теоретических положений, а также соотнести их с содержанием основных выводов. В ходе данной работы студент должен стремиться понять и запомнить основные положения рассматриваемого материала, поясняющие его примеры, а также разобраться в иллюстративном материале.</w:t>
      </w:r>
    </w:p>
    <w:p w14:paraId="30D8C904"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color w:val="111111"/>
          <w:szCs w:val="28"/>
          <w:lang w:bidi="ru-RU"/>
        </w:rPr>
        <w:t>Заканчивать подготовку к семинару следует составлением конспекта, позволяющим составить концентрированное (сжатое) представление об изученном вопросе. Конспект можно представить, как в текстовом формате, так и в виде схемы или алгоритма.</w:t>
      </w:r>
    </w:p>
    <w:p w14:paraId="07A46317"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
          <w:bCs/>
          <w:color w:val="111111"/>
          <w:szCs w:val="28"/>
          <w:lang w:bidi="ru-RU"/>
        </w:rPr>
        <w:t>Подготовка к дискуссии</w:t>
      </w:r>
    </w:p>
    <w:p w14:paraId="487A2B84"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color w:val="111111"/>
          <w:szCs w:val="28"/>
          <w:lang w:bidi="ru-RU"/>
        </w:rPr>
        <w:t xml:space="preserve">Подготовка к дискуссии строиться по тому же принципу, что и подготовка к семинару. Вначале студенту рекомендуется изучить соответствующую литературу, и далее, составить план-конспект своего выступления. </w:t>
      </w:r>
    </w:p>
    <w:p w14:paraId="11E44FB5"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color w:val="111111"/>
          <w:szCs w:val="28"/>
          <w:lang w:bidi="ru-RU"/>
        </w:rPr>
        <w:t>При работе с литературой рекомендуется делать выписки наиболее интересных и показательных положений с точным указанием выходных данных: авторов книг и статей, года и места издания, страниц, названий сайтов и др. (данная информация будет необходима для оформления ссылок и библиографического списка).</w:t>
      </w:r>
    </w:p>
    <w:p w14:paraId="7ED283AE"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color w:val="111111"/>
          <w:szCs w:val="28"/>
          <w:lang w:bidi="ru-RU"/>
        </w:rPr>
        <w:t>Студент может дополнить список использованной литературы современными источниками, не представленными в списке рекомендованной литературы, и в дальнейшем использовать собственные подготовленные учебные материалы при написании курсовых и дипломных работ.</w:t>
      </w:r>
    </w:p>
    <w:p w14:paraId="6D129B80"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color w:val="111111"/>
          <w:szCs w:val="28"/>
          <w:lang w:bidi="ru-RU"/>
        </w:rPr>
        <w:t xml:space="preserve">Также необходимо продумать примеры с целью аргументации тесной связи излагаемого в дискуссии теоретического материала с реальной жизнью </w:t>
      </w:r>
      <w:r w:rsidRPr="004E1719">
        <w:rPr>
          <w:rFonts w:ascii="Times New Roman" w:hAnsi="Times New Roman" w:cs="Times New Roman"/>
          <w:bCs/>
          <w:color w:val="111111"/>
          <w:szCs w:val="28"/>
          <w:lang w:bidi="ru-RU"/>
        </w:rPr>
        <w:lastRenderedPageBreak/>
        <w:t>и обеспечения заинтересованности аудитории студентов, для которых готовится сообщение.</w:t>
      </w:r>
    </w:p>
    <w:p w14:paraId="7DE46FE9"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Cs/>
          <w:color w:val="111111"/>
          <w:szCs w:val="28"/>
          <w:lang w:bidi="ru-RU"/>
        </w:rPr>
        <w:t>Следует учитывать, что ориентировочная продолжительность выступления в дискуссии должна составлять 3-5 минут, поэтому из найденного по теме материала следует сделать «жесткую выжимку», проиллюстрировав ее примерами.</w:t>
      </w:r>
    </w:p>
    <w:p w14:paraId="3FA64BEF"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b/>
          <w:color w:val="111111"/>
          <w:szCs w:val="28"/>
        </w:rPr>
        <w:t>Подготовка к решению кейсов</w:t>
      </w:r>
    </w:p>
    <w:p w14:paraId="69BBE743" w14:textId="77777777" w:rsidR="00C9522E" w:rsidRPr="004E1719" w:rsidRDefault="00C9522E" w:rsidP="00AE618E">
      <w:pPr>
        <w:spacing w:line="276" w:lineRule="auto"/>
        <w:ind w:right="-1" w:firstLine="709"/>
        <w:jc w:val="both"/>
        <w:rPr>
          <w:rFonts w:ascii="Times New Roman" w:hAnsi="Times New Roman" w:cs="Times New Roman"/>
          <w:color w:val="111111"/>
        </w:rPr>
      </w:pPr>
      <w:r w:rsidRPr="004E1719">
        <w:rPr>
          <w:rFonts w:ascii="Times New Roman" w:hAnsi="Times New Roman" w:cs="Times New Roman"/>
          <w:color w:val="111111"/>
          <w:szCs w:val="28"/>
        </w:rPr>
        <w:t xml:space="preserve">Одной из особенностей обучения магистров является активное использование метода выполнения </w:t>
      </w:r>
      <w:proofErr w:type="spellStart"/>
      <w:r w:rsidRPr="004E1719">
        <w:rPr>
          <w:rFonts w:ascii="Times New Roman" w:hAnsi="Times New Roman" w:cs="Times New Roman"/>
          <w:color w:val="111111"/>
          <w:szCs w:val="28"/>
        </w:rPr>
        <w:t>кейсовых</w:t>
      </w:r>
      <w:proofErr w:type="spellEnd"/>
      <w:r w:rsidRPr="004E1719">
        <w:rPr>
          <w:rFonts w:ascii="Times New Roman" w:hAnsi="Times New Roman" w:cs="Times New Roman"/>
          <w:color w:val="111111"/>
          <w:szCs w:val="28"/>
        </w:rPr>
        <w:t xml:space="preserve"> заданий. Подготовка к кейсу осуществляется в процессе изучения учебного пособия и лекционного материала по дисциплине и ответов на тестовые задания, предлагаемые студентам после каждой темы. При этом переход к изучению следующей темы возможен только после правильного выполнения </w:t>
      </w:r>
      <w:proofErr w:type="spellStart"/>
      <w:r w:rsidRPr="004E1719">
        <w:rPr>
          <w:rFonts w:ascii="Times New Roman" w:hAnsi="Times New Roman" w:cs="Times New Roman"/>
          <w:color w:val="111111"/>
          <w:szCs w:val="28"/>
        </w:rPr>
        <w:t>кейсовых</w:t>
      </w:r>
      <w:proofErr w:type="spellEnd"/>
      <w:r w:rsidRPr="004E1719">
        <w:rPr>
          <w:rFonts w:ascii="Times New Roman" w:hAnsi="Times New Roman" w:cs="Times New Roman"/>
          <w:color w:val="111111"/>
          <w:szCs w:val="28"/>
        </w:rPr>
        <w:t xml:space="preserve"> заданий по предыдущей теме.</w:t>
      </w:r>
    </w:p>
    <w:p w14:paraId="68A3F491" w14:textId="080EAD69" w:rsidR="00C9522E" w:rsidRPr="004E1719" w:rsidRDefault="006E5DCC" w:rsidP="00AE618E">
      <w:pPr>
        <w:spacing w:line="276" w:lineRule="auto"/>
        <w:ind w:right="-1" w:firstLine="709"/>
        <w:jc w:val="both"/>
        <w:rPr>
          <w:rFonts w:ascii="Times New Roman" w:hAnsi="Times New Roman" w:cs="Times New Roman"/>
          <w:b/>
          <w:color w:val="111111"/>
          <w:szCs w:val="28"/>
        </w:rPr>
      </w:pPr>
      <w:r w:rsidRPr="004E1719">
        <w:rPr>
          <w:rFonts w:ascii="Times New Roman" w:hAnsi="Times New Roman" w:cs="Times New Roman"/>
          <w:b/>
          <w:color w:val="111111"/>
          <w:szCs w:val="28"/>
        </w:rPr>
        <w:t>Методические рекомендации по выполнению проектной работы:</w:t>
      </w:r>
    </w:p>
    <w:p w14:paraId="3B1E4164" w14:textId="2F983427" w:rsidR="00864FB3" w:rsidRPr="004E1719" w:rsidRDefault="006E5DCC" w:rsidP="00AE618E">
      <w:pPr>
        <w:spacing w:line="276" w:lineRule="auto"/>
        <w:ind w:firstLine="709"/>
        <w:jc w:val="both"/>
        <w:rPr>
          <w:rFonts w:ascii="Times New Roman" w:hAnsi="Times New Roman" w:cs="Times New Roman"/>
          <w:color w:val="111111"/>
          <w:szCs w:val="28"/>
        </w:rPr>
      </w:pPr>
      <w:r w:rsidRPr="004E1719">
        <w:rPr>
          <w:rFonts w:ascii="Times New Roman" w:hAnsi="Times New Roman" w:cs="Times New Roman"/>
          <w:szCs w:val="28"/>
        </w:rPr>
        <w:t>Проектная работа предназначена для закрепления, углубления и систематизации практических навыков, полученных студентами в ходе изучения дисциплины «</w:t>
      </w:r>
      <w:r w:rsidR="00864FB3" w:rsidRPr="004E1719">
        <w:rPr>
          <w:rFonts w:ascii="Times New Roman" w:hAnsi="Times New Roman" w:cs="Times New Roman"/>
          <w:szCs w:val="28"/>
        </w:rPr>
        <w:t xml:space="preserve">Навыки </w:t>
      </w:r>
      <w:proofErr w:type="spellStart"/>
      <w:r w:rsidR="00864FB3" w:rsidRPr="004E1719">
        <w:rPr>
          <w:rFonts w:ascii="Times New Roman" w:hAnsi="Times New Roman" w:cs="Times New Roman"/>
          <w:szCs w:val="28"/>
        </w:rPr>
        <w:t>фасилитации</w:t>
      </w:r>
      <w:proofErr w:type="spellEnd"/>
      <w:r w:rsidRPr="004E1719">
        <w:rPr>
          <w:rFonts w:ascii="Times New Roman" w:hAnsi="Times New Roman" w:cs="Times New Roman"/>
          <w:szCs w:val="28"/>
        </w:rPr>
        <w:t>». Студент</w:t>
      </w:r>
      <w:r w:rsidR="00864FB3" w:rsidRPr="004E1719">
        <w:rPr>
          <w:rFonts w:ascii="Times New Roman" w:hAnsi="Times New Roman" w:cs="Times New Roman"/>
          <w:szCs w:val="28"/>
        </w:rPr>
        <w:t>ы</w:t>
      </w:r>
      <w:r w:rsidRPr="004E1719">
        <w:rPr>
          <w:rFonts w:ascii="Times New Roman" w:hAnsi="Times New Roman" w:cs="Times New Roman"/>
          <w:szCs w:val="28"/>
        </w:rPr>
        <w:t xml:space="preserve"> </w:t>
      </w:r>
      <w:r w:rsidR="00864FB3" w:rsidRPr="004E1719">
        <w:rPr>
          <w:rFonts w:ascii="Times New Roman" w:hAnsi="Times New Roman" w:cs="Times New Roman"/>
          <w:szCs w:val="28"/>
        </w:rPr>
        <w:t>выбирают тему проекта из перечня примерных тем.</w:t>
      </w:r>
      <w:r w:rsidR="00864FB3" w:rsidRPr="004E1719">
        <w:rPr>
          <w:rFonts w:ascii="Times New Roman" w:hAnsi="Times New Roman" w:cs="Times New Roman"/>
          <w:color w:val="111111"/>
          <w:szCs w:val="28"/>
        </w:rPr>
        <w:t xml:space="preserve"> Проектная работа выполняется в команде по 2-3 участника, разрабатывается презентация, с теоретическим описанием темы проектной работы  и </w:t>
      </w:r>
      <w:r w:rsidR="004E1719" w:rsidRPr="004E1719">
        <w:rPr>
          <w:rFonts w:ascii="Times New Roman" w:hAnsi="Times New Roman" w:cs="Times New Roman"/>
          <w:color w:val="111111"/>
          <w:szCs w:val="28"/>
        </w:rPr>
        <w:t>представлением</w:t>
      </w:r>
      <w:r w:rsidR="00864FB3" w:rsidRPr="004E1719">
        <w:rPr>
          <w:rFonts w:ascii="Times New Roman" w:hAnsi="Times New Roman" w:cs="Times New Roman"/>
          <w:color w:val="111111"/>
          <w:szCs w:val="28"/>
        </w:rPr>
        <w:t xml:space="preserve"> практической части. </w:t>
      </w:r>
      <w:r w:rsidR="00864FB3" w:rsidRPr="004E1719">
        <w:rPr>
          <w:rFonts w:ascii="Times New Roman" w:hAnsi="Times New Roman" w:cs="Times New Roman"/>
          <w:szCs w:val="28"/>
        </w:rPr>
        <w:t xml:space="preserve">Защита представленных в проекте материалов производится на семинарском занятии перед группой и преподавателем в виде </w:t>
      </w:r>
      <w:r w:rsidR="00864FB3" w:rsidRPr="004E1719">
        <w:rPr>
          <w:rFonts w:ascii="Times New Roman" w:hAnsi="Times New Roman" w:cs="Times New Roman"/>
          <w:color w:val="111111"/>
          <w:szCs w:val="28"/>
        </w:rPr>
        <w:t xml:space="preserve">проведения фрагмента совещания, сессии или организации переговорного процесса, организации малой </w:t>
      </w:r>
      <w:r w:rsidR="004E1719" w:rsidRPr="004E1719">
        <w:rPr>
          <w:rFonts w:ascii="Times New Roman" w:hAnsi="Times New Roman" w:cs="Times New Roman"/>
          <w:color w:val="111111"/>
          <w:szCs w:val="28"/>
        </w:rPr>
        <w:t>группы</w:t>
      </w:r>
      <w:r w:rsidR="00864FB3" w:rsidRPr="004E1719">
        <w:rPr>
          <w:rFonts w:ascii="Times New Roman" w:hAnsi="Times New Roman" w:cs="Times New Roman"/>
          <w:color w:val="111111"/>
          <w:szCs w:val="28"/>
        </w:rPr>
        <w:t xml:space="preserve">, коллектива с применением техники </w:t>
      </w:r>
      <w:proofErr w:type="spellStart"/>
      <w:r w:rsidR="00864FB3" w:rsidRPr="004E1719">
        <w:rPr>
          <w:rFonts w:ascii="Times New Roman" w:hAnsi="Times New Roman" w:cs="Times New Roman"/>
          <w:color w:val="111111"/>
          <w:szCs w:val="28"/>
        </w:rPr>
        <w:t>фасилитации</w:t>
      </w:r>
      <w:proofErr w:type="spellEnd"/>
      <w:r w:rsidR="00864FB3" w:rsidRPr="004E1719">
        <w:rPr>
          <w:rFonts w:ascii="Times New Roman" w:hAnsi="Times New Roman" w:cs="Times New Roman"/>
          <w:color w:val="111111"/>
          <w:szCs w:val="28"/>
        </w:rPr>
        <w:t>:</w:t>
      </w:r>
    </w:p>
    <w:p w14:paraId="0A37A1D0" w14:textId="5D166EF0" w:rsidR="00864FB3" w:rsidRPr="004E1719" w:rsidRDefault="00864FB3" w:rsidP="00AE618E">
      <w:pPr>
        <w:spacing w:line="276" w:lineRule="auto"/>
        <w:ind w:firstLine="709"/>
        <w:jc w:val="both"/>
        <w:rPr>
          <w:rFonts w:ascii="Times New Roman" w:hAnsi="Times New Roman" w:cs="Times New Roman"/>
          <w:szCs w:val="28"/>
        </w:rPr>
      </w:pPr>
      <w:r w:rsidRPr="004E1719">
        <w:rPr>
          <w:rFonts w:ascii="Times New Roman" w:hAnsi="Times New Roman" w:cs="Times New Roman"/>
          <w:szCs w:val="28"/>
        </w:rPr>
        <w:t>-</w:t>
      </w:r>
      <w:r w:rsidR="004E1719" w:rsidRPr="004E1719">
        <w:rPr>
          <w:rFonts w:ascii="Times New Roman" w:hAnsi="Times New Roman" w:cs="Times New Roman"/>
          <w:szCs w:val="28"/>
        </w:rPr>
        <w:t xml:space="preserve"> </w:t>
      </w:r>
      <w:r w:rsidRPr="004E1719">
        <w:rPr>
          <w:rFonts w:ascii="Times New Roman" w:hAnsi="Times New Roman" w:cs="Times New Roman"/>
          <w:szCs w:val="28"/>
        </w:rPr>
        <w:t>Ментальные карты</w:t>
      </w:r>
    </w:p>
    <w:p w14:paraId="1755F805" w14:textId="61E8BBD1" w:rsidR="00864FB3" w:rsidRPr="004E1719" w:rsidRDefault="00864FB3" w:rsidP="00AE618E">
      <w:pPr>
        <w:spacing w:line="276" w:lineRule="auto"/>
        <w:ind w:firstLine="709"/>
        <w:jc w:val="both"/>
        <w:rPr>
          <w:rFonts w:ascii="Times New Roman" w:hAnsi="Times New Roman" w:cs="Times New Roman"/>
          <w:szCs w:val="28"/>
        </w:rPr>
      </w:pPr>
      <w:r w:rsidRPr="004E1719">
        <w:rPr>
          <w:rFonts w:ascii="Times New Roman" w:hAnsi="Times New Roman" w:cs="Times New Roman"/>
          <w:szCs w:val="28"/>
        </w:rPr>
        <w:t xml:space="preserve">- </w:t>
      </w:r>
      <w:r w:rsidR="004E1719" w:rsidRPr="004E1719">
        <w:rPr>
          <w:rFonts w:ascii="Times New Roman" w:hAnsi="Times New Roman" w:cs="Times New Roman"/>
          <w:szCs w:val="28"/>
        </w:rPr>
        <w:t>М</w:t>
      </w:r>
      <w:r w:rsidRPr="004E1719">
        <w:rPr>
          <w:rFonts w:ascii="Times New Roman" w:hAnsi="Times New Roman" w:cs="Times New Roman"/>
          <w:szCs w:val="28"/>
        </w:rPr>
        <w:t>озговой штурм</w:t>
      </w:r>
    </w:p>
    <w:p w14:paraId="2E16C7D7" w14:textId="385FD4A7" w:rsidR="00864FB3" w:rsidRPr="004E1719" w:rsidRDefault="00864FB3" w:rsidP="00AE618E">
      <w:pPr>
        <w:spacing w:line="276" w:lineRule="auto"/>
        <w:ind w:firstLine="709"/>
        <w:jc w:val="both"/>
        <w:rPr>
          <w:rFonts w:ascii="Times New Roman" w:hAnsi="Times New Roman" w:cs="Times New Roman"/>
          <w:szCs w:val="28"/>
        </w:rPr>
      </w:pPr>
      <w:r w:rsidRPr="004E1719">
        <w:rPr>
          <w:rFonts w:ascii="Times New Roman" w:hAnsi="Times New Roman" w:cs="Times New Roman"/>
          <w:szCs w:val="28"/>
        </w:rPr>
        <w:t xml:space="preserve">- </w:t>
      </w:r>
      <w:proofErr w:type="spellStart"/>
      <w:r w:rsidR="004E1719" w:rsidRPr="004E1719">
        <w:rPr>
          <w:rFonts w:ascii="Times New Roman" w:hAnsi="Times New Roman" w:cs="Times New Roman"/>
          <w:szCs w:val="28"/>
        </w:rPr>
        <w:t>М</w:t>
      </w:r>
      <w:r w:rsidRPr="004E1719">
        <w:rPr>
          <w:rFonts w:ascii="Times New Roman" w:hAnsi="Times New Roman" w:cs="Times New Roman"/>
          <w:szCs w:val="28"/>
        </w:rPr>
        <w:t>одерационные</w:t>
      </w:r>
      <w:proofErr w:type="spellEnd"/>
      <w:r w:rsidRPr="004E1719">
        <w:rPr>
          <w:rFonts w:ascii="Times New Roman" w:hAnsi="Times New Roman" w:cs="Times New Roman"/>
          <w:szCs w:val="28"/>
        </w:rPr>
        <w:t xml:space="preserve"> карты</w:t>
      </w:r>
    </w:p>
    <w:p w14:paraId="26CE3C70" w14:textId="7FD1767C" w:rsidR="00864FB3" w:rsidRPr="004E1719" w:rsidRDefault="00864FB3" w:rsidP="00AE618E">
      <w:pPr>
        <w:spacing w:line="276" w:lineRule="auto"/>
        <w:ind w:firstLine="709"/>
        <w:jc w:val="both"/>
        <w:rPr>
          <w:rFonts w:ascii="Times New Roman" w:hAnsi="Times New Roman" w:cs="Times New Roman"/>
          <w:szCs w:val="28"/>
        </w:rPr>
      </w:pPr>
      <w:r w:rsidRPr="004E1719">
        <w:rPr>
          <w:rFonts w:ascii="Times New Roman" w:hAnsi="Times New Roman" w:cs="Times New Roman"/>
          <w:szCs w:val="28"/>
        </w:rPr>
        <w:t>- дизайн – мышлени</w:t>
      </w:r>
      <w:r w:rsidR="004E1719" w:rsidRPr="004E1719">
        <w:rPr>
          <w:rFonts w:ascii="Times New Roman" w:hAnsi="Times New Roman" w:cs="Times New Roman"/>
          <w:szCs w:val="28"/>
        </w:rPr>
        <w:t>е</w:t>
      </w:r>
    </w:p>
    <w:p w14:paraId="448175FA" w14:textId="17A12EE4" w:rsidR="00864FB3" w:rsidRPr="004E1719" w:rsidRDefault="00864FB3" w:rsidP="00AE618E">
      <w:pPr>
        <w:spacing w:line="276" w:lineRule="auto"/>
        <w:ind w:firstLine="709"/>
        <w:jc w:val="both"/>
        <w:rPr>
          <w:rFonts w:ascii="Times New Roman" w:hAnsi="Times New Roman" w:cs="Times New Roman"/>
          <w:bCs/>
          <w:szCs w:val="28"/>
        </w:rPr>
      </w:pPr>
      <w:r w:rsidRPr="004E1719">
        <w:rPr>
          <w:rFonts w:ascii="Times New Roman" w:hAnsi="Times New Roman" w:cs="Times New Roman"/>
          <w:szCs w:val="28"/>
        </w:rPr>
        <w:t>-</w:t>
      </w:r>
      <w:r w:rsidR="004E1719" w:rsidRPr="004E1719">
        <w:rPr>
          <w:rFonts w:ascii="Times New Roman" w:hAnsi="Times New Roman" w:cs="Times New Roman"/>
          <w:szCs w:val="28"/>
        </w:rPr>
        <w:t xml:space="preserve"> </w:t>
      </w:r>
      <w:r w:rsidR="004E1719" w:rsidRPr="004E1719">
        <w:rPr>
          <w:rFonts w:ascii="Times New Roman" w:hAnsi="Times New Roman" w:cs="Times New Roman"/>
          <w:bCs/>
          <w:szCs w:val="28"/>
        </w:rPr>
        <w:t>О</w:t>
      </w:r>
      <w:r w:rsidRPr="004E1719">
        <w:rPr>
          <w:rFonts w:ascii="Times New Roman" w:hAnsi="Times New Roman" w:cs="Times New Roman"/>
          <w:bCs/>
          <w:szCs w:val="28"/>
        </w:rPr>
        <w:t>рганизация эффективного процесса обсуждения и принятия решений/</w:t>
      </w:r>
      <w:r w:rsidR="004E1719" w:rsidRPr="004E1719">
        <w:rPr>
          <w:rFonts w:ascii="Times New Roman" w:hAnsi="Times New Roman" w:cs="Times New Roman"/>
          <w:bCs/>
          <w:szCs w:val="28"/>
        </w:rPr>
        <w:t>ф</w:t>
      </w:r>
      <w:r w:rsidRPr="004E1719">
        <w:rPr>
          <w:rFonts w:ascii="Times New Roman" w:hAnsi="Times New Roman" w:cs="Times New Roman"/>
          <w:bCs/>
          <w:szCs w:val="28"/>
        </w:rPr>
        <w:t xml:space="preserve">окусировка группы/ </w:t>
      </w:r>
      <w:r w:rsidR="004E1719" w:rsidRPr="004E1719">
        <w:rPr>
          <w:rFonts w:ascii="Times New Roman" w:hAnsi="Times New Roman" w:cs="Times New Roman"/>
          <w:bCs/>
          <w:szCs w:val="28"/>
        </w:rPr>
        <w:t>ф</w:t>
      </w:r>
      <w:r w:rsidRPr="004E1719">
        <w:rPr>
          <w:rFonts w:ascii="Times New Roman" w:hAnsi="Times New Roman" w:cs="Times New Roman"/>
          <w:bCs/>
          <w:szCs w:val="28"/>
        </w:rPr>
        <w:t xml:space="preserve">иксация результатов обсуждений/ </w:t>
      </w:r>
      <w:r w:rsidR="004E1719" w:rsidRPr="004E1719">
        <w:rPr>
          <w:rFonts w:ascii="Times New Roman" w:hAnsi="Times New Roman" w:cs="Times New Roman"/>
          <w:bCs/>
          <w:szCs w:val="28"/>
        </w:rPr>
        <w:t>с</w:t>
      </w:r>
      <w:r w:rsidRPr="004E1719">
        <w:rPr>
          <w:rFonts w:ascii="Times New Roman" w:hAnsi="Times New Roman" w:cs="Times New Roman"/>
          <w:bCs/>
          <w:szCs w:val="28"/>
        </w:rPr>
        <w:t xml:space="preserve">бор информации и мнений/ </w:t>
      </w:r>
      <w:r w:rsidR="004E1719" w:rsidRPr="004E1719">
        <w:rPr>
          <w:rFonts w:ascii="Times New Roman" w:hAnsi="Times New Roman" w:cs="Times New Roman"/>
          <w:bCs/>
          <w:szCs w:val="28"/>
        </w:rPr>
        <w:t>с</w:t>
      </w:r>
      <w:r w:rsidRPr="004E1719">
        <w:rPr>
          <w:rFonts w:ascii="Times New Roman" w:hAnsi="Times New Roman" w:cs="Times New Roman"/>
          <w:bCs/>
          <w:szCs w:val="28"/>
        </w:rPr>
        <w:t>оздание консенсуса, рефлексии</w:t>
      </w:r>
    </w:p>
    <w:p w14:paraId="780B6713" w14:textId="6041A1CA" w:rsidR="00864FB3" w:rsidRPr="004E1719" w:rsidRDefault="00864FB3" w:rsidP="00AE618E">
      <w:pPr>
        <w:spacing w:line="276" w:lineRule="auto"/>
        <w:ind w:firstLine="709"/>
        <w:jc w:val="both"/>
        <w:rPr>
          <w:rFonts w:ascii="Times New Roman" w:hAnsi="Times New Roman" w:cs="Times New Roman"/>
          <w:szCs w:val="28"/>
        </w:rPr>
      </w:pPr>
      <w:r w:rsidRPr="004E1719">
        <w:rPr>
          <w:rFonts w:ascii="Times New Roman" w:hAnsi="Times New Roman" w:cs="Times New Roman"/>
          <w:bCs/>
          <w:szCs w:val="28"/>
        </w:rPr>
        <w:t xml:space="preserve">- </w:t>
      </w:r>
      <w:r w:rsidRPr="004E1719">
        <w:rPr>
          <w:rFonts w:ascii="Times New Roman" w:hAnsi="Times New Roman" w:cs="Times New Roman"/>
          <w:szCs w:val="28"/>
        </w:rPr>
        <w:t xml:space="preserve"> </w:t>
      </w:r>
      <w:r w:rsidR="004E1719" w:rsidRPr="004E1719">
        <w:rPr>
          <w:rFonts w:ascii="Times New Roman" w:hAnsi="Times New Roman" w:cs="Times New Roman"/>
          <w:szCs w:val="28"/>
        </w:rPr>
        <w:t>К</w:t>
      </w:r>
      <w:r w:rsidRPr="004E1719">
        <w:rPr>
          <w:rFonts w:ascii="Times New Roman" w:hAnsi="Times New Roman" w:cs="Times New Roman"/>
          <w:szCs w:val="28"/>
        </w:rPr>
        <w:t xml:space="preserve">арта </w:t>
      </w:r>
      <w:proofErr w:type="spellStart"/>
      <w:r w:rsidRPr="004E1719">
        <w:rPr>
          <w:rFonts w:ascii="Times New Roman" w:hAnsi="Times New Roman" w:cs="Times New Roman"/>
          <w:szCs w:val="28"/>
        </w:rPr>
        <w:t>эмпатии</w:t>
      </w:r>
      <w:proofErr w:type="spellEnd"/>
    </w:p>
    <w:p w14:paraId="493232E1" w14:textId="550B346F" w:rsidR="00864FB3" w:rsidRPr="004E1719" w:rsidRDefault="00864FB3" w:rsidP="00AE618E">
      <w:pPr>
        <w:spacing w:line="276" w:lineRule="auto"/>
        <w:ind w:firstLine="709"/>
        <w:jc w:val="both"/>
        <w:rPr>
          <w:rFonts w:ascii="Times New Roman" w:hAnsi="Times New Roman" w:cs="Times New Roman"/>
          <w:szCs w:val="28"/>
        </w:rPr>
      </w:pPr>
      <w:r w:rsidRPr="004E1719">
        <w:rPr>
          <w:rFonts w:ascii="Times New Roman" w:hAnsi="Times New Roman" w:cs="Times New Roman"/>
          <w:szCs w:val="28"/>
        </w:rPr>
        <w:t xml:space="preserve">- </w:t>
      </w:r>
      <w:r w:rsidR="004E1719" w:rsidRPr="004E1719">
        <w:rPr>
          <w:rFonts w:ascii="Times New Roman" w:hAnsi="Times New Roman" w:cs="Times New Roman"/>
          <w:szCs w:val="28"/>
        </w:rPr>
        <w:t>В</w:t>
      </w:r>
      <w:r w:rsidRPr="004E1719">
        <w:rPr>
          <w:rFonts w:ascii="Times New Roman" w:hAnsi="Times New Roman" w:cs="Times New Roman"/>
          <w:szCs w:val="28"/>
        </w:rPr>
        <w:t xml:space="preserve">изуальная </w:t>
      </w:r>
      <w:proofErr w:type="spellStart"/>
      <w:r w:rsidRPr="004E1719">
        <w:rPr>
          <w:rFonts w:ascii="Times New Roman" w:hAnsi="Times New Roman" w:cs="Times New Roman"/>
          <w:szCs w:val="28"/>
        </w:rPr>
        <w:t>фасилитация</w:t>
      </w:r>
      <w:proofErr w:type="spellEnd"/>
      <w:r w:rsidRPr="004E1719">
        <w:rPr>
          <w:rFonts w:ascii="Times New Roman" w:hAnsi="Times New Roman" w:cs="Times New Roman"/>
          <w:szCs w:val="28"/>
        </w:rPr>
        <w:t xml:space="preserve"> </w:t>
      </w:r>
    </w:p>
    <w:p w14:paraId="1263254C" w14:textId="60D4CB26" w:rsidR="00864FB3" w:rsidRPr="004E1719" w:rsidRDefault="00864FB3" w:rsidP="00AE618E">
      <w:pPr>
        <w:spacing w:line="276" w:lineRule="auto"/>
        <w:ind w:firstLine="709"/>
        <w:jc w:val="both"/>
        <w:rPr>
          <w:rFonts w:ascii="Times New Roman" w:hAnsi="Times New Roman" w:cs="Times New Roman"/>
          <w:szCs w:val="28"/>
        </w:rPr>
      </w:pPr>
      <w:r w:rsidRPr="004E1719">
        <w:rPr>
          <w:rFonts w:ascii="Times New Roman" w:hAnsi="Times New Roman" w:cs="Times New Roman"/>
          <w:szCs w:val="28"/>
        </w:rPr>
        <w:t>-</w:t>
      </w:r>
      <w:r w:rsidR="004E1719" w:rsidRPr="004E1719">
        <w:rPr>
          <w:rFonts w:ascii="Times New Roman" w:hAnsi="Times New Roman" w:cs="Times New Roman"/>
          <w:szCs w:val="28"/>
        </w:rPr>
        <w:t xml:space="preserve"> П</w:t>
      </w:r>
      <w:r w:rsidRPr="004E1719">
        <w:rPr>
          <w:rFonts w:ascii="Times New Roman" w:hAnsi="Times New Roman" w:cs="Times New Roman"/>
          <w:szCs w:val="28"/>
        </w:rPr>
        <w:t>рограммные инструменты для онлайн-</w:t>
      </w:r>
      <w:proofErr w:type="spellStart"/>
      <w:r w:rsidRPr="004E1719">
        <w:rPr>
          <w:rFonts w:ascii="Times New Roman" w:hAnsi="Times New Roman" w:cs="Times New Roman"/>
          <w:szCs w:val="28"/>
        </w:rPr>
        <w:t>фасилитации</w:t>
      </w:r>
      <w:proofErr w:type="spellEnd"/>
    </w:p>
    <w:p w14:paraId="056A6996" w14:textId="5C7506D9" w:rsidR="00864FB3" w:rsidRPr="004E1719" w:rsidRDefault="00864FB3" w:rsidP="00AE618E">
      <w:pPr>
        <w:spacing w:line="276" w:lineRule="auto"/>
        <w:ind w:firstLine="709"/>
        <w:jc w:val="both"/>
        <w:rPr>
          <w:rFonts w:ascii="Times New Roman" w:hAnsi="Times New Roman" w:cs="Times New Roman"/>
          <w:szCs w:val="28"/>
        </w:rPr>
      </w:pPr>
      <w:r w:rsidRPr="004E1719">
        <w:rPr>
          <w:rFonts w:ascii="Times New Roman" w:hAnsi="Times New Roman" w:cs="Times New Roman"/>
          <w:szCs w:val="28"/>
        </w:rPr>
        <w:t>-</w:t>
      </w:r>
      <w:r w:rsidR="004E1719" w:rsidRPr="004E1719">
        <w:rPr>
          <w:rFonts w:ascii="Times New Roman" w:hAnsi="Times New Roman" w:cs="Times New Roman"/>
          <w:szCs w:val="28"/>
        </w:rPr>
        <w:t xml:space="preserve"> Р</w:t>
      </w:r>
      <w:r w:rsidRPr="004E1719">
        <w:rPr>
          <w:rFonts w:ascii="Times New Roman" w:hAnsi="Times New Roman" w:cs="Times New Roman"/>
          <w:szCs w:val="28"/>
        </w:rPr>
        <w:t>анжирование с помощью меток</w:t>
      </w:r>
    </w:p>
    <w:p w14:paraId="5E921B80" w14:textId="77777777" w:rsidR="00864FB3" w:rsidRPr="004E1719" w:rsidRDefault="00864FB3" w:rsidP="00AE618E">
      <w:pPr>
        <w:spacing w:line="276" w:lineRule="auto"/>
        <w:ind w:firstLine="709"/>
        <w:jc w:val="both"/>
        <w:rPr>
          <w:rFonts w:ascii="Times New Roman" w:hAnsi="Times New Roman" w:cs="Times New Roman"/>
          <w:szCs w:val="28"/>
        </w:rPr>
      </w:pPr>
      <w:r w:rsidRPr="004E1719">
        <w:rPr>
          <w:rFonts w:ascii="Times New Roman" w:hAnsi="Times New Roman" w:cs="Times New Roman"/>
          <w:szCs w:val="28"/>
        </w:rPr>
        <w:t>- «В это же время в следующем году»</w:t>
      </w:r>
    </w:p>
    <w:p w14:paraId="333F40AB" w14:textId="1C25264C" w:rsidR="00864FB3" w:rsidRPr="004E1719" w:rsidRDefault="00864FB3" w:rsidP="00AE618E">
      <w:pPr>
        <w:spacing w:line="276" w:lineRule="auto"/>
        <w:ind w:firstLine="709"/>
        <w:jc w:val="both"/>
        <w:rPr>
          <w:rFonts w:ascii="Times New Roman" w:hAnsi="Times New Roman" w:cs="Times New Roman"/>
          <w:szCs w:val="28"/>
        </w:rPr>
      </w:pPr>
      <w:r w:rsidRPr="004E1719">
        <w:rPr>
          <w:rFonts w:ascii="Times New Roman" w:hAnsi="Times New Roman" w:cs="Times New Roman"/>
          <w:szCs w:val="28"/>
        </w:rPr>
        <w:t>- </w:t>
      </w:r>
      <w:r w:rsidR="004E1719" w:rsidRPr="004E1719">
        <w:rPr>
          <w:rFonts w:ascii="Times New Roman" w:hAnsi="Times New Roman" w:cs="Times New Roman"/>
          <w:szCs w:val="28"/>
        </w:rPr>
        <w:t>Д</w:t>
      </w:r>
      <w:r w:rsidRPr="004E1719">
        <w:rPr>
          <w:rFonts w:ascii="Times New Roman" w:hAnsi="Times New Roman" w:cs="Times New Roman"/>
          <w:szCs w:val="28"/>
        </w:rPr>
        <w:t>вумерная матричная диаграмма  «Важное и желаемое»</w:t>
      </w:r>
    </w:p>
    <w:p w14:paraId="4CB9CA7A" w14:textId="3195726C" w:rsidR="00864FB3" w:rsidRPr="004E1719" w:rsidRDefault="00864FB3" w:rsidP="00AE618E">
      <w:pPr>
        <w:spacing w:line="276" w:lineRule="auto"/>
        <w:ind w:firstLine="709"/>
        <w:jc w:val="both"/>
        <w:rPr>
          <w:rFonts w:ascii="Times New Roman" w:hAnsi="Times New Roman" w:cs="Times New Roman"/>
          <w:szCs w:val="28"/>
        </w:rPr>
      </w:pPr>
      <w:r w:rsidRPr="004E1719">
        <w:rPr>
          <w:rFonts w:ascii="Times New Roman" w:hAnsi="Times New Roman" w:cs="Times New Roman"/>
          <w:szCs w:val="28"/>
        </w:rPr>
        <w:t xml:space="preserve">- </w:t>
      </w:r>
      <w:r w:rsidR="004E1719" w:rsidRPr="004E1719">
        <w:rPr>
          <w:rFonts w:ascii="Times New Roman" w:hAnsi="Times New Roman" w:cs="Times New Roman"/>
          <w:szCs w:val="28"/>
        </w:rPr>
        <w:t>А</w:t>
      </w:r>
      <w:r w:rsidRPr="004E1719">
        <w:rPr>
          <w:rFonts w:ascii="Times New Roman" w:hAnsi="Times New Roman" w:cs="Times New Roman"/>
          <w:szCs w:val="28"/>
        </w:rPr>
        <w:t>нализ поля сил Курта Левина</w:t>
      </w:r>
    </w:p>
    <w:p w14:paraId="1CA4C0A4" w14:textId="5DCF162F" w:rsidR="00864FB3" w:rsidRPr="004E1719" w:rsidRDefault="00864FB3" w:rsidP="00AE618E">
      <w:pPr>
        <w:spacing w:line="276" w:lineRule="auto"/>
        <w:ind w:firstLine="709"/>
        <w:jc w:val="both"/>
        <w:rPr>
          <w:rFonts w:ascii="Times New Roman" w:hAnsi="Times New Roman" w:cs="Times New Roman"/>
          <w:szCs w:val="28"/>
        </w:rPr>
      </w:pPr>
      <w:r w:rsidRPr="004E1719">
        <w:rPr>
          <w:rFonts w:ascii="Times New Roman" w:hAnsi="Times New Roman" w:cs="Times New Roman"/>
          <w:szCs w:val="28"/>
        </w:rPr>
        <w:lastRenderedPageBreak/>
        <w:t xml:space="preserve">- </w:t>
      </w:r>
      <w:r w:rsidR="004E1719" w:rsidRPr="004E1719">
        <w:rPr>
          <w:rFonts w:ascii="Times New Roman" w:hAnsi="Times New Roman" w:cs="Times New Roman"/>
          <w:szCs w:val="28"/>
        </w:rPr>
        <w:t>М</w:t>
      </w:r>
      <w:r w:rsidRPr="004E1719">
        <w:rPr>
          <w:rFonts w:ascii="Times New Roman" w:hAnsi="Times New Roman" w:cs="Times New Roman"/>
          <w:szCs w:val="28"/>
        </w:rPr>
        <w:t>ировое кафе  и т.д.</w:t>
      </w:r>
    </w:p>
    <w:p w14:paraId="33A28C06" w14:textId="5F767E6E" w:rsidR="00864FB3" w:rsidRPr="004E1719" w:rsidRDefault="00864FB3" w:rsidP="00AE618E">
      <w:pPr>
        <w:shd w:val="clear" w:color="auto" w:fill="FFFFFF"/>
        <w:spacing w:line="276" w:lineRule="auto"/>
        <w:ind w:firstLine="709"/>
        <w:jc w:val="both"/>
        <w:rPr>
          <w:rFonts w:ascii="Times New Roman" w:hAnsi="Times New Roman" w:cs="Times New Roman"/>
          <w:szCs w:val="28"/>
        </w:rPr>
      </w:pPr>
      <w:r w:rsidRPr="004E1719">
        <w:rPr>
          <w:rFonts w:ascii="Times New Roman" w:hAnsi="Times New Roman" w:cs="Times New Roman"/>
          <w:szCs w:val="28"/>
        </w:rPr>
        <w:t xml:space="preserve">Баллы за проект входят в 40 баллов, которые студент получает за текущую работу над дисциплиной. </w:t>
      </w:r>
    </w:p>
    <w:p w14:paraId="030235AA" w14:textId="7E716E3F" w:rsidR="00143D0B" w:rsidRPr="004E1719" w:rsidRDefault="00263154" w:rsidP="00AE618E">
      <w:pPr>
        <w:spacing w:line="276" w:lineRule="auto"/>
        <w:ind w:firstLine="709"/>
        <w:jc w:val="both"/>
        <w:rPr>
          <w:rFonts w:ascii="Times New Roman" w:hAnsi="Times New Roman" w:cs="Times New Roman"/>
          <w:b/>
          <w:bCs/>
          <w:szCs w:val="28"/>
        </w:rPr>
      </w:pPr>
      <w:r>
        <w:rPr>
          <w:rFonts w:ascii="Times New Roman" w:hAnsi="Times New Roman" w:cs="Times New Roman"/>
          <w:b/>
          <w:bCs/>
          <w:szCs w:val="28"/>
        </w:rPr>
        <w:t>10</w:t>
      </w:r>
      <w:r w:rsidR="00143D0B" w:rsidRPr="004E1719">
        <w:rPr>
          <w:rFonts w:ascii="Times New Roman" w:hAnsi="Times New Roman" w:cs="Times New Roman"/>
          <w:b/>
          <w:bCs/>
          <w:szCs w:val="28"/>
        </w:rPr>
        <w:t>.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w:t>
      </w:r>
      <w:r w:rsidR="000B7EDD">
        <w:rPr>
          <w:rFonts w:ascii="Times New Roman" w:hAnsi="Times New Roman" w:cs="Times New Roman"/>
          <w:b/>
          <w:bCs/>
          <w:szCs w:val="28"/>
        </w:rPr>
        <w:t>нформационных справочных систем.</w:t>
      </w:r>
    </w:p>
    <w:p w14:paraId="06D16A31" w14:textId="4ACFAE2A" w:rsidR="00143D0B" w:rsidRPr="004E1719" w:rsidRDefault="00263154" w:rsidP="00AE618E">
      <w:pPr>
        <w:keepNext/>
        <w:spacing w:line="276" w:lineRule="auto"/>
        <w:ind w:firstLine="709"/>
        <w:jc w:val="both"/>
        <w:outlineLvl w:val="0"/>
        <w:rPr>
          <w:rFonts w:ascii="Times New Roman" w:eastAsia="Calibri" w:hAnsi="Times New Roman" w:cs="Times New Roman"/>
          <w:b/>
          <w:bCs/>
          <w:kern w:val="2"/>
          <w:szCs w:val="28"/>
        </w:rPr>
      </w:pPr>
      <w:bookmarkStart w:id="7" w:name="_Toc531614950"/>
      <w:bookmarkStart w:id="8" w:name="_Toc531686467"/>
      <w:r>
        <w:rPr>
          <w:rFonts w:ascii="Times New Roman" w:eastAsia="Calibri" w:hAnsi="Times New Roman" w:cs="Times New Roman"/>
          <w:b/>
          <w:bCs/>
          <w:kern w:val="2"/>
          <w:szCs w:val="28"/>
        </w:rPr>
        <w:t>10</w:t>
      </w:r>
      <w:r w:rsidR="00143D0B" w:rsidRPr="004E1719">
        <w:rPr>
          <w:rFonts w:ascii="Times New Roman" w:eastAsia="Calibri" w:hAnsi="Times New Roman" w:cs="Times New Roman"/>
          <w:b/>
          <w:bCs/>
          <w:kern w:val="2"/>
          <w:szCs w:val="28"/>
        </w:rPr>
        <w:t>. 1. Комплект лицензионного программного обеспечения:</w:t>
      </w:r>
      <w:bookmarkEnd w:id="7"/>
      <w:bookmarkEnd w:id="8"/>
    </w:p>
    <w:p w14:paraId="2AE38C75" w14:textId="77777777" w:rsidR="00143D0B" w:rsidRPr="00096D23" w:rsidRDefault="00143D0B" w:rsidP="00AE618E">
      <w:pPr>
        <w:keepNext/>
        <w:spacing w:line="276" w:lineRule="auto"/>
        <w:ind w:firstLine="709"/>
        <w:jc w:val="both"/>
        <w:outlineLvl w:val="0"/>
        <w:rPr>
          <w:rFonts w:ascii="Times New Roman" w:eastAsia="Calibri" w:hAnsi="Times New Roman" w:cs="Times New Roman"/>
          <w:bCs/>
          <w:kern w:val="2"/>
          <w:szCs w:val="28"/>
        </w:rPr>
      </w:pPr>
      <w:bookmarkStart w:id="9" w:name="_Toc531614951"/>
      <w:bookmarkStart w:id="10" w:name="_Toc531686468"/>
      <w:r w:rsidRPr="00096D23">
        <w:rPr>
          <w:rFonts w:ascii="Times New Roman" w:eastAsia="Calibri" w:hAnsi="Times New Roman" w:cs="Times New Roman"/>
          <w:bCs/>
          <w:kern w:val="2"/>
          <w:szCs w:val="28"/>
        </w:rPr>
        <w:t xml:space="preserve">1. </w:t>
      </w:r>
      <w:r w:rsidRPr="004E1719">
        <w:rPr>
          <w:rFonts w:ascii="Times New Roman" w:eastAsia="Calibri" w:hAnsi="Times New Roman" w:cs="Times New Roman"/>
          <w:bCs/>
          <w:kern w:val="2"/>
          <w:szCs w:val="28"/>
          <w:lang w:val="en-US"/>
        </w:rPr>
        <w:t>Windows</w:t>
      </w:r>
      <w:r w:rsidRPr="00096D23">
        <w:rPr>
          <w:rFonts w:ascii="Times New Roman" w:eastAsia="Calibri" w:hAnsi="Times New Roman" w:cs="Times New Roman"/>
          <w:bCs/>
          <w:kern w:val="2"/>
          <w:szCs w:val="28"/>
        </w:rPr>
        <w:t xml:space="preserve">, </w:t>
      </w:r>
      <w:r w:rsidRPr="004E1719">
        <w:rPr>
          <w:rFonts w:ascii="Times New Roman" w:eastAsia="Calibri" w:hAnsi="Times New Roman" w:cs="Times New Roman"/>
          <w:bCs/>
          <w:kern w:val="2"/>
          <w:szCs w:val="28"/>
          <w:lang w:val="en-US"/>
        </w:rPr>
        <w:t>Microsoft</w:t>
      </w:r>
      <w:r w:rsidRPr="00096D23">
        <w:rPr>
          <w:rFonts w:ascii="Times New Roman" w:eastAsia="Calibri" w:hAnsi="Times New Roman" w:cs="Times New Roman"/>
          <w:bCs/>
          <w:kern w:val="2"/>
          <w:szCs w:val="28"/>
        </w:rPr>
        <w:t xml:space="preserve"> </w:t>
      </w:r>
      <w:r w:rsidRPr="004E1719">
        <w:rPr>
          <w:rFonts w:ascii="Times New Roman" w:eastAsia="Calibri" w:hAnsi="Times New Roman" w:cs="Times New Roman"/>
          <w:bCs/>
          <w:kern w:val="2"/>
          <w:szCs w:val="28"/>
          <w:lang w:val="en-US"/>
        </w:rPr>
        <w:t>Office</w:t>
      </w:r>
      <w:r w:rsidRPr="00096D23">
        <w:rPr>
          <w:rFonts w:ascii="Times New Roman" w:eastAsia="Calibri" w:hAnsi="Times New Roman" w:cs="Times New Roman"/>
          <w:bCs/>
          <w:kern w:val="2"/>
          <w:szCs w:val="28"/>
        </w:rPr>
        <w:t>.</w:t>
      </w:r>
      <w:bookmarkEnd w:id="9"/>
      <w:bookmarkEnd w:id="10"/>
    </w:p>
    <w:p w14:paraId="769026E1" w14:textId="77777777" w:rsidR="00143D0B" w:rsidRPr="00096D23" w:rsidRDefault="00143D0B" w:rsidP="00AE618E">
      <w:pPr>
        <w:keepNext/>
        <w:spacing w:line="276" w:lineRule="auto"/>
        <w:ind w:firstLine="709"/>
        <w:jc w:val="both"/>
        <w:outlineLvl w:val="0"/>
        <w:rPr>
          <w:rFonts w:ascii="Times New Roman" w:eastAsia="Calibri" w:hAnsi="Times New Roman" w:cs="Times New Roman"/>
          <w:bCs/>
          <w:kern w:val="2"/>
          <w:szCs w:val="28"/>
        </w:rPr>
      </w:pPr>
      <w:r w:rsidRPr="00096D23">
        <w:rPr>
          <w:rFonts w:ascii="Times New Roman" w:eastAsia="Calibri" w:hAnsi="Times New Roman" w:cs="Times New Roman"/>
          <w:bCs/>
          <w:kern w:val="2"/>
          <w:szCs w:val="28"/>
        </w:rPr>
        <w:t xml:space="preserve">2. </w:t>
      </w:r>
      <w:r w:rsidRPr="004E1719">
        <w:rPr>
          <w:rFonts w:ascii="Times New Roman" w:eastAsia="Calibri" w:hAnsi="Times New Roman" w:cs="Times New Roman"/>
          <w:bCs/>
          <w:kern w:val="2"/>
          <w:szCs w:val="28"/>
        </w:rPr>
        <w:t>Антивирус</w:t>
      </w:r>
      <w:r w:rsidRPr="00096D23">
        <w:rPr>
          <w:rFonts w:ascii="Times New Roman" w:eastAsia="Calibri" w:hAnsi="Times New Roman" w:cs="Times New Roman"/>
          <w:bCs/>
          <w:kern w:val="2"/>
          <w:szCs w:val="28"/>
        </w:rPr>
        <w:t xml:space="preserve"> </w:t>
      </w:r>
      <w:r w:rsidRPr="004E1719">
        <w:rPr>
          <w:rFonts w:ascii="Times New Roman" w:eastAsia="Calibri" w:hAnsi="Times New Roman" w:cs="Times New Roman"/>
          <w:bCs/>
          <w:kern w:val="2"/>
          <w:szCs w:val="28"/>
          <w:lang w:val="en-US"/>
        </w:rPr>
        <w:t>Kaspersky</w:t>
      </w:r>
    </w:p>
    <w:p w14:paraId="44E48EFA" w14:textId="2AC9629A" w:rsidR="00143D0B" w:rsidRPr="004E1719" w:rsidRDefault="00143D0B" w:rsidP="00AE618E">
      <w:pPr>
        <w:keepNext/>
        <w:spacing w:line="276" w:lineRule="auto"/>
        <w:ind w:firstLine="709"/>
        <w:jc w:val="both"/>
        <w:outlineLvl w:val="0"/>
        <w:rPr>
          <w:rFonts w:ascii="Times New Roman" w:eastAsia="Calibri" w:hAnsi="Times New Roman" w:cs="Times New Roman"/>
          <w:bCs/>
          <w:kern w:val="2"/>
          <w:szCs w:val="28"/>
        </w:rPr>
      </w:pPr>
      <w:bookmarkStart w:id="11" w:name="_Toc531614953"/>
      <w:bookmarkStart w:id="12" w:name="_Toc531686470"/>
      <w:r w:rsidRPr="00096D23">
        <w:rPr>
          <w:rFonts w:ascii="Times New Roman" w:eastAsia="Calibri" w:hAnsi="Times New Roman" w:cs="Times New Roman"/>
          <w:b/>
          <w:bCs/>
          <w:kern w:val="2"/>
          <w:szCs w:val="28"/>
        </w:rPr>
        <w:t>1</w:t>
      </w:r>
      <w:r w:rsidR="00263154">
        <w:rPr>
          <w:rFonts w:ascii="Times New Roman" w:eastAsia="Calibri" w:hAnsi="Times New Roman" w:cs="Times New Roman"/>
          <w:b/>
          <w:bCs/>
          <w:kern w:val="2"/>
          <w:szCs w:val="28"/>
        </w:rPr>
        <w:t>0</w:t>
      </w:r>
      <w:r w:rsidRPr="00096D23">
        <w:rPr>
          <w:rFonts w:ascii="Times New Roman" w:eastAsia="Calibri" w:hAnsi="Times New Roman" w:cs="Times New Roman"/>
          <w:b/>
          <w:bCs/>
          <w:kern w:val="2"/>
          <w:szCs w:val="28"/>
        </w:rPr>
        <w:t xml:space="preserve">.2. </w:t>
      </w:r>
      <w:r w:rsidRPr="004E1719">
        <w:rPr>
          <w:rFonts w:ascii="Times New Roman" w:eastAsia="Calibri" w:hAnsi="Times New Roman" w:cs="Times New Roman"/>
          <w:b/>
          <w:bCs/>
          <w:kern w:val="2"/>
          <w:szCs w:val="28"/>
        </w:rPr>
        <w:t>Современные профессиональные базы данных и информационные справочные системы</w:t>
      </w:r>
      <w:bookmarkEnd w:id="11"/>
      <w:bookmarkEnd w:id="12"/>
    </w:p>
    <w:p w14:paraId="383DEE19" w14:textId="77777777" w:rsidR="00143D0B" w:rsidRPr="004E1719" w:rsidRDefault="00143D0B" w:rsidP="00AE618E">
      <w:pPr>
        <w:shd w:val="clear" w:color="auto" w:fill="FFFFFF"/>
        <w:tabs>
          <w:tab w:val="left" w:pos="442"/>
        </w:tabs>
        <w:spacing w:line="276" w:lineRule="auto"/>
        <w:ind w:firstLine="709"/>
        <w:jc w:val="both"/>
        <w:rPr>
          <w:rFonts w:ascii="Times New Roman" w:eastAsia="Calibri" w:hAnsi="Times New Roman" w:cs="Times New Roman"/>
          <w:bCs/>
          <w:szCs w:val="28"/>
        </w:rPr>
      </w:pPr>
      <w:r w:rsidRPr="004E1719">
        <w:rPr>
          <w:rFonts w:ascii="Times New Roman" w:eastAsia="Calibri" w:hAnsi="Times New Roman" w:cs="Times New Roman"/>
          <w:bCs/>
          <w:szCs w:val="28"/>
        </w:rPr>
        <w:t>1. Информационно-правовая система «Гарант»</w:t>
      </w:r>
    </w:p>
    <w:p w14:paraId="3AE3F96B" w14:textId="77777777" w:rsidR="00143D0B" w:rsidRPr="004E1719" w:rsidRDefault="00143D0B" w:rsidP="00AE618E">
      <w:pPr>
        <w:shd w:val="clear" w:color="auto" w:fill="FFFFFF"/>
        <w:tabs>
          <w:tab w:val="left" w:pos="442"/>
        </w:tabs>
        <w:spacing w:line="276" w:lineRule="auto"/>
        <w:ind w:firstLine="709"/>
        <w:jc w:val="both"/>
        <w:rPr>
          <w:rFonts w:ascii="Times New Roman" w:eastAsia="Calibri" w:hAnsi="Times New Roman" w:cs="Times New Roman"/>
          <w:bCs/>
          <w:szCs w:val="28"/>
        </w:rPr>
      </w:pPr>
      <w:r w:rsidRPr="004E1719">
        <w:rPr>
          <w:rFonts w:ascii="Times New Roman" w:eastAsia="Calibri" w:hAnsi="Times New Roman" w:cs="Times New Roman"/>
          <w:bCs/>
          <w:szCs w:val="28"/>
        </w:rPr>
        <w:t>2. Информационно-правовая система «Консультант Плюс»</w:t>
      </w:r>
    </w:p>
    <w:p w14:paraId="56E44A86" w14:textId="77777777" w:rsidR="00143D0B" w:rsidRPr="004E1719" w:rsidRDefault="00143D0B" w:rsidP="00AE618E">
      <w:pPr>
        <w:shd w:val="clear" w:color="auto" w:fill="FFFFFF"/>
        <w:tabs>
          <w:tab w:val="left" w:pos="442"/>
        </w:tabs>
        <w:spacing w:line="276" w:lineRule="auto"/>
        <w:ind w:firstLine="709"/>
        <w:jc w:val="both"/>
        <w:rPr>
          <w:rFonts w:ascii="Times New Roman" w:eastAsia="Calibri" w:hAnsi="Times New Roman" w:cs="Times New Roman"/>
          <w:bCs/>
          <w:szCs w:val="28"/>
        </w:rPr>
      </w:pPr>
      <w:r w:rsidRPr="004E1719">
        <w:rPr>
          <w:rFonts w:ascii="Times New Roman" w:eastAsia="Calibri" w:hAnsi="Times New Roman" w:cs="Times New Roman"/>
          <w:bCs/>
          <w:szCs w:val="28"/>
        </w:rPr>
        <w:t xml:space="preserve">3. Электронная энциклопедия: </w:t>
      </w:r>
      <w:hyperlink r:id="rId22">
        <w:r w:rsidRPr="004E1719">
          <w:rPr>
            <w:rFonts w:ascii="Times New Roman" w:eastAsia="Calibri" w:hAnsi="Times New Roman" w:cs="Times New Roman"/>
            <w:bCs/>
            <w:color w:val="0000FF"/>
            <w:szCs w:val="28"/>
            <w:u w:val="single"/>
            <w:lang w:val="en-US"/>
          </w:rPr>
          <w:t>http</w:t>
        </w:r>
        <w:r w:rsidRPr="004E1719">
          <w:rPr>
            <w:rFonts w:ascii="Times New Roman" w:eastAsia="Calibri" w:hAnsi="Times New Roman" w:cs="Times New Roman"/>
            <w:bCs/>
            <w:color w:val="0000FF"/>
            <w:szCs w:val="28"/>
            <w:u w:val="single"/>
          </w:rPr>
          <w:t>://</w:t>
        </w:r>
        <w:proofErr w:type="spellStart"/>
        <w:r w:rsidRPr="004E1719">
          <w:rPr>
            <w:rFonts w:ascii="Times New Roman" w:eastAsia="Calibri" w:hAnsi="Times New Roman" w:cs="Times New Roman"/>
            <w:bCs/>
            <w:color w:val="0000FF"/>
            <w:szCs w:val="28"/>
            <w:u w:val="single"/>
            <w:lang w:val="en-US"/>
          </w:rPr>
          <w:t>ru</w:t>
        </w:r>
        <w:proofErr w:type="spellEnd"/>
        <w:r w:rsidRPr="004E1719">
          <w:rPr>
            <w:rFonts w:ascii="Times New Roman" w:eastAsia="Calibri" w:hAnsi="Times New Roman" w:cs="Times New Roman"/>
            <w:bCs/>
            <w:color w:val="0000FF"/>
            <w:szCs w:val="28"/>
            <w:u w:val="single"/>
          </w:rPr>
          <w:t>.</w:t>
        </w:r>
        <w:proofErr w:type="spellStart"/>
        <w:r w:rsidRPr="004E1719">
          <w:rPr>
            <w:rFonts w:ascii="Times New Roman" w:eastAsia="Calibri" w:hAnsi="Times New Roman" w:cs="Times New Roman"/>
            <w:bCs/>
            <w:color w:val="0000FF"/>
            <w:szCs w:val="28"/>
            <w:u w:val="single"/>
            <w:lang w:val="en-US"/>
          </w:rPr>
          <w:t>wikipedia</w:t>
        </w:r>
        <w:proofErr w:type="spellEnd"/>
        <w:r w:rsidRPr="004E1719">
          <w:rPr>
            <w:rFonts w:ascii="Times New Roman" w:eastAsia="Calibri" w:hAnsi="Times New Roman" w:cs="Times New Roman"/>
            <w:bCs/>
            <w:color w:val="0000FF"/>
            <w:szCs w:val="28"/>
            <w:u w:val="single"/>
          </w:rPr>
          <w:t>.</w:t>
        </w:r>
        <w:r w:rsidRPr="004E1719">
          <w:rPr>
            <w:rFonts w:ascii="Times New Roman" w:eastAsia="Calibri" w:hAnsi="Times New Roman" w:cs="Times New Roman"/>
            <w:bCs/>
            <w:color w:val="0000FF"/>
            <w:szCs w:val="28"/>
            <w:u w:val="single"/>
            <w:lang w:val="en-US"/>
          </w:rPr>
          <w:t>org</w:t>
        </w:r>
        <w:r w:rsidRPr="004E1719">
          <w:rPr>
            <w:rFonts w:ascii="Times New Roman" w:eastAsia="Calibri" w:hAnsi="Times New Roman" w:cs="Times New Roman"/>
            <w:bCs/>
            <w:color w:val="0000FF"/>
            <w:szCs w:val="28"/>
            <w:u w:val="single"/>
          </w:rPr>
          <w:t>/</w:t>
        </w:r>
        <w:r w:rsidRPr="004E1719">
          <w:rPr>
            <w:rFonts w:ascii="Times New Roman" w:eastAsia="Calibri" w:hAnsi="Times New Roman" w:cs="Times New Roman"/>
            <w:bCs/>
            <w:color w:val="0000FF"/>
            <w:szCs w:val="28"/>
            <w:u w:val="single"/>
            <w:lang w:val="en-US"/>
          </w:rPr>
          <w:t>wiki</w:t>
        </w:r>
        <w:r w:rsidRPr="004E1719">
          <w:rPr>
            <w:rFonts w:ascii="Times New Roman" w:eastAsia="Calibri" w:hAnsi="Times New Roman" w:cs="Times New Roman"/>
            <w:bCs/>
            <w:color w:val="0000FF"/>
            <w:szCs w:val="28"/>
            <w:u w:val="single"/>
          </w:rPr>
          <w:t>/</w:t>
        </w:r>
        <w:r w:rsidRPr="004E1719">
          <w:rPr>
            <w:rFonts w:ascii="Times New Roman" w:eastAsia="Calibri" w:hAnsi="Times New Roman" w:cs="Times New Roman"/>
            <w:bCs/>
            <w:color w:val="0000FF"/>
            <w:szCs w:val="28"/>
            <w:u w:val="single"/>
            <w:lang w:val="en-US"/>
          </w:rPr>
          <w:t>Wiki</w:t>
        </w:r>
      </w:hyperlink>
    </w:p>
    <w:p w14:paraId="0F0BC98E" w14:textId="77777777" w:rsidR="00143D0B" w:rsidRPr="004E1719" w:rsidRDefault="00143D0B" w:rsidP="00AE618E">
      <w:pPr>
        <w:shd w:val="clear" w:color="auto" w:fill="FFFFFF"/>
        <w:tabs>
          <w:tab w:val="left" w:pos="442"/>
        </w:tabs>
        <w:spacing w:line="276" w:lineRule="auto"/>
        <w:ind w:firstLine="709"/>
        <w:jc w:val="both"/>
        <w:rPr>
          <w:rFonts w:ascii="Times New Roman" w:eastAsia="Calibri" w:hAnsi="Times New Roman" w:cs="Times New Roman"/>
          <w:bCs/>
          <w:szCs w:val="28"/>
        </w:rPr>
      </w:pPr>
      <w:r w:rsidRPr="004E1719">
        <w:rPr>
          <w:rFonts w:ascii="Times New Roman" w:eastAsia="Calibri" w:hAnsi="Times New Roman" w:cs="Times New Roman"/>
          <w:bCs/>
          <w:szCs w:val="28"/>
        </w:rPr>
        <w:t>4. Система комплексного раскрытия информации «СКРИН» -</w:t>
      </w:r>
      <w:r w:rsidRPr="004E1719">
        <w:rPr>
          <w:rFonts w:ascii="Times New Roman" w:eastAsia="Calibri" w:hAnsi="Times New Roman" w:cs="Times New Roman"/>
          <w:bCs/>
          <w:szCs w:val="28"/>
          <w:lang w:val="en-US"/>
        </w:rPr>
        <w:t>http</w:t>
      </w:r>
      <w:r w:rsidRPr="004E1719">
        <w:rPr>
          <w:rFonts w:ascii="Times New Roman" w:eastAsia="Calibri" w:hAnsi="Times New Roman" w:cs="Times New Roman"/>
          <w:bCs/>
          <w:szCs w:val="28"/>
        </w:rPr>
        <w:t>://</w:t>
      </w:r>
      <w:r w:rsidRPr="004E1719">
        <w:rPr>
          <w:rFonts w:ascii="Times New Roman" w:eastAsia="Calibri" w:hAnsi="Times New Roman" w:cs="Times New Roman"/>
          <w:bCs/>
          <w:szCs w:val="28"/>
          <w:lang w:val="en-US"/>
        </w:rPr>
        <w:t>www</w:t>
      </w:r>
      <w:r w:rsidRPr="004E1719">
        <w:rPr>
          <w:rFonts w:ascii="Times New Roman" w:eastAsia="Calibri" w:hAnsi="Times New Roman" w:cs="Times New Roman"/>
          <w:bCs/>
          <w:szCs w:val="28"/>
        </w:rPr>
        <w:t>.</w:t>
      </w:r>
      <w:proofErr w:type="spellStart"/>
      <w:r w:rsidRPr="004E1719">
        <w:rPr>
          <w:rFonts w:ascii="Times New Roman" w:eastAsia="Calibri" w:hAnsi="Times New Roman" w:cs="Times New Roman"/>
          <w:bCs/>
          <w:szCs w:val="28"/>
          <w:lang w:val="en-US"/>
        </w:rPr>
        <w:t>skrin</w:t>
      </w:r>
      <w:proofErr w:type="spellEnd"/>
      <w:r w:rsidRPr="004E1719">
        <w:rPr>
          <w:rFonts w:ascii="Times New Roman" w:eastAsia="Calibri" w:hAnsi="Times New Roman" w:cs="Times New Roman"/>
          <w:bCs/>
          <w:szCs w:val="28"/>
        </w:rPr>
        <w:t>.</w:t>
      </w:r>
      <w:proofErr w:type="spellStart"/>
      <w:r w:rsidRPr="004E1719">
        <w:rPr>
          <w:rFonts w:ascii="Times New Roman" w:eastAsia="Calibri" w:hAnsi="Times New Roman" w:cs="Times New Roman"/>
          <w:bCs/>
          <w:szCs w:val="28"/>
          <w:lang w:val="en-US"/>
        </w:rPr>
        <w:t>ru</w:t>
      </w:r>
      <w:proofErr w:type="spellEnd"/>
      <w:r w:rsidRPr="004E1719">
        <w:rPr>
          <w:rFonts w:ascii="Times New Roman" w:eastAsia="Calibri" w:hAnsi="Times New Roman" w:cs="Times New Roman"/>
          <w:bCs/>
          <w:szCs w:val="28"/>
        </w:rPr>
        <w:t>/</w:t>
      </w:r>
    </w:p>
    <w:p w14:paraId="523FFC04" w14:textId="6EBC3AFD" w:rsidR="00143D0B" w:rsidRPr="004E1719" w:rsidRDefault="00263154" w:rsidP="00AE618E">
      <w:pPr>
        <w:shd w:val="clear" w:color="auto" w:fill="FFFFFF"/>
        <w:tabs>
          <w:tab w:val="left" w:pos="442"/>
        </w:tabs>
        <w:spacing w:line="276" w:lineRule="auto"/>
        <w:ind w:firstLine="709"/>
        <w:jc w:val="both"/>
        <w:rPr>
          <w:rFonts w:ascii="Times New Roman" w:eastAsia="Calibri" w:hAnsi="Times New Roman" w:cs="Times New Roman"/>
          <w:b/>
          <w:bCs/>
          <w:szCs w:val="28"/>
        </w:rPr>
      </w:pPr>
      <w:r>
        <w:rPr>
          <w:rFonts w:ascii="Times New Roman" w:eastAsia="Calibri" w:hAnsi="Times New Roman" w:cs="Times New Roman"/>
          <w:b/>
          <w:bCs/>
          <w:szCs w:val="28"/>
        </w:rPr>
        <w:t>10</w:t>
      </w:r>
      <w:r w:rsidR="00143D0B" w:rsidRPr="004E1719">
        <w:rPr>
          <w:rFonts w:ascii="Times New Roman" w:eastAsia="Calibri" w:hAnsi="Times New Roman" w:cs="Times New Roman"/>
          <w:b/>
          <w:bCs/>
          <w:szCs w:val="28"/>
        </w:rPr>
        <w:t>.3. Сертифицированные программные и аппаратные средства защиты информации</w:t>
      </w:r>
    </w:p>
    <w:p w14:paraId="7BB3FE77" w14:textId="77777777" w:rsidR="00143D0B" w:rsidRPr="004E1719" w:rsidRDefault="00143D0B" w:rsidP="00AE618E">
      <w:pPr>
        <w:spacing w:line="276" w:lineRule="auto"/>
        <w:ind w:firstLine="709"/>
        <w:jc w:val="both"/>
        <w:rPr>
          <w:rFonts w:ascii="Times New Roman" w:hAnsi="Times New Roman" w:cs="Times New Roman"/>
          <w:bCs/>
          <w:szCs w:val="28"/>
        </w:rPr>
      </w:pPr>
      <w:r w:rsidRPr="004E1719">
        <w:rPr>
          <w:rFonts w:ascii="Times New Roman" w:hAnsi="Times New Roman" w:cs="Times New Roman"/>
          <w:bCs/>
          <w:szCs w:val="28"/>
        </w:rPr>
        <w:t>- не используются</w:t>
      </w:r>
    </w:p>
    <w:p w14:paraId="12AD268B" w14:textId="41CF6798" w:rsidR="00C9522E" w:rsidRPr="004E1719" w:rsidRDefault="00C9522E" w:rsidP="00AE618E">
      <w:pPr>
        <w:spacing w:line="276" w:lineRule="auto"/>
        <w:ind w:firstLine="709"/>
        <w:jc w:val="both"/>
        <w:rPr>
          <w:rFonts w:ascii="Times New Roman" w:eastAsiaTheme="majorEastAsia" w:hAnsi="Times New Roman" w:cs="Times New Roman"/>
          <w:b/>
          <w:bCs/>
          <w:color w:val="111111"/>
          <w:szCs w:val="28"/>
        </w:rPr>
      </w:pPr>
      <w:r w:rsidRPr="004E1719">
        <w:rPr>
          <w:rFonts w:ascii="Times New Roman" w:hAnsi="Times New Roman" w:cs="Times New Roman"/>
          <w:color w:val="111111"/>
          <w:szCs w:val="28"/>
        </w:rPr>
        <w:t xml:space="preserve">        </w:t>
      </w:r>
      <w:bookmarkStart w:id="13" w:name="_Toc505877820"/>
      <w:r w:rsidRPr="004E1719">
        <w:rPr>
          <w:rFonts w:ascii="Times New Roman" w:eastAsiaTheme="majorEastAsia" w:hAnsi="Times New Roman" w:cs="Times New Roman"/>
          <w:b/>
          <w:bCs/>
          <w:color w:val="111111"/>
          <w:szCs w:val="28"/>
        </w:rPr>
        <w:t>1</w:t>
      </w:r>
      <w:r w:rsidR="00263154">
        <w:rPr>
          <w:rFonts w:ascii="Times New Roman" w:eastAsiaTheme="majorEastAsia" w:hAnsi="Times New Roman" w:cs="Times New Roman"/>
          <w:b/>
          <w:bCs/>
          <w:color w:val="111111"/>
          <w:szCs w:val="28"/>
        </w:rPr>
        <w:t>1</w:t>
      </w:r>
      <w:r w:rsidRPr="004E1719">
        <w:rPr>
          <w:rFonts w:ascii="Times New Roman" w:eastAsiaTheme="majorEastAsia" w:hAnsi="Times New Roman" w:cs="Times New Roman"/>
          <w:b/>
          <w:bCs/>
          <w:color w:val="111111"/>
          <w:szCs w:val="28"/>
        </w:rPr>
        <w:t>. Описание материально-технической базы, необходимой для осуществления образовательного процесса по дисциплине</w:t>
      </w:r>
      <w:bookmarkEnd w:id="13"/>
    </w:p>
    <w:p w14:paraId="17AC4D48" w14:textId="77777777" w:rsidR="00C9522E" w:rsidRPr="004E1719" w:rsidRDefault="00C9522E" w:rsidP="00AE618E">
      <w:pPr>
        <w:widowControl w:val="0"/>
        <w:tabs>
          <w:tab w:val="left" w:pos="274"/>
        </w:tabs>
        <w:spacing w:line="276" w:lineRule="auto"/>
        <w:ind w:firstLine="709"/>
        <w:jc w:val="both"/>
        <w:rPr>
          <w:rFonts w:ascii="Times New Roman" w:hAnsi="Times New Roman" w:cs="Times New Roman"/>
          <w:color w:val="111111"/>
          <w:sz w:val="24"/>
          <w:lang w:eastAsia="en-US"/>
        </w:rPr>
      </w:pPr>
      <w:r w:rsidRPr="004E1719">
        <w:rPr>
          <w:rFonts w:ascii="Times New Roman" w:hAnsi="Times New Roman" w:cs="Times New Roman"/>
          <w:color w:val="111111"/>
          <w:szCs w:val="28"/>
        </w:rPr>
        <w:t xml:space="preserve">Для осуществления образовательного процесса в рамках дисциплины необходимо наличие специальных помещений. </w:t>
      </w:r>
    </w:p>
    <w:p w14:paraId="481D9221" w14:textId="77777777" w:rsidR="00C9522E" w:rsidRPr="004E1719" w:rsidRDefault="00C9522E" w:rsidP="00AE618E">
      <w:pPr>
        <w:widowControl w:val="0"/>
        <w:tabs>
          <w:tab w:val="left" w:pos="274"/>
        </w:tabs>
        <w:spacing w:line="276" w:lineRule="auto"/>
        <w:ind w:firstLine="709"/>
        <w:jc w:val="both"/>
        <w:rPr>
          <w:rFonts w:ascii="Times New Roman" w:hAnsi="Times New Roman" w:cs="Times New Roman"/>
          <w:color w:val="111111"/>
          <w:sz w:val="24"/>
          <w:lang w:eastAsia="en-US"/>
        </w:rPr>
      </w:pPr>
      <w:r w:rsidRPr="004E1719">
        <w:rPr>
          <w:rFonts w:ascii="Times New Roman" w:hAnsi="Times New Roman" w:cs="Times New Roman"/>
          <w:color w:val="111111"/>
          <w:szCs w:val="28"/>
        </w:rPr>
        <w:t>Специальные помещения представляют собой учебные аудитории для проведения лекций, семинарских и практических занятий, групповых и индивидуальных консультаций, текущего контроля и промежуточной аттестации, а также помещения для самостоятельной работы и помещения для хранения и профилактического обслуживания учебного оборудования.</w:t>
      </w:r>
    </w:p>
    <w:p w14:paraId="317BE710" w14:textId="77777777" w:rsidR="00C9522E" w:rsidRPr="004E1719" w:rsidRDefault="00C9522E" w:rsidP="00AE618E">
      <w:pPr>
        <w:widowControl w:val="0"/>
        <w:tabs>
          <w:tab w:val="left" w:pos="274"/>
        </w:tabs>
        <w:spacing w:line="276" w:lineRule="auto"/>
        <w:ind w:firstLine="709"/>
        <w:jc w:val="both"/>
        <w:rPr>
          <w:rFonts w:ascii="Times New Roman" w:hAnsi="Times New Roman" w:cs="Times New Roman"/>
          <w:color w:val="111111"/>
          <w:sz w:val="24"/>
          <w:lang w:eastAsia="en-US"/>
        </w:rPr>
      </w:pPr>
      <w:r w:rsidRPr="004E1719">
        <w:rPr>
          <w:rFonts w:ascii="Times New Roman" w:hAnsi="Times New Roman" w:cs="Times New Roman"/>
          <w:color w:val="111111"/>
          <w:szCs w:val="28"/>
        </w:rPr>
        <w:t>Специальные помещения должны быть укомплектованы специализированной мебелью и техническими средствами обучения, служащими для представления учебной информации большой аудитории.</w:t>
      </w:r>
    </w:p>
    <w:p w14:paraId="795C19F0" w14:textId="77777777" w:rsidR="00C9522E" w:rsidRPr="004E1719" w:rsidRDefault="00C9522E" w:rsidP="00AE618E">
      <w:pPr>
        <w:widowControl w:val="0"/>
        <w:tabs>
          <w:tab w:val="left" w:pos="274"/>
        </w:tabs>
        <w:spacing w:line="276" w:lineRule="auto"/>
        <w:ind w:firstLine="709"/>
        <w:jc w:val="both"/>
        <w:rPr>
          <w:rFonts w:ascii="Times New Roman" w:hAnsi="Times New Roman" w:cs="Times New Roman"/>
          <w:color w:val="111111"/>
          <w:sz w:val="24"/>
          <w:lang w:eastAsia="en-US"/>
        </w:rPr>
      </w:pPr>
      <w:r w:rsidRPr="004E1719">
        <w:rPr>
          <w:rFonts w:ascii="Times New Roman" w:hAnsi="Times New Roman" w:cs="Times New Roman"/>
          <w:color w:val="111111"/>
          <w:szCs w:val="28"/>
        </w:rPr>
        <w:t>Проведение лекций и семинаров в рамках дисциплины осуществляется в помещениях:</w:t>
      </w:r>
    </w:p>
    <w:p w14:paraId="5D5C172E" w14:textId="77777777" w:rsidR="00C9522E" w:rsidRPr="004E1719" w:rsidRDefault="00C9522E" w:rsidP="00AE618E">
      <w:pPr>
        <w:widowControl w:val="0"/>
        <w:tabs>
          <w:tab w:val="left" w:pos="274"/>
        </w:tabs>
        <w:spacing w:line="276" w:lineRule="auto"/>
        <w:ind w:firstLine="709"/>
        <w:jc w:val="both"/>
        <w:rPr>
          <w:rFonts w:ascii="Times New Roman" w:hAnsi="Times New Roman" w:cs="Times New Roman"/>
          <w:color w:val="111111"/>
          <w:sz w:val="24"/>
          <w:lang w:eastAsia="en-US"/>
        </w:rPr>
      </w:pPr>
      <w:r w:rsidRPr="004E1719">
        <w:rPr>
          <w:rFonts w:ascii="Times New Roman" w:hAnsi="Times New Roman" w:cs="Times New Roman"/>
          <w:color w:val="111111"/>
          <w:szCs w:val="28"/>
        </w:rPr>
        <w:t xml:space="preserve">- оснащенных демонстрационным оборудованием; </w:t>
      </w:r>
    </w:p>
    <w:p w14:paraId="30F21774" w14:textId="77777777" w:rsidR="00C9522E" w:rsidRPr="004E1719" w:rsidRDefault="00C9522E" w:rsidP="00AE618E">
      <w:pPr>
        <w:widowControl w:val="0"/>
        <w:tabs>
          <w:tab w:val="left" w:pos="274"/>
        </w:tabs>
        <w:spacing w:line="276" w:lineRule="auto"/>
        <w:ind w:firstLine="709"/>
        <w:jc w:val="both"/>
        <w:rPr>
          <w:rFonts w:ascii="Times New Roman" w:hAnsi="Times New Roman" w:cs="Times New Roman"/>
          <w:color w:val="111111"/>
          <w:sz w:val="24"/>
          <w:lang w:eastAsia="en-US"/>
        </w:rPr>
      </w:pPr>
      <w:r w:rsidRPr="004E1719">
        <w:rPr>
          <w:rFonts w:ascii="Times New Roman" w:hAnsi="Times New Roman" w:cs="Times New Roman"/>
          <w:color w:val="111111"/>
          <w:szCs w:val="28"/>
        </w:rPr>
        <w:t>- оснащенных компьютерной техникой с возможностью подключения к сети «Интернет»;</w:t>
      </w:r>
    </w:p>
    <w:p w14:paraId="32614AB7" w14:textId="6751BBAB" w:rsidR="00AE618E" w:rsidRPr="00F33FE4" w:rsidRDefault="00C9522E" w:rsidP="00F33FE4">
      <w:pPr>
        <w:widowControl w:val="0"/>
        <w:tabs>
          <w:tab w:val="left" w:pos="274"/>
        </w:tabs>
        <w:spacing w:line="276" w:lineRule="auto"/>
        <w:ind w:firstLine="709"/>
        <w:jc w:val="both"/>
        <w:rPr>
          <w:rFonts w:ascii="Times New Roman" w:hAnsi="Times New Roman" w:cs="Times New Roman"/>
          <w:color w:val="111111"/>
          <w:sz w:val="24"/>
          <w:lang w:eastAsia="en-US"/>
        </w:rPr>
      </w:pPr>
      <w:r w:rsidRPr="004E1719">
        <w:rPr>
          <w:rFonts w:ascii="Times New Roman" w:hAnsi="Times New Roman" w:cs="Times New Roman"/>
          <w:color w:val="111111"/>
          <w:szCs w:val="28"/>
        </w:rPr>
        <w:t>- обеспечивающих доступ в электронную информационно-образовательную среду университета.</w:t>
      </w:r>
    </w:p>
    <w:sectPr w:rsidR="00AE618E" w:rsidRPr="00F33FE4" w:rsidSect="00645CA6">
      <w:footerReference w:type="default" r:id="rId23"/>
      <w:pgSz w:w="11906" w:h="16838"/>
      <w:pgMar w:top="1134" w:right="851" w:bottom="1134" w:left="1701" w:header="0" w:footer="709" w:gutter="0"/>
      <w:cols w:space="720"/>
      <w:formProt w:val="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31D6DA8" w14:textId="77777777" w:rsidR="00F72EC4" w:rsidRDefault="00F72EC4">
      <w:r>
        <w:separator/>
      </w:r>
    </w:p>
  </w:endnote>
  <w:endnote w:type="continuationSeparator" w:id="0">
    <w:p w14:paraId="35CD40DD" w14:textId="77777777" w:rsidR="00F72EC4" w:rsidRDefault="00F72E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Letter Gothic">
    <w:altName w:val="Courier New"/>
    <w:charset w:val="00"/>
    <w:family w:val="modern"/>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Noto Sans Devanagari">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Liberation Serif">
    <w:panose1 w:val="02020603050405020304"/>
    <w:charset w:val="CC"/>
    <w:family w:val="roman"/>
    <w:pitch w:val="variable"/>
    <w:sig w:usb0="E0000AFF" w:usb1="500078FF" w:usb2="00000021" w:usb3="00000000" w:csb0="000001BF" w:csb1="00000000"/>
  </w:font>
  <w:font w:name="Tahoma">
    <w:panose1 w:val="020B0604030504040204"/>
    <w:charset w:val="CC"/>
    <w:family w:val="swiss"/>
    <w:pitch w:val="variable"/>
    <w:sig w:usb0="E1002EFF" w:usb1="C000605B" w:usb2="00000029" w:usb3="00000000" w:csb0="000101FF"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TimesNewRomanPSMT">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8377AB" w14:textId="77777777" w:rsidR="00A769C3" w:rsidRDefault="00A769C3">
    <w:pPr>
      <w:pStyle w:val="a6"/>
      <w:jc w:val="center"/>
      <w:rPr>
        <w:rFonts w:ascii="Times New Roman" w:hAnsi="Times New Roman" w:cs="Times New Roman"/>
        <w:sz w:val="20"/>
        <w:szCs w:val="20"/>
      </w:rPr>
    </w:pPr>
  </w:p>
  <w:p w14:paraId="2892AFA4" w14:textId="4DF06C30" w:rsidR="00A769C3" w:rsidRDefault="00A769C3">
    <w:pPr>
      <w:pStyle w:val="a6"/>
    </w:pPr>
    <w:r>
      <w:fldChar w:fldCharType="begin"/>
    </w:r>
    <w:r>
      <w:instrText xml:space="preserve"> PAGE </w:instrText>
    </w:r>
    <w:r>
      <w:fldChar w:fldCharType="separate"/>
    </w:r>
    <w:r w:rsidR="00F33FE4">
      <w:rPr>
        <w:noProof/>
      </w:rPr>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07E0CF" w14:textId="77777777" w:rsidR="00F72EC4" w:rsidRDefault="00F72EC4">
      <w:pPr>
        <w:rPr>
          <w:sz w:val="12"/>
        </w:rPr>
      </w:pPr>
      <w:r>
        <w:separator/>
      </w:r>
    </w:p>
  </w:footnote>
  <w:footnote w:type="continuationSeparator" w:id="0">
    <w:p w14:paraId="4342C457" w14:textId="77777777" w:rsidR="00F72EC4" w:rsidRDefault="00F72EC4">
      <w:pPr>
        <w:rPr>
          <w:sz w:val="12"/>
        </w:rP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1E0E37"/>
    <w:multiLevelType w:val="multilevel"/>
    <w:tmpl w:val="23B67722"/>
    <w:lvl w:ilvl="0">
      <w:start w:val="1"/>
      <w:numFmt w:val="decimal"/>
      <w:lvlText w:val="%1."/>
      <w:lvlJc w:val="left"/>
      <w:pPr>
        <w:tabs>
          <w:tab w:val="num" w:pos="0"/>
        </w:tabs>
        <w:ind w:left="285" w:hanging="285"/>
      </w:pPr>
      <w:rPr>
        <w:rFonts w:ascii="Times New Roman" w:eastAsia="Times New Roman" w:hAnsi="Times New Roman" w:cs="Times New Roman"/>
        <w:spacing w:val="-16"/>
        <w:w w:val="99"/>
        <w:sz w:val="24"/>
        <w:szCs w:val="24"/>
      </w:rPr>
    </w:lvl>
    <w:lvl w:ilvl="1">
      <w:start w:val="1"/>
      <w:numFmt w:val="decimal"/>
      <w:lvlText w:val="%2."/>
      <w:lvlJc w:val="left"/>
      <w:pPr>
        <w:tabs>
          <w:tab w:val="num" w:pos="0"/>
        </w:tabs>
        <w:ind w:left="502" w:hanging="360"/>
      </w:pPr>
      <w:rPr>
        <w:w w:val="100"/>
      </w:rPr>
    </w:lvl>
    <w:lvl w:ilvl="2">
      <w:numFmt w:val="bullet"/>
      <w:lvlText w:val=""/>
      <w:lvlJc w:val="left"/>
      <w:pPr>
        <w:tabs>
          <w:tab w:val="num" w:pos="0"/>
        </w:tabs>
        <w:ind w:left="1293" w:hanging="360"/>
      </w:pPr>
      <w:rPr>
        <w:rFonts w:ascii="Symbol" w:hAnsi="Symbol" w:cs="Symbol" w:hint="default"/>
      </w:rPr>
    </w:lvl>
    <w:lvl w:ilvl="3">
      <w:numFmt w:val="bullet"/>
      <w:lvlText w:val=""/>
      <w:lvlJc w:val="left"/>
      <w:pPr>
        <w:tabs>
          <w:tab w:val="num" w:pos="0"/>
        </w:tabs>
        <w:ind w:left="2327" w:hanging="360"/>
      </w:pPr>
      <w:rPr>
        <w:rFonts w:ascii="Symbol" w:hAnsi="Symbol" w:cs="Symbol" w:hint="default"/>
      </w:rPr>
    </w:lvl>
    <w:lvl w:ilvl="4">
      <w:numFmt w:val="bullet"/>
      <w:lvlText w:val=""/>
      <w:lvlJc w:val="left"/>
      <w:pPr>
        <w:tabs>
          <w:tab w:val="num" w:pos="0"/>
        </w:tabs>
        <w:ind w:left="3361" w:hanging="360"/>
      </w:pPr>
      <w:rPr>
        <w:rFonts w:ascii="Symbol" w:hAnsi="Symbol" w:cs="Symbol" w:hint="default"/>
      </w:rPr>
    </w:lvl>
    <w:lvl w:ilvl="5">
      <w:numFmt w:val="bullet"/>
      <w:lvlText w:val=""/>
      <w:lvlJc w:val="left"/>
      <w:pPr>
        <w:tabs>
          <w:tab w:val="num" w:pos="0"/>
        </w:tabs>
        <w:ind w:left="4395" w:hanging="360"/>
      </w:pPr>
      <w:rPr>
        <w:rFonts w:ascii="Symbol" w:hAnsi="Symbol" w:cs="Symbol" w:hint="default"/>
      </w:rPr>
    </w:lvl>
    <w:lvl w:ilvl="6">
      <w:numFmt w:val="bullet"/>
      <w:lvlText w:val=""/>
      <w:lvlJc w:val="left"/>
      <w:pPr>
        <w:tabs>
          <w:tab w:val="num" w:pos="0"/>
        </w:tabs>
        <w:ind w:left="5429" w:hanging="360"/>
      </w:pPr>
      <w:rPr>
        <w:rFonts w:ascii="Symbol" w:hAnsi="Symbol" w:cs="Symbol" w:hint="default"/>
      </w:rPr>
    </w:lvl>
    <w:lvl w:ilvl="7">
      <w:numFmt w:val="bullet"/>
      <w:lvlText w:val=""/>
      <w:lvlJc w:val="left"/>
      <w:pPr>
        <w:tabs>
          <w:tab w:val="num" w:pos="0"/>
        </w:tabs>
        <w:ind w:left="6462" w:hanging="360"/>
      </w:pPr>
      <w:rPr>
        <w:rFonts w:ascii="Symbol" w:hAnsi="Symbol" w:cs="Symbol" w:hint="default"/>
      </w:rPr>
    </w:lvl>
    <w:lvl w:ilvl="8">
      <w:numFmt w:val="bullet"/>
      <w:lvlText w:val=""/>
      <w:lvlJc w:val="left"/>
      <w:pPr>
        <w:tabs>
          <w:tab w:val="num" w:pos="0"/>
        </w:tabs>
        <w:ind w:left="7496" w:hanging="360"/>
      </w:pPr>
      <w:rPr>
        <w:rFonts w:ascii="Symbol" w:hAnsi="Symbol" w:cs="Symbol" w:hint="default"/>
      </w:rPr>
    </w:lvl>
  </w:abstractNum>
  <w:abstractNum w:abstractNumId="1">
    <w:nsid w:val="0A2B3E66"/>
    <w:multiLevelType w:val="hybridMultilevel"/>
    <w:tmpl w:val="CB1A5A36"/>
    <w:lvl w:ilvl="0" w:tplc="34620820">
      <w:start w:val="1"/>
      <w:numFmt w:val="decimal"/>
      <w:lvlText w:val="%1."/>
      <w:lvlJc w:val="left"/>
      <w:pPr>
        <w:ind w:left="1429"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B252BB0"/>
    <w:multiLevelType w:val="multilevel"/>
    <w:tmpl w:val="69D6911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nsid w:val="0EE807D3"/>
    <w:multiLevelType w:val="multilevel"/>
    <w:tmpl w:val="C7BAD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4BF0A0F"/>
    <w:multiLevelType w:val="multilevel"/>
    <w:tmpl w:val="07B87FB8"/>
    <w:lvl w:ilvl="0">
      <w:start w:val="1"/>
      <w:numFmt w:val="decimal"/>
      <w:lvlText w:val="%1."/>
      <w:lvlJc w:val="left"/>
      <w:pPr>
        <w:tabs>
          <w:tab w:val="num" w:pos="0"/>
        </w:tabs>
        <w:ind w:left="285" w:hanging="285"/>
      </w:pPr>
      <w:rPr>
        <w:rFonts w:ascii="Times New Roman" w:eastAsia="Times New Roman" w:hAnsi="Times New Roman" w:cs="Times New Roman"/>
        <w:spacing w:val="-16"/>
        <w:w w:val="99"/>
        <w:sz w:val="24"/>
        <w:szCs w:val="24"/>
      </w:rPr>
    </w:lvl>
    <w:lvl w:ilvl="1">
      <w:start w:val="1"/>
      <w:numFmt w:val="decimal"/>
      <w:lvlText w:val="%2."/>
      <w:lvlJc w:val="left"/>
      <w:pPr>
        <w:tabs>
          <w:tab w:val="num" w:pos="0"/>
        </w:tabs>
        <w:ind w:left="502" w:hanging="360"/>
      </w:pPr>
      <w:rPr>
        <w:w w:val="100"/>
      </w:rPr>
    </w:lvl>
    <w:lvl w:ilvl="2">
      <w:numFmt w:val="bullet"/>
      <w:lvlText w:val=""/>
      <w:lvlJc w:val="left"/>
      <w:pPr>
        <w:tabs>
          <w:tab w:val="num" w:pos="0"/>
        </w:tabs>
        <w:ind w:left="1293" w:hanging="360"/>
      </w:pPr>
      <w:rPr>
        <w:rFonts w:ascii="Symbol" w:hAnsi="Symbol" w:cs="Symbol" w:hint="default"/>
      </w:rPr>
    </w:lvl>
    <w:lvl w:ilvl="3">
      <w:numFmt w:val="bullet"/>
      <w:lvlText w:val=""/>
      <w:lvlJc w:val="left"/>
      <w:pPr>
        <w:tabs>
          <w:tab w:val="num" w:pos="0"/>
        </w:tabs>
        <w:ind w:left="2327" w:hanging="360"/>
      </w:pPr>
      <w:rPr>
        <w:rFonts w:ascii="Symbol" w:hAnsi="Symbol" w:cs="Symbol" w:hint="default"/>
      </w:rPr>
    </w:lvl>
    <w:lvl w:ilvl="4">
      <w:numFmt w:val="bullet"/>
      <w:lvlText w:val=""/>
      <w:lvlJc w:val="left"/>
      <w:pPr>
        <w:tabs>
          <w:tab w:val="num" w:pos="0"/>
        </w:tabs>
        <w:ind w:left="3361" w:hanging="360"/>
      </w:pPr>
      <w:rPr>
        <w:rFonts w:ascii="Symbol" w:hAnsi="Symbol" w:cs="Symbol" w:hint="default"/>
      </w:rPr>
    </w:lvl>
    <w:lvl w:ilvl="5">
      <w:numFmt w:val="bullet"/>
      <w:lvlText w:val=""/>
      <w:lvlJc w:val="left"/>
      <w:pPr>
        <w:tabs>
          <w:tab w:val="num" w:pos="0"/>
        </w:tabs>
        <w:ind w:left="4395" w:hanging="360"/>
      </w:pPr>
      <w:rPr>
        <w:rFonts w:ascii="Symbol" w:hAnsi="Symbol" w:cs="Symbol" w:hint="default"/>
      </w:rPr>
    </w:lvl>
    <w:lvl w:ilvl="6">
      <w:numFmt w:val="bullet"/>
      <w:lvlText w:val=""/>
      <w:lvlJc w:val="left"/>
      <w:pPr>
        <w:tabs>
          <w:tab w:val="num" w:pos="0"/>
        </w:tabs>
        <w:ind w:left="5429" w:hanging="360"/>
      </w:pPr>
      <w:rPr>
        <w:rFonts w:ascii="Symbol" w:hAnsi="Symbol" w:cs="Symbol" w:hint="default"/>
      </w:rPr>
    </w:lvl>
    <w:lvl w:ilvl="7">
      <w:numFmt w:val="bullet"/>
      <w:lvlText w:val=""/>
      <w:lvlJc w:val="left"/>
      <w:pPr>
        <w:tabs>
          <w:tab w:val="num" w:pos="0"/>
        </w:tabs>
        <w:ind w:left="6462" w:hanging="360"/>
      </w:pPr>
      <w:rPr>
        <w:rFonts w:ascii="Symbol" w:hAnsi="Symbol" w:cs="Symbol" w:hint="default"/>
      </w:rPr>
    </w:lvl>
    <w:lvl w:ilvl="8">
      <w:numFmt w:val="bullet"/>
      <w:lvlText w:val=""/>
      <w:lvlJc w:val="left"/>
      <w:pPr>
        <w:tabs>
          <w:tab w:val="num" w:pos="0"/>
        </w:tabs>
        <w:ind w:left="7496" w:hanging="360"/>
      </w:pPr>
      <w:rPr>
        <w:rFonts w:ascii="Symbol" w:hAnsi="Symbol" w:cs="Symbol" w:hint="default"/>
      </w:rPr>
    </w:lvl>
  </w:abstractNum>
  <w:abstractNum w:abstractNumId="5">
    <w:nsid w:val="18DE30F5"/>
    <w:multiLevelType w:val="multilevel"/>
    <w:tmpl w:val="B2C84DEA"/>
    <w:lvl w:ilvl="0">
      <w:start w:val="1"/>
      <w:numFmt w:val="decimal"/>
      <w:lvlText w:val="%1."/>
      <w:lvlJc w:val="left"/>
      <w:pPr>
        <w:tabs>
          <w:tab w:val="num" w:pos="0"/>
        </w:tabs>
        <w:ind w:left="285" w:hanging="285"/>
      </w:pPr>
      <w:rPr>
        <w:rFonts w:ascii="Times New Roman" w:eastAsia="Times New Roman" w:hAnsi="Times New Roman" w:cs="Times New Roman"/>
        <w:spacing w:val="-16"/>
        <w:w w:val="99"/>
        <w:sz w:val="24"/>
        <w:szCs w:val="24"/>
      </w:rPr>
    </w:lvl>
    <w:lvl w:ilvl="1">
      <w:start w:val="1"/>
      <w:numFmt w:val="decimal"/>
      <w:lvlText w:val="%2."/>
      <w:lvlJc w:val="left"/>
      <w:pPr>
        <w:tabs>
          <w:tab w:val="num" w:pos="0"/>
        </w:tabs>
        <w:ind w:left="502" w:hanging="360"/>
      </w:pPr>
      <w:rPr>
        <w:w w:val="100"/>
      </w:rPr>
    </w:lvl>
    <w:lvl w:ilvl="2">
      <w:numFmt w:val="bullet"/>
      <w:lvlText w:val=""/>
      <w:lvlJc w:val="left"/>
      <w:pPr>
        <w:tabs>
          <w:tab w:val="num" w:pos="0"/>
        </w:tabs>
        <w:ind w:left="1293" w:hanging="360"/>
      </w:pPr>
      <w:rPr>
        <w:rFonts w:ascii="Symbol" w:hAnsi="Symbol" w:cs="Symbol" w:hint="default"/>
      </w:rPr>
    </w:lvl>
    <w:lvl w:ilvl="3">
      <w:numFmt w:val="bullet"/>
      <w:lvlText w:val=""/>
      <w:lvlJc w:val="left"/>
      <w:pPr>
        <w:tabs>
          <w:tab w:val="num" w:pos="0"/>
        </w:tabs>
        <w:ind w:left="2327" w:hanging="360"/>
      </w:pPr>
      <w:rPr>
        <w:rFonts w:ascii="Symbol" w:hAnsi="Symbol" w:cs="Symbol" w:hint="default"/>
      </w:rPr>
    </w:lvl>
    <w:lvl w:ilvl="4">
      <w:numFmt w:val="bullet"/>
      <w:lvlText w:val=""/>
      <w:lvlJc w:val="left"/>
      <w:pPr>
        <w:tabs>
          <w:tab w:val="num" w:pos="0"/>
        </w:tabs>
        <w:ind w:left="3361" w:hanging="360"/>
      </w:pPr>
      <w:rPr>
        <w:rFonts w:ascii="Symbol" w:hAnsi="Symbol" w:cs="Symbol" w:hint="default"/>
      </w:rPr>
    </w:lvl>
    <w:lvl w:ilvl="5">
      <w:numFmt w:val="bullet"/>
      <w:lvlText w:val=""/>
      <w:lvlJc w:val="left"/>
      <w:pPr>
        <w:tabs>
          <w:tab w:val="num" w:pos="0"/>
        </w:tabs>
        <w:ind w:left="4395" w:hanging="360"/>
      </w:pPr>
      <w:rPr>
        <w:rFonts w:ascii="Symbol" w:hAnsi="Symbol" w:cs="Symbol" w:hint="default"/>
      </w:rPr>
    </w:lvl>
    <w:lvl w:ilvl="6">
      <w:numFmt w:val="bullet"/>
      <w:lvlText w:val=""/>
      <w:lvlJc w:val="left"/>
      <w:pPr>
        <w:tabs>
          <w:tab w:val="num" w:pos="0"/>
        </w:tabs>
        <w:ind w:left="5429" w:hanging="360"/>
      </w:pPr>
      <w:rPr>
        <w:rFonts w:ascii="Symbol" w:hAnsi="Symbol" w:cs="Symbol" w:hint="default"/>
      </w:rPr>
    </w:lvl>
    <w:lvl w:ilvl="7">
      <w:numFmt w:val="bullet"/>
      <w:lvlText w:val=""/>
      <w:lvlJc w:val="left"/>
      <w:pPr>
        <w:tabs>
          <w:tab w:val="num" w:pos="0"/>
        </w:tabs>
        <w:ind w:left="6462" w:hanging="360"/>
      </w:pPr>
      <w:rPr>
        <w:rFonts w:ascii="Symbol" w:hAnsi="Symbol" w:cs="Symbol" w:hint="default"/>
      </w:rPr>
    </w:lvl>
    <w:lvl w:ilvl="8">
      <w:numFmt w:val="bullet"/>
      <w:lvlText w:val=""/>
      <w:lvlJc w:val="left"/>
      <w:pPr>
        <w:tabs>
          <w:tab w:val="num" w:pos="0"/>
        </w:tabs>
        <w:ind w:left="7496" w:hanging="360"/>
      </w:pPr>
      <w:rPr>
        <w:rFonts w:ascii="Symbol" w:hAnsi="Symbol" w:cs="Symbol" w:hint="default"/>
      </w:rPr>
    </w:lvl>
  </w:abstractNum>
  <w:abstractNum w:abstractNumId="6">
    <w:nsid w:val="1CE361B8"/>
    <w:multiLevelType w:val="multilevel"/>
    <w:tmpl w:val="23FCEDB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nsid w:val="216734BE"/>
    <w:multiLevelType w:val="multilevel"/>
    <w:tmpl w:val="418ACDA6"/>
    <w:lvl w:ilvl="0">
      <w:start w:val="1"/>
      <w:numFmt w:val="decimal"/>
      <w:lvlText w:val="%1."/>
      <w:lvlJc w:val="left"/>
      <w:pPr>
        <w:tabs>
          <w:tab w:val="num" w:pos="0"/>
        </w:tabs>
        <w:ind w:left="285" w:hanging="285"/>
      </w:pPr>
      <w:rPr>
        <w:rFonts w:ascii="Times New Roman" w:eastAsia="Times New Roman" w:hAnsi="Times New Roman" w:cs="Times New Roman"/>
        <w:spacing w:val="-16"/>
        <w:w w:val="99"/>
        <w:sz w:val="24"/>
        <w:szCs w:val="24"/>
      </w:rPr>
    </w:lvl>
    <w:lvl w:ilvl="1">
      <w:start w:val="1"/>
      <w:numFmt w:val="decimal"/>
      <w:lvlText w:val="%2."/>
      <w:lvlJc w:val="left"/>
      <w:pPr>
        <w:tabs>
          <w:tab w:val="num" w:pos="0"/>
        </w:tabs>
        <w:ind w:left="502" w:hanging="360"/>
      </w:pPr>
      <w:rPr>
        <w:w w:val="100"/>
      </w:rPr>
    </w:lvl>
    <w:lvl w:ilvl="2">
      <w:numFmt w:val="bullet"/>
      <w:lvlText w:val=""/>
      <w:lvlJc w:val="left"/>
      <w:pPr>
        <w:tabs>
          <w:tab w:val="num" w:pos="0"/>
        </w:tabs>
        <w:ind w:left="1293" w:hanging="360"/>
      </w:pPr>
      <w:rPr>
        <w:rFonts w:ascii="Symbol" w:hAnsi="Symbol" w:cs="Symbol" w:hint="default"/>
      </w:rPr>
    </w:lvl>
    <w:lvl w:ilvl="3">
      <w:numFmt w:val="bullet"/>
      <w:lvlText w:val=""/>
      <w:lvlJc w:val="left"/>
      <w:pPr>
        <w:tabs>
          <w:tab w:val="num" w:pos="0"/>
        </w:tabs>
        <w:ind w:left="2327" w:hanging="360"/>
      </w:pPr>
      <w:rPr>
        <w:rFonts w:ascii="Symbol" w:hAnsi="Symbol" w:cs="Symbol" w:hint="default"/>
      </w:rPr>
    </w:lvl>
    <w:lvl w:ilvl="4">
      <w:numFmt w:val="bullet"/>
      <w:lvlText w:val=""/>
      <w:lvlJc w:val="left"/>
      <w:pPr>
        <w:tabs>
          <w:tab w:val="num" w:pos="0"/>
        </w:tabs>
        <w:ind w:left="3361" w:hanging="360"/>
      </w:pPr>
      <w:rPr>
        <w:rFonts w:ascii="Symbol" w:hAnsi="Symbol" w:cs="Symbol" w:hint="default"/>
      </w:rPr>
    </w:lvl>
    <w:lvl w:ilvl="5">
      <w:numFmt w:val="bullet"/>
      <w:lvlText w:val=""/>
      <w:lvlJc w:val="left"/>
      <w:pPr>
        <w:tabs>
          <w:tab w:val="num" w:pos="0"/>
        </w:tabs>
        <w:ind w:left="4395" w:hanging="360"/>
      </w:pPr>
      <w:rPr>
        <w:rFonts w:ascii="Symbol" w:hAnsi="Symbol" w:cs="Symbol" w:hint="default"/>
      </w:rPr>
    </w:lvl>
    <w:lvl w:ilvl="6">
      <w:numFmt w:val="bullet"/>
      <w:lvlText w:val=""/>
      <w:lvlJc w:val="left"/>
      <w:pPr>
        <w:tabs>
          <w:tab w:val="num" w:pos="0"/>
        </w:tabs>
        <w:ind w:left="5429" w:hanging="360"/>
      </w:pPr>
      <w:rPr>
        <w:rFonts w:ascii="Symbol" w:hAnsi="Symbol" w:cs="Symbol" w:hint="default"/>
      </w:rPr>
    </w:lvl>
    <w:lvl w:ilvl="7">
      <w:numFmt w:val="bullet"/>
      <w:lvlText w:val=""/>
      <w:lvlJc w:val="left"/>
      <w:pPr>
        <w:tabs>
          <w:tab w:val="num" w:pos="0"/>
        </w:tabs>
        <w:ind w:left="6462" w:hanging="360"/>
      </w:pPr>
      <w:rPr>
        <w:rFonts w:ascii="Symbol" w:hAnsi="Symbol" w:cs="Symbol" w:hint="default"/>
      </w:rPr>
    </w:lvl>
    <w:lvl w:ilvl="8">
      <w:numFmt w:val="bullet"/>
      <w:lvlText w:val=""/>
      <w:lvlJc w:val="left"/>
      <w:pPr>
        <w:tabs>
          <w:tab w:val="num" w:pos="0"/>
        </w:tabs>
        <w:ind w:left="7496" w:hanging="360"/>
      </w:pPr>
      <w:rPr>
        <w:rFonts w:ascii="Symbol" w:hAnsi="Symbol" w:cs="Symbol" w:hint="default"/>
      </w:rPr>
    </w:lvl>
  </w:abstractNum>
  <w:abstractNum w:abstractNumId="8">
    <w:nsid w:val="222E0914"/>
    <w:multiLevelType w:val="multilevel"/>
    <w:tmpl w:val="E39448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nsid w:val="239842FE"/>
    <w:multiLevelType w:val="multilevel"/>
    <w:tmpl w:val="BC4E71BC"/>
    <w:lvl w:ilvl="0">
      <w:start w:val="1"/>
      <w:numFmt w:val="decimal"/>
      <w:lvlText w:val="%1."/>
      <w:lvlJc w:val="left"/>
      <w:pPr>
        <w:tabs>
          <w:tab w:val="num" w:pos="0"/>
        </w:tabs>
        <w:ind w:left="285" w:hanging="285"/>
      </w:pPr>
      <w:rPr>
        <w:rFonts w:ascii="Times New Roman" w:eastAsia="Times New Roman" w:hAnsi="Times New Roman" w:cs="Times New Roman"/>
        <w:spacing w:val="-16"/>
        <w:w w:val="99"/>
        <w:sz w:val="24"/>
        <w:szCs w:val="24"/>
      </w:rPr>
    </w:lvl>
    <w:lvl w:ilvl="1">
      <w:start w:val="1"/>
      <w:numFmt w:val="decimal"/>
      <w:lvlText w:val="%2."/>
      <w:lvlJc w:val="left"/>
      <w:pPr>
        <w:tabs>
          <w:tab w:val="num" w:pos="0"/>
        </w:tabs>
        <w:ind w:left="502" w:hanging="360"/>
      </w:pPr>
      <w:rPr>
        <w:w w:val="100"/>
      </w:rPr>
    </w:lvl>
    <w:lvl w:ilvl="2">
      <w:numFmt w:val="bullet"/>
      <w:lvlText w:val=""/>
      <w:lvlJc w:val="left"/>
      <w:pPr>
        <w:tabs>
          <w:tab w:val="num" w:pos="0"/>
        </w:tabs>
        <w:ind w:left="1293" w:hanging="360"/>
      </w:pPr>
      <w:rPr>
        <w:rFonts w:ascii="Symbol" w:hAnsi="Symbol" w:cs="Symbol" w:hint="default"/>
      </w:rPr>
    </w:lvl>
    <w:lvl w:ilvl="3">
      <w:numFmt w:val="bullet"/>
      <w:lvlText w:val=""/>
      <w:lvlJc w:val="left"/>
      <w:pPr>
        <w:tabs>
          <w:tab w:val="num" w:pos="0"/>
        </w:tabs>
        <w:ind w:left="2327" w:hanging="360"/>
      </w:pPr>
      <w:rPr>
        <w:rFonts w:ascii="Symbol" w:hAnsi="Symbol" w:cs="Symbol" w:hint="default"/>
      </w:rPr>
    </w:lvl>
    <w:lvl w:ilvl="4">
      <w:numFmt w:val="bullet"/>
      <w:lvlText w:val=""/>
      <w:lvlJc w:val="left"/>
      <w:pPr>
        <w:tabs>
          <w:tab w:val="num" w:pos="0"/>
        </w:tabs>
        <w:ind w:left="3361" w:hanging="360"/>
      </w:pPr>
      <w:rPr>
        <w:rFonts w:ascii="Symbol" w:hAnsi="Symbol" w:cs="Symbol" w:hint="default"/>
      </w:rPr>
    </w:lvl>
    <w:lvl w:ilvl="5">
      <w:numFmt w:val="bullet"/>
      <w:lvlText w:val=""/>
      <w:lvlJc w:val="left"/>
      <w:pPr>
        <w:tabs>
          <w:tab w:val="num" w:pos="0"/>
        </w:tabs>
        <w:ind w:left="4395" w:hanging="360"/>
      </w:pPr>
      <w:rPr>
        <w:rFonts w:ascii="Symbol" w:hAnsi="Symbol" w:cs="Symbol" w:hint="default"/>
      </w:rPr>
    </w:lvl>
    <w:lvl w:ilvl="6">
      <w:numFmt w:val="bullet"/>
      <w:lvlText w:val=""/>
      <w:lvlJc w:val="left"/>
      <w:pPr>
        <w:tabs>
          <w:tab w:val="num" w:pos="0"/>
        </w:tabs>
        <w:ind w:left="5429" w:hanging="360"/>
      </w:pPr>
      <w:rPr>
        <w:rFonts w:ascii="Symbol" w:hAnsi="Symbol" w:cs="Symbol" w:hint="default"/>
      </w:rPr>
    </w:lvl>
    <w:lvl w:ilvl="7">
      <w:numFmt w:val="bullet"/>
      <w:lvlText w:val=""/>
      <w:lvlJc w:val="left"/>
      <w:pPr>
        <w:tabs>
          <w:tab w:val="num" w:pos="0"/>
        </w:tabs>
        <w:ind w:left="6462" w:hanging="360"/>
      </w:pPr>
      <w:rPr>
        <w:rFonts w:ascii="Symbol" w:hAnsi="Symbol" w:cs="Symbol" w:hint="default"/>
      </w:rPr>
    </w:lvl>
    <w:lvl w:ilvl="8">
      <w:numFmt w:val="bullet"/>
      <w:lvlText w:val=""/>
      <w:lvlJc w:val="left"/>
      <w:pPr>
        <w:tabs>
          <w:tab w:val="num" w:pos="0"/>
        </w:tabs>
        <w:ind w:left="7496" w:hanging="360"/>
      </w:pPr>
      <w:rPr>
        <w:rFonts w:ascii="Symbol" w:hAnsi="Symbol" w:cs="Symbol" w:hint="default"/>
      </w:rPr>
    </w:lvl>
  </w:abstractNum>
  <w:abstractNum w:abstractNumId="10">
    <w:nsid w:val="26D749E2"/>
    <w:multiLevelType w:val="hybridMultilevel"/>
    <w:tmpl w:val="977E48C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11">
    <w:nsid w:val="281B529A"/>
    <w:multiLevelType w:val="hybridMultilevel"/>
    <w:tmpl w:val="88FA532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nsid w:val="29BC5C0D"/>
    <w:multiLevelType w:val="hybridMultilevel"/>
    <w:tmpl w:val="4F76E01A"/>
    <w:lvl w:ilvl="0" w:tplc="34620820">
      <w:start w:val="1"/>
      <w:numFmt w:val="decimal"/>
      <w:lvlText w:val="%1."/>
      <w:lvlJc w:val="left"/>
      <w:pPr>
        <w:ind w:left="2138" w:hanging="360"/>
      </w:pPr>
      <w:rPr>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37CD78AD"/>
    <w:multiLevelType w:val="hybridMultilevel"/>
    <w:tmpl w:val="AE0E051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3EEF2469"/>
    <w:multiLevelType w:val="multilevel"/>
    <w:tmpl w:val="2AF66956"/>
    <w:lvl w:ilvl="0">
      <w:start w:val="1"/>
      <w:numFmt w:val="decimal"/>
      <w:lvlText w:val="%1."/>
      <w:lvlJc w:val="left"/>
      <w:pPr>
        <w:tabs>
          <w:tab w:val="num" w:pos="0"/>
        </w:tabs>
        <w:ind w:left="285" w:hanging="285"/>
      </w:pPr>
      <w:rPr>
        <w:rFonts w:ascii="Times New Roman" w:eastAsia="Times New Roman" w:hAnsi="Times New Roman" w:cs="Times New Roman"/>
        <w:spacing w:val="-16"/>
        <w:w w:val="99"/>
        <w:sz w:val="24"/>
        <w:szCs w:val="24"/>
      </w:rPr>
    </w:lvl>
    <w:lvl w:ilvl="1">
      <w:start w:val="1"/>
      <w:numFmt w:val="decimal"/>
      <w:lvlText w:val="%2."/>
      <w:lvlJc w:val="left"/>
      <w:pPr>
        <w:tabs>
          <w:tab w:val="num" w:pos="0"/>
        </w:tabs>
        <w:ind w:left="502" w:hanging="360"/>
      </w:pPr>
      <w:rPr>
        <w:w w:val="100"/>
      </w:rPr>
    </w:lvl>
    <w:lvl w:ilvl="2">
      <w:numFmt w:val="bullet"/>
      <w:lvlText w:val=""/>
      <w:lvlJc w:val="left"/>
      <w:pPr>
        <w:tabs>
          <w:tab w:val="num" w:pos="0"/>
        </w:tabs>
        <w:ind w:left="1293" w:hanging="360"/>
      </w:pPr>
      <w:rPr>
        <w:rFonts w:ascii="Symbol" w:hAnsi="Symbol" w:cs="Symbol" w:hint="default"/>
      </w:rPr>
    </w:lvl>
    <w:lvl w:ilvl="3">
      <w:numFmt w:val="bullet"/>
      <w:lvlText w:val=""/>
      <w:lvlJc w:val="left"/>
      <w:pPr>
        <w:tabs>
          <w:tab w:val="num" w:pos="0"/>
        </w:tabs>
        <w:ind w:left="2327" w:hanging="360"/>
      </w:pPr>
      <w:rPr>
        <w:rFonts w:ascii="Symbol" w:hAnsi="Symbol" w:cs="Symbol" w:hint="default"/>
      </w:rPr>
    </w:lvl>
    <w:lvl w:ilvl="4">
      <w:numFmt w:val="bullet"/>
      <w:lvlText w:val=""/>
      <w:lvlJc w:val="left"/>
      <w:pPr>
        <w:tabs>
          <w:tab w:val="num" w:pos="0"/>
        </w:tabs>
        <w:ind w:left="3361" w:hanging="360"/>
      </w:pPr>
      <w:rPr>
        <w:rFonts w:ascii="Symbol" w:hAnsi="Symbol" w:cs="Symbol" w:hint="default"/>
      </w:rPr>
    </w:lvl>
    <w:lvl w:ilvl="5">
      <w:numFmt w:val="bullet"/>
      <w:lvlText w:val=""/>
      <w:lvlJc w:val="left"/>
      <w:pPr>
        <w:tabs>
          <w:tab w:val="num" w:pos="0"/>
        </w:tabs>
        <w:ind w:left="4395" w:hanging="360"/>
      </w:pPr>
      <w:rPr>
        <w:rFonts w:ascii="Symbol" w:hAnsi="Symbol" w:cs="Symbol" w:hint="default"/>
      </w:rPr>
    </w:lvl>
    <w:lvl w:ilvl="6">
      <w:numFmt w:val="bullet"/>
      <w:lvlText w:val=""/>
      <w:lvlJc w:val="left"/>
      <w:pPr>
        <w:tabs>
          <w:tab w:val="num" w:pos="0"/>
        </w:tabs>
        <w:ind w:left="5429" w:hanging="360"/>
      </w:pPr>
      <w:rPr>
        <w:rFonts w:ascii="Symbol" w:hAnsi="Symbol" w:cs="Symbol" w:hint="default"/>
      </w:rPr>
    </w:lvl>
    <w:lvl w:ilvl="7">
      <w:numFmt w:val="bullet"/>
      <w:lvlText w:val=""/>
      <w:lvlJc w:val="left"/>
      <w:pPr>
        <w:tabs>
          <w:tab w:val="num" w:pos="0"/>
        </w:tabs>
        <w:ind w:left="6462" w:hanging="360"/>
      </w:pPr>
      <w:rPr>
        <w:rFonts w:ascii="Symbol" w:hAnsi="Symbol" w:cs="Symbol" w:hint="default"/>
      </w:rPr>
    </w:lvl>
    <w:lvl w:ilvl="8">
      <w:numFmt w:val="bullet"/>
      <w:lvlText w:val=""/>
      <w:lvlJc w:val="left"/>
      <w:pPr>
        <w:tabs>
          <w:tab w:val="num" w:pos="0"/>
        </w:tabs>
        <w:ind w:left="7496" w:hanging="360"/>
      </w:pPr>
      <w:rPr>
        <w:rFonts w:ascii="Symbol" w:hAnsi="Symbol" w:cs="Symbol" w:hint="default"/>
      </w:rPr>
    </w:lvl>
  </w:abstractNum>
  <w:abstractNum w:abstractNumId="15">
    <w:nsid w:val="49C07CDB"/>
    <w:multiLevelType w:val="multilevel"/>
    <w:tmpl w:val="5D32B59C"/>
    <w:lvl w:ilvl="0">
      <w:start w:val="1"/>
      <w:numFmt w:val="decimal"/>
      <w:lvlText w:val="%1."/>
      <w:lvlJc w:val="left"/>
      <w:pPr>
        <w:tabs>
          <w:tab w:val="num" w:pos="0"/>
        </w:tabs>
        <w:ind w:left="285" w:hanging="285"/>
      </w:pPr>
      <w:rPr>
        <w:rFonts w:ascii="Times New Roman" w:eastAsia="Times New Roman" w:hAnsi="Times New Roman" w:cs="Times New Roman"/>
        <w:spacing w:val="-16"/>
        <w:w w:val="99"/>
        <w:sz w:val="24"/>
        <w:szCs w:val="24"/>
      </w:rPr>
    </w:lvl>
    <w:lvl w:ilvl="1">
      <w:start w:val="1"/>
      <w:numFmt w:val="decimal"/>
      <w:lvlText w:val="%2."/>
      <w:lvlJc w:val="left"/>
      <w:pPr>
        <w:tabs>
          <w:tab w:val="num" w:pos="0"/>
        </w:tabs>
        <w:ind w:left="502" w:hanging="360"/>
      </w:pPr>
      <w:rPr>
        <w:w w:val="100"/>
      </w:rPr>
    </w:lvl>
    <w:lvl w:ilvl="2">
      <w:numFmt w:val="bullet"/>
      <w:lvlText w:val=""/>
      <w:lvlJc w:val="left"/>
      <w:pPr>
        <w:tabs>
          <w:tab w:val="num" w:pos="0"/>
        </w:tabs>
        <w:ind w:left="1293" w:hanging="360"/>
      </w:pPr>
      <w:rPr>
        <w:rFonts w:ascii="Symbol" w:hAnsi="Symbol" w:cs="Symbol" w:hint="default"/>
      </w:rPr>
    </w:lvl>
    <w:lvl w:ilvl="3">
      <w:numFmt w:val="bullet"/>
      <w:lvlText w:val=""/>
      <w:lvlJc w:val="left"/>
      <w:pPr>
        <w:tabs>
          <w:tab w:val="num" w:pos="0"/>
        </w:tabs>
        <w:ind w:left="2327" w:hanging="360"/>
      </w:pPr>
      <w:rPr>
        <w:rFonts w:ascii="Symbol" w:hAnsi="Symbol" w:cs="Symbol" w:hint="default"/>
      </w:rPr>
    </w:lvl>
    <w:lvl w:ilvl="4">
      <w:numFmt w:val="bullet"/>
      <w:lvlText w:val=""/>
      <w:lvlJc w:val="left"/>
      <w:pPr>
        <w:tabs>
          <w:tab w:val="num" w:pos="0"/>
        </w:tabs>
        <w:ind w:left="3361" w:hanging="360"/>
      </w:pPr>
      <w:rPr>
        <w:rFonts w:ascii="Symbol" w:hAnsi="Symbol" w:cs="Symbol" w:hint="default"/>
      </w:rPr>
    </w:lvl>
    <w:lvl w:ilvl="5">
      <w:numFmt w:val="bullet"/>
      <w:lvlText w:val=""/>
      <w:lvlJc w:val="left"/>
      <w:pPr>
        <w:tabs>
          <w:tab w:val="num" w:pos="0"/>
        </w:tabs>
        <w:ind w:left="4395" w:hanging="360"/>
      </w:pPr>
      <w:rPr>
        <w:rFonts w:ascii="Symbol" w:hAnsi="Symbol" w:cs="Symbol" w:hint="default"/>
      </w:rPr>
    </w:lvl>
    <w:lvl w:ilvl="6">
      <w:numFmt w:val="bullet"/>
      <w:lvlText w:val=""/>
      <w:lvlJc w:val="left"/>
      <w:pPr>
        <w:tabs>
          <w:tab w:val="num" w:pos="0"/>
        </w:tabs>
        <w:ind w:left="5429" w:hanging="360"/>
      </w:pPr>
      <w:rPr>
        <w:rFonts w:ascii="Symbol" w:hAnsi="Symbol" w:cs="Symbol" w:hint="default"/>
      </w:rPr>
    </w:lvl>
    <w:lvl w:ilvl="7">
      <w:numFmt w:val="bullet"/>
      <w:lvlText w:val=""/>
      <w:lvlJc w:val="left"/>
      <w:pPr>
        <w:tabs>
          <w:tab w:val="num" w:pos="0"/>
        </w:tabs>
        <w:ind w:left="6462" w:hanging="360"/>
      </w:pPr>
      <w:rPr>
        <w:rFonts w:ascii="Symbol" w:hAnsi="Symbol" w:cs="Symbol" w:hint="default"/>
      </w:rPr>
    </w:lvl>
    <w:lvl w:ilvl="8">
      <w:numFmt w:val="bullet"/>
      <w:lvlText w:val=""/>
      <w:lvlJc w:val="left"/>
      <w:pPr>
        <w:tabs>
          <w:tab w:val="num" w:pos="0"/>
        </w:tabs>
        <w:ind w:left="7496" w:hanging="360"/>
      </w:pPr>
      <w:rPr>
        <w:rFonts w:ascii="Symbol" w:hAnsi="Symbol" w:cs="Symbol" w:hint="default"/>
      </w:rPr>
    </w:lvl>
  </w:abstractNum>
  <w:abstractNum w:abstractNumId="16">
    <w:nsid w:val="57325028"/>
    <w:multiLevelType w:val="hybridMultilevel"/>
    <w:tmpl w:val="A8E8469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590F5631"/>
    <w:multiLevelType w:val="hybridMultilevel"/>
    <w:tmpl w:val="B2EA6F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9427AD9"/>
    <w:multiLevelType w:val="multilevel"/>
    <w:tmpl w:val="62CE0A1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nsid w:val="61901F2B"/>
    <w:multiLevelType w:val="multilevel"/>
    <w:tmpl w:val="FE3A918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nsid w:val="64777BCD"/>
    <w:multiLevelType w:val="hybridMultilevel"/>
    <w:tmpl w:val="0F101A4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D760B91"/>
    <w:multiLevelType w:val="multilevel"/>
    <w:tmpl w:val="C786F416"/>
    <w:lvl w:ilvl="0">
      <w:start w:val="1"/>
      <w:numFmt w:val="decimal"/>
      <w:lvlText w:val="%1."/>
      <w:lvlJc w:val="left"/>
      <w:pPr>
        <w:tabs>
          <w:tab w:val="num" w:pos="0"/>
        </w:tabs>
        <w:ind w:left="285" w:hanging="285"/>
      </w:pPr>
      <w:rPr>
        <w:rFonts w:ascii="Times New Roman" w:eastAsia="Times New Roman" w:hAnsi="Times New Roman" w:cs="Times New Roman"/>
        <w:spacing w:val="-16"/>
        <w:w w:val="99"/>
        <w:sz w:val="24"/>
        <w:szCs w:val="24"/>
      </w:rPr>
    </w:lvl>
    <w:lvl w:ilvl="1">
      <w:start w:val="1"/>
      <w:numFmt w:val="decimal"/>
      <w:lvlText w:val="%2."/>
      <w:lvlJc w:val="left"/>
      <w:pPr>
        <w:tabs>
          <w:tab w:val="num" w:pos="0"/>
        </w:tabs>
        <w:ind w:left="502" w:hanging="360"/>
      </w:pPr>
      <w:rPr>
        <w:w w:val="100"/>
      </w:rPr>
    </w:lvl>
    <w:lvl w:ilvl="2">
      <w:numFmt w:val="bullet"/>
      <w:lvlText w:val=""/>
      <w:lvlJc w:val="left"/>
      <w:pPr>
        <w:tabs>
          <w:tab w:val="num" w:pos="0"/>
        </w:tabs>
        <w:ind w:left="1293" w:hanging="360"/>
      </w:pPr>
      <w:rPr>
        <w:rFonts w:ascii="Symbol" w:hAnsi="Symbol" w:cs="Symbol" w:hint="default"/>
      </w:rPr>
    </w:lvl>
    <w:lvl w:ilvl="3">
      <w:numFmt w:val="bullet"/>
      <w:lvlText w:val=""/>
      <w:lvlJc w:val="left"/>
      <w:pPr>
        <w:tabs>
          <w:tab w:val="num" w:pos="0"/>
        </w:tabs>
        <w:ind w:left="2327" w:hanging="360"/>
      </w:pPr>
      <w:rPr>
        <w:rFonts w:ascii="Symbol" w:hAnsi="Symbol" w:cs="Symbol" w:hint="default"/>
      </w:rPr>
    </w:lvl>
    <w:lvl w:ilvl="4">
      <w:numFmt w:val="bullet"/>
      <w:lvlText w:val=""/>
      <w:lvlJc w:val="left"/>
      <w:pPr>
        <w:tabs>
          <w:tab w:val="num" w:pos="0"/>
        </w:tabs>
        <w:ind w:left="3361" w:hanging="360"/>
      </w:pPr>
      <w:rPr>
        <w:rFonts w:ascii="Symbol" w:hAnsi="Symbol" w:cs="Symbol" w:hint="default"/>
      </w:rPr>
    </w:lvl>
    <w:lvl w:ilvl="5">
      <w:numFmt w:val="bullet"/>
      <w:lvlText w:val=""/>
      <w:lvlJc w:val="left"/>
      <w:pPr>
        <w:tabs>
          <w:tab w:val="num" w:pos="0"/>
        </w:tabs>
        <w:ind w:left="4395" w:hanging="360"/>
      </w:pPr>
      <w:rPr>
        <w:rFonts w:ascii="Symbol" w:hAnsi="Symbol" w:cs="Symbol" w:hint="default"/>
      </w:rPr>
    </w:lvl>
    <w:lvl w:ilvl="6">
      <w:numFmt w:val="bullet"/>
      <w:lvlText w:val=""/>
      <w:lvlJc w:val="left"/>
      <w:pPr>
        <w:tabs>
          <w:tab w:val="num" w:pos="0"/>
        </w:tabs>
        <w:ind w:left="5429" w:hanging="360"/>
      </w:pPr>
      <w:rPr>
        <w:rFonts w:ascii="Symbol" w:hAnsi="Symbol" w:cs="Symbol" w:hint="default"/>
      </w:rPr>
    </w:lvl>
    <w:lvl w:ilvl="7">
      <w:numFmt w:val="bullet"/>
      <w:lvlText w:val=""/>
      <w:lvlJc w:val="left"/>
      <w:pPr>
        <w:tabs>
          <w:tab w:val="num" w:pos="0"/>
        </w:tabs>
        <w:ind w:left="6462" w:hanging="360"/>
      </w:pPr>
      <w:rPr>
        <w:rFonts w:ascii="Symbol" w:hAnsi="Symbol" w:cs="Symbol" w:hint="default"/>
      </w:rPr>
    </w:lvl>
    <w:lvl w:ilvl="8">
      <w:numFmt w:val="bullet"/>
      <w:lvlText w:val=""/>
      <w:lvlJc w:val="left"/>
      <w:pPr>
        <w:tabs>
          <w:tab w:val="num" w:pos="0"/>
        </w:tabs>
        <w:ind w:left="7496" w:hanging="360"/>
      </w:pPr>
      <w:rPr>
        <w:rFonts w:ascii="Symbol" w:hAnsi="Symbol" w:cs="Symbol" w:hint="default"/>
      </w:rPr>
    </w:lvl>
  </w:abstractNum>
  <w:abstractNum w:abstractNumId="22">
    <w:nsid w:val="6E0E64B9"/>
    <w:multiLevelType w:val="multilevel"/>
    <w:tmpl w:val="96F83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E33738C"/>
    <w:multiLevelType w:val="hybridMultilevel"/>
    <w:tmpl w:val="45BCA7F2"/>
    <w:lvl w:ilvl="0" w:tplc="3154D894">
      <w:start w:val="1"/>
      <w:numFmt w:val="decimal"/>
      <w:lvlText w:val="%1."/>
      <w:lvlJc w:val="left"/>
      <w:pPr>
        <w:ind w:left="643" w:hanging="360"/>
      </w:pPr>
      <w:rPr>
        <w:rFonts w:ascii="Calibri" w:hAnsi="Calibri" w:cs="Calibri"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4">
    <w:nsid w:val="70390EBF"/>
    <w:multiLevelType w:val="hybridMultilevel"/>
    <w:tmpl w:val="D318FC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1F764AD"/>
    <w:multiLevelType w:val="multilevel"/>
    <w:tmpl w:val="2A067EA2"/>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6">
    <w:nsid w:val="74F06134"/>
    <w:multiLevelType w:val="multilevel"/>
    <w:tmpl w:val="B0CE4438"/>
    <w:lvl w:ilvl="0">
      <w:numFmt w:val="bullet"/>
      <w:lvlText w:val="-"/>
      <w:lvlJc w:val="left"/>
      <w:pPr>
        <w:tabs>
          <w:tab w:val="num" w:pos="0"/>
        </w:tabs>
        <w:ind w:left="108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27">
    <w:nsid w:val="77B66445"/>
    <w:multiLevelType w:val="multilevel"/>
    <w:tmpl w:val="E5FEF7AA"/>
    <w:lvl w:ilvl="0">
      <w:start w:val="1"/>
      <w:numFmt w:val="decimal"/>
      <w:lvlText w:val="%1."/>
      <w:lvlJc w:val="left"/>
      <w:pPr>
        <w:tabs>
          <w:tab w:val="num" w:pos="0"/>
        </w:tabs>
        <w:ind w:left="285" w:hanging="285"/>
      </w:pPr>
      <w:rPr>
        <w:rFonts w:ascii="Times New Roman" w:eastAsia="Times New Roman" w:hAnsi="Times New Roman" w:cs="Times New Roman"/>
        <w:spacing w:val="-16"/>
        <w:w w:val="99"/>
        <w:sz w:val="24"/>
        <w:szCs w:val="24"/>
      </w:rPr>
    </w:lvl>
    <w:lvl w:ilvl="1">
      <w:start w:val="1"/>
      <w:numFmt w:val="decimal"/>
      <w:lvlText w:val="%2."/>
      <w:lvlJc w:val="left"/>
      <w:pPr>
        <w:tabs>
          <w:tab w:val="num" w:pos="0"/>
        </w:tabs>
        <w:ind w:left="502" w:hanging="360"/>
      </w:pPr>
      <w:rPr>
        <w:w w:val="100"/>
      </w:rPr>
    </w:lvl>
    <w:lvl w:ilvl="2">
      <w:numFmt w:val="bullet"/>
      <w:lvlText w:val=""/>
      <w:lvlJc w:val="left"/>
      <w:pPr>
        <w:tabs>
          <w:tab w:val="num" w:pos="0"/>
        </w:tabs>
        <w:ind w:left="1293" w:hanging="360"/>
      </w:pPr>
      <w:rPr>
        <w:rFonts w:ascii="Symbol" w:hAnsi="Symbol" w:cs="Symbol" w:hint="default"/>
      </w:rPr>
    </w:lvl>
    <w:lvl w:ilvl="3">
      <w:numFmt w:val="bullet"/>
      <w:lvlText w:val=""/>
      <w:lvlJc w:val="left"/>
      <w:pPr>
        <w:tabs>
          <w:tab w:val="num" w:pos="0"/>
        </w:tabs>
        <w:ind w:left="2327" w:hanging="360"/>
      </w:pPr>
      <w:rPr>
        <w:rFonts w:ascii="Symbol" w:hAnsi="Symbol" w:cs="Symbol" w:hint="default"/>
      </w:rPr>
    </w:lvl>
    <w:lvl w:ilvl="4">
      <w:numFmt w:val="bullet"/>
      <w:lvlText w:val=""/>
      <w:lvlJc w:val="left"/>
      <w:pPr>
        <w:tabs>
          <w:tab w:val="num" w:pos="0"/>
        </w:tabs>
        <w:ind w:left="3361" w:hanging="360"/>
      </w:pPr>
      <w:rPr>
        <w:rFonts w:ascii="Symbol" w:hAnsi="Symbol" w:cs="Symbol" w:hint="default"/>
      </w:rPr>
    </w:lvl>
    <w:lvl w:ilvl="5">
      <w:numFmt w:val="bullet"/>
      <w:lvlText w:val=""/>
      <w:lvlJc w:val="left"/>
      <w:pPr>
        <w:tabs>
          <w:tab w:val="num" w:pos="0"/>
        </w:tabs>
        <w:ind w:left="4395" w:hanging="360"/>
      </w:pPr>
      <w:rPr>
        <w:rFonts w:ascii="Symbol" w:hAnsi="Symbol" w:cs="Symbol" w:hint="default"/>
      </w:rPr>
    </w:lvl>
    <w:lvl w:ilvl="6">
      <w:numFmt w:val="bullet"/>
      <w:lvlText w:val=""/>
      <w:lvlJc w:val="left"/>
      <w:pPr>
        <w:tabs>
          <w:tab w:val="num" w:pos="0"/>
        </w:tabs>
        <w:ind w:left="5429" w:hanging="360"/>
      </w:pPr>
      <w:rPr>
        <w:rFonts w:ascii="Symbol" w:hAnsi="Symbol" w:cs="Symbol" w:hint="default"/>
      </w:rPr>
    </w:lvl>
    <w:lvl w:ilvl="7">
      <w:numFmt w:val="bullet"/>
      <w:lvlText w:val=""/>
      <w:lvlJc w:val="left"/>
      <w:pPr>
        <w:tabs>
          <w:tab w:val="num" w:pos="0"/>
        </w:tabs>
        <w:ind w:left="6462" w:hanging="360"/>
      </w:pPr>
      <w:rPr>
        <w:rFonts w:ascii="Symbol" w:hAnsi="Symbol" w:cs="Symbol" w:hint="default"/>
      </w:rPr>
    </w:lvl>
    <w:lvl w:ilvl="8">
      <w:numFmt w:val="bullet"/>
      <w:lvlText w:val=""/>
      <w:lvlJc w:val="left"/>
      <w:pPr>
        <w:tabs>
          <w:tab w:val="num" w:pos="0"/>
        </w:tabs>
        <w:ind w:left="7496" w:hanging="360"/>
      </w:pPr>
      <w:rPr>
        <w:rFonts w:ascii="Symbol" w:hAnsi="Symbol" w:cs="Symbol" w:hint="default"/>
      </w:rPr>
    </w:lvl>
  </w:abstractNum>
  <w:num w:numId="1">
    <w:abstractNumId w:val="8"/>
  </w:num>
  <w:num w:numId="2">
    <w:abstractNumId w:val="6"/>
  </w:num>
  <w:num w:numId="3">
    <w:abstractNumId w:val="26"/>
  </w:num>
  <w:num w:numId="4">
    <w:abstractNumId w:val="19"/>
  </w:num>
  <w:num w:numId="5">
    <w:abstractNumId w:val="18"/>
  </w:num>
  <w:num w:numId="6">
    <w:abstractNumId w:val="25"/>
  </w:num>
  <w:num w:numId="7">
    <w:abstractNumId w:val="0"/>
  </w:num>
  <w:num w:numId="8">
    <w:abstractNumId w:val="9"/>
  </w:num>
  <w:num w:numId="9">
    <w:abstractNumId w:val="15"/>
  </w:num>
  <w:num w:numId="10">
    <w:abstractNumId w:val="27"/>
  </w:num>
  <w:num w:numId="11">
    <w:abstractNumId w:val="4"/>
  </w:num>
  <w:num w:numId="12">
    <w:abstractNumId w:val="5"/>
  </w:num>
  <w:num w:numId="13">
    <w:abstractNumId w:val="7"/>
  </w:num>
  <w:num w:numId="14">
    <w:abstractNumId w:val="14"/>
  </w:num>
  <w:num w:numId="15">
    <w:abstractNumId w:val="21"/>
  </w:num>
  <w:num w:numId="16">
    <w:abstractNumId w:val="2"/>
  </w:num>
  <w:num w:numId="17">
    <w:abstractNumId w:val="0"/>
    <w:lvlOverride w:ilvl="0">
      <w:startOverride w:val="1"/>
    </w:lvlOverride>
  </w:num>
  <w:num w:numId="18">
    <w:abstractNumId w:val="0"/>
  </w:num>
  <w:num w:numId="19">
    <w:abstractNumId w:val="0"/>
  </w:num>
  <w:num w:numId="20">
    <w:abstractNumId w:val="0"/>
  </w:num>
  <w:num w:numId="21">
    <w:abstractNumId w:val="0"/>
  </w:num>
  <w:num w:numId="22">
    <w:abstractNumId w:val="0"/>
  </w:num>
  <w:num w:numId="23">
    <w:abstractNumId w:val="0"/>
  </w:num>
  <w:num w:numId="24">
    <w:abstractNumId w:val="0"/>
  </w:num>
  <w:num w:numId="25">
    <w:abstractNumId w:val="0"/>
  </w:num>
  <w:num w:numId="26">
    <w:abstractNumId w:val="10"/>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num>
  <w:num w:numId="29">
    <w:abstractNumId w:val="24"/>
  </w:num>
  <w:num w:numId="30">
    <w:abstractNumId w:val="23"/>
  </w:num>
  <w:num w:numId="31">
    <w:abstractNumId w:val="17"/>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6"/>
  </w:num>
  <w:num w:numId="36">
    <w:abstractNumId w:val="3"/>
  </w:num>
  <w:num w:numId="37">
    <w:abstractNumId w:val="22"/>
  </w:num>
  <w:num w:numId="38">
    <w:abstractNumId w:val="1"/>
  </w:num>
  <w:num w:numId="3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3"/>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44D0"/>
    <w:rsid w:val="000107C6"/>
    <w:rsid w:val="000135BB"/>
    <w:rsid w:val="000161A3"/>
    <w:rsid w:val="000205AF"/>
    <w:rsid w:val="0003759C"/>
    <w:rsid w:val="00053458"/>
    <w:rsid w:val="000644D0"/>
    <w:rsid w:val="000707B2"/>
    <w:rsid w:val="00074889"/>
    <w:rsid w:val="00075198"/>
    <w:rsid w:val="00082752"/>
    <w:rsid w:val="00083301"/>
    <w:rsid w:val="000837E8"/>
    <w:rsid w:val="00096D23"/>
    <w:rsid w:val="000A076B"/>
    <w:rsid w:val="000B0564"/>
    <w:rsid w:val="000B7EDD"/>
    <w:rsid w:val="000D31D5"/>
    <w:rsid w:val="000E1C35"/>
    <w:rsid w:val="000E605D"/>
    <w:rsid w:val="000F7F84"/>
    <w:rsid w:val="001077FC"/>
    <w:rsid w:val="00120D8D"/>
    <w:rsid w:val="00126AA4"/>
    <w:rsid w:val="00143D0B"/>
    <w:rsid w:val="00153B6F"/>
    <w:rsid w:val="001628FE"/>
    <w:rsid w:val="00165770"/>
    <w:rsid w:val="00175618"/>
    <w:rsid w:val="00195F27"/>
    <w:rsid w:val="001A57FB"/>
    <w:rsid w:val="001B3225"/>
    <w:rsid w:val="001B42B4"/>
    <w:rsid w:val="001B6C95"/>
    <w:rsid w:val="001C2563"/>
    <w:rsid w:val="001C5F99"/>
    <w:rsid w:val="001D10FE"/>
    <w:rsid w:val="001E08CB"/>
    <w:rsid w:val="0020320C"/>
    <w:rsid w:val="00210E64"/>
    <w:rsid w:val="00246671"/>
    <w:rsid w:val="002477FE"/>
    <w:rsid w:val="00253BAE"/>
    <w:rsid w:val="00263154"/>
    <w:rsid w:val="002A13AE"/>
    <w:rsid w:val="002A4333"/>
    <w:rsid w:val="002A4D1B"/>
    <w:rsid w:val="002C18BA"/>
    <w:rsid w:val="002F4351"/>
    <w:rsid w:val="00311A6E"/>
    <w:rsid w:val="003301B8"/>
    <w:rsid w:val="00333231"/>
    <w:rsid w:val="00343BD5"/>
    <w:rsid w:val="003444D3"/>
    <w:rsid w:val="00352663"/>
    <w:rsid w:val="003679EF"/>
    <w:rsid w:val="00375482"/>
    <w:rsid w:val="0038063C"/>
    <w:rsid w:val="00380910"/>
    <w:rsid w:val="003A2687"/>
    <w:rsid w:val="003B2C99"/>
    <w:rsid w:val="003D42FE"/>
    <w:rsid w:val="003E164B"/>
    <w:rsid w:val="003F144C"/>
    <w:rsid w:val="003F70CF"/>
    <w:rsid w:val="00442B7A"/>
    <w:rsid w:val="004475AF"/>
    <w:rsid w:val="004518BD"/>
    <w:rsid w:val="00467FD6"/>
    <w:rsid w:val="00470A2C"/>
    <w:rsid w:val="004805AA"/>
    <w:rsid w:val="00496B1B"/>
    <w:rsid w:val="004B471E"/>
    <w:rsid w:val="004C5777"/>
    <w:rsid w:val="004D3676"/>
    <w:rsid w:val="004E1719"/>
    <w:rsid w:val="005016B2"/>
    <w:rsid w:val="00504B50"/>
    <w:rsid w:val="00506252"/>
    <w:rsid w:val="005254FD"/>
    <w:rsid w:val="00551862"/>
    <w:rsid w:val="00553227"/>
    <w:rsid w:val="00562901"/>
    <w:rsid w:val="00575F97"/>
    <w:rsid w:val="005764CD"/>
    <w:rsid w:val="0058626C"/>
    <w:rsid w:val="005B0B15"/>
    <w:rsid w:val="005B7F7C"/>
    <w:rsid w:val="005D0F01"/>
    <w:rsid w:val="005D15E7"/>
    <w:rsid w:val="00605273"/>
    <w:rsid w:val="006155D8"/>
    <w:rsid w:val="00616659"/>
    <w:rsid w:val="0063227B"/>
    <w:rsid w:val="00645CA6"/>
    <w:rsid w:val="00681477"/>
    <w:rsid w:val="0068593F"/>
    <w:rsid w:val="006B67C8"/>
    <w:rsid w:val="006D0E60"/>
    <w:rsid w:val="006D3D28"/>
    <w:rsid w:val="006E5DCC"/>
    <w:rsid w:val="00764119"/>
    <w:rsid w:val="0076537F"/>
    <w:rsid w:val="00776D35"/>
    <w:rsid w:val="007A2B9D"/>
    <w:rsid w:val="007B336F"/>
    <w:rsid w:val="007C01F3"/>
    <w:rsid w:val="007C27DD"/>
    <w:rsid w:val="007C6F4F"/>
    <w:rsid w:val="007D1D92"/>
    <w:rsid w:val="007D7606"/>
    <w:rsid w:val="007E22AB"/>
    <w:rsid w:val="00804427"/>
    <w:rsid w:val="0080711E"/>
    <w:rsid w:val="008102D9"/>
    <w:rsid w:val="00824299"/>
    <w:rsid w:val="0083259A"/>
    <w:rsid w:val="00835A5B"/>
    <w:rsid w:val="008431C8"/>
    <w:rsid w:val="00843798"/>
    <w:rsid w:val="00853E5F"/>
    <w:rsid w:val="00864FB3"/>
    <w:rsid w:val="00865703"/>
    <w:rsid w:val="0087394D"/>
    <w:rsid w:val="00881363"/>
    <w:rsid w:val="008A1F33"/>
    <w:rsid w:val="008A5FEA"/>
    <w:rsid w:val="008C593C"/>
    <w:rsid w:val="008E2F7F"/>
    <w:rsid w:val="008E35A4"/>
    <w:rsid w:val="008F4A3C"/>
    <w:rsid w:val="0090322B"/>
    <w:rsid w:val="00917027"/>
    <w:rsid w:val="00920E23"/>
    <w:rsid w:val="00931A97"/>
    <w:rsid w:val="0093327C"/>
    <w:rsid w:val="0096704E"/>
    <w:rsid w:val="009865AE"/>
    <w:rsid w:val="009B6BAE"/>
    <w:rsid w:val="009C44EF"/>
    <w:rsid w:val="009D1158"/>
    <w:rsid w:val="009D5811"/>
    <w:rsid w:val="009E375B"/>
    <w:rsid w:val="009F08A2"/>
    <w:rsid w:val="009F2AF9"/>
    <w:rsid w:val="00A11EA8"/>
    <w:rsid w:val="00A12D80"/>
    <w:rsid w:val="00A32093"/>
    <w:rsid w:val="00A34312"/>
    <w:rsid w:val="00A61922"/>
    <w:rsid w:val="00A7092A"/>
    <w:rsid w:val="00A7663B"/>
    <w:rsid w:val="00A769C3"/>
    <w:rsid w:val="00A87395"/>
    <w:rsid w:val="00A962B9"/>
    <w:rsid w:val="00AA4887"/>
    <w:rsid w:val="00AB67A8"/>
    <w:rsid w:val="00AE1650"/>
    <w:rsid w:val="00AE618E"/>
    <w:rsid w:val="00B01E34"/>
    <w:rsid w:val="00B0574E"/>
    <w:rsid w:val="00B05D90"/>
    <w:rsid w:val="00B13590"/>
    <w:rsid w:val="00B25FEC"/>
    <w:rsid w:val="00B26E1A"/>
    <w:rsid w:val="00B27563"/>
    <w:rsid w:val="00B40ACB"/>
    <w:rsid w:val="00B73D62"/>
    <w:rsid w:val="00B85790"/>
    <w:rsid w:val="00BB7C49"/>
    <w:rsid w:val="00BC3E3B"/>
    <w:rsid w:val="00BD52F1"/>
    <w:rsid w:val="00BE09CA"/>
    <w:rsid w:val="00BE3EDF"/>
    <w:rsid w:val="00C10FA3"/>
    <w:rsid w:val="00C13A9C"/>
    <w:rsid w:val="00C15AA6"/>
    <w:rsid w:val="00C21BFE"/>
    <w:rsid w:val="00C2382B"/>
    <w:rsid w:val="00C278C2"/>
    <w:rsid w:val="00C31580"/>
    <w:rsid w:val="00C3268A"/>
    <w:rsid w:val="00C357BC"/>
    <w:rsid w:val="00C365E1"/>
    <w:rsid w:val="00C7512C"/>
    <w:rsid w:val="00C831FF"/>
    <w:rsid w:val="00C83FAC"/>
    <w:rsid w:val="00C86939"/>
    <w:rsid w:val="00C874F4"/>
    <w:rsid w:val="00C9522E"/>
    <w:rsid w:val="00CA3C5B"/>
    <w:rsid w:val="00CB1F79"/>
    <w:rsid w:val="00D17FFA"/>
    <w:rsid w:val="00D2670F"/>
    <w:rsid w:val="00D36BD2"/>
    <w:rsid w:val="00D47F69"/>
    <w:rsid w:val="00D5686A"/>
    <w:rsid w:val="00D61E31"/>
    <w:rsid w:val="00D658DC"/>
    <w:rsid w:val="00D67032"/>
    <w:rsid w:val="00D94B77"/>
    <w:rsid w:val="00DB5FDB"/>
    <w:rsid w:val="00DD67D1"/>
    <w:rsid w:val="00E11F2D"/>
    <w:rsid w:val="00E16246"/>
    <w:rsid w:val="00E20493"/>
    <w:rsid w:val="00E2773B"/>
    <w:rsid w:val="00E33C92"/>
    <w:rsid w:val="00E50EDB"/>
    <w:rsid w:val="00E544C3"/>
    <w:rsid w:val="00E57CBA"/>
    <w:rsid w:val="00EA4469"/>
    <w:rsid w:val="00EB04F9"/>
    <w:rsid w:val="00EB6969"/>
    <w:rsid w:val="00EB6E91"/>
    <w:rsid w:val="00EC7C24"/>
    <w:rsid w:val="00ED4D38"/>
    <w:rsid w:val="00EE10EE"/>
    <w:rsid w:val="00EF0563"/>
    <w:rsid w:val="00EF3374"/>
    <w:rsid w:val="00EF560B"/>
    <w:rsid w:val="00F044FC"/>
    <w:rsid w:val="00F10CF6"/>
    <w:rsid w:val="00F212F7"/>
    <w:rsid w:val="00F33FE4"/>
    <w:rsid w:val="00F42AA7"/>
    <w:rsid w:val="00F461AC"/>
    <w:rsid w:val="00F63AF3"/>
    <w:rsid w:val="00F64800"/>
    <w:rsid w:val="00F72EC4"/>
    <w:rsid w:val="00F91D8A"/>
    <w:rsid w:val="00FA22E6"/>
    <w:rsid w:val="00FA6DA5"/>
    <w:rsid w:val="00FB262C"/>
    <w:rsid w:val="00FC36D8"/>
    <w:rsid w:val="00FC7538"/>
    <w:rsid w:val="00FD6551"/>
    <w:rsid w:val="00FE0669"/>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39F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77FC"/>
    <w:rPr>
      <w:rFonts w:ascii="Letter Gothic" w:eastAsia="Times New Roman" w:hAnsi="Letter Gothic" w:cs="Arial Unicode MS"/>
      <w:sz w:val="28"/>
      <w:szCs w:val="24"/>
      <w:lang w:eastAsia="ru-RU"/>
    </w:rPr>
  </w:style>
  <w:style w:type="paragraph" w:styleId="1">
    <w:name w:val="heading 1"/>
    <w:basedOn w:val="a"/>
    <w:next w:val="a"/>
    <w:link w:val="10"/>
    <w:uiPriority w:val="9"/>
    <w:qFormat/>
    <w:rsid w:val="00063885"/>
    <w:pPr>
      <w:keepNext/>
      <w:keepLines/>
      <w:spacing w:before="480"/>
      <w:outlineLvl w:val="0"/>
    </w:pPr>
    <w:rPr>
      <w:rFonts w:asciiTheme="majorHAnsi" w:eastAsiaTheme="majorEastAsia" w:hAnsiTheme="majorHAnsi" w:cstheme="majorBidi"/>
      <w:b/>
      <w:bCs/>
      <w:color w:val="2E74B5" w:themeColor="accent1" w:themeShade="BF"/>
      <w:szCs w:val="28"/>
    </w:rPr>
  </w:style>
  <w:style w:type="paragraph" w:styleId="3">
    <w:name w:val="heading 3"/>
    <w:basedOn w:val="a"/>
    <w:next w:val="a"/>
    <w:uiPriority w:val="9"/>
    <w:semiHidden/>
    <w:unhideWhenUsed/>
    <w:qFormat/>
    <w:rsid w:val="00CC3602"/>
    <w:pPr>
      <w:keepNext/>
      <w:keepLines/>
      <w:spacing w:before="40"/>
      <w:outlineLvl w:val="2"/>
    </w:pPr>
    <w:rPr>
      <w:rFonts w:asciiTheme="majorHAnsi" w:eastAsiaTheme="majorEastAsia" w:hAnsiTheme="majorHAnsi" w:cstheme="majorBidi"/>
      <w:color w:val="1F4D78" w:themeColor="accent1" w:themeShade="7F"/>
      <w:sz w:val="24"/>
    </w:rPr>
  </w:style>
  <w:style w:type="paragraph" w:styleId="4">
    <w:name w:val="heading 4"/>
    <w:basedOn w:val="a"/>
    <w:next w:val="a"/>
    <w:link w:val="40"/>
    <w:qFormat/>
    <w:rsid w:val="001C300B"/>
    <w:pPr>
      <w:keepNext/>
      <w:spacing w:before="240" w:after="60"/>
      <w:outlineLvl w:val="3"/>
    </w:pPr>
    <w:rPr>
      <w:rFonts w:ascii="Times New Roman" w:hAnsi="Times New Roman" w:cs="Times New Roman"/>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qFormat/>
    <w:rsid w:val="001C300B"/>
    <w:rPr>
      <w:rFonts w:ascii="Times New Roman" w:eastAsia="Times New Roman" w:hAnsi="Times New Roman" w:cs="Times New Roman"/>
      <w:b/>
      <w:bCs/>
      <w:sz w:val="28"/>
      <w:szCs w:val="28"/>
      <w:lang w:eastAsia="ru-RU"/>
    </w:rPr>
  </w:style>
  <w:style w:type="character" w:customStyle="1" w:styleId="a3">
    <w:name w:val="Верхний колонтитул Знак"/>
    <w:basedOn w:val="a0"/>
    <w:link w:val="a4"/>
    <w:uiPriority w:val="99"/>
    <w:qFormat/>
    <w:rsid w:val="00E54B04"/>
    <w:rPr>
      <w:rFonts w:ascii="Letter Gothic" w:eastAsia="Times New Roman" w:hAnsi="Letter Gothic" w:cs="Arial Unicode MS"/>
      <w:sz w:val="28"/>
      <w:szCs w:val="24"/>
      <w:lang w:eastAsia="ru-RU"/>
    </w:rPr>
  </w:style>
  <w:style w:type="character" w:customStyle="1" w:styleId="a5">
    <w:name w:val="Нижний колонтитул Знак"/>
    <w:basedOn w:val="a0"/>
    <w:link w:val="a6"/>
    <w:uiPriority w:val="99"/>
    <w:qFormat/>
    <w:rsid w:val="00E54B04"/>
    <w:rPr>
      <w:rFonts w:ascii="Letter Gothic" w:eastAsia="Times New Roman" w:hAnsi="Letter Gothic" w:cs="Arial Unicode MS"/>
      <w:sz w:val="28"/>
      <w:szCs w:val="24"/>
      <w:lang w:eastAsia="ru-RU"/>
    </w:rPr>
  </w:style>
  <w:style w:type="character" w:customStyle="1" w:styleId="10">
    <w:name w:val="Заголовок 1 Знак"/>
    <w:basedOn w:val="a0"/>
    <w:link w:val="1"/>
    <w:uiPriority w:val="9"/>
    <w:qFormat/>
    <w:rsid w:val="00063885"/>
    <w:rPr>
      <w:rFonts w:asciiTheme="majorHAnsi" w:eastAsiaTheme="majorEastAsia" w:hAnsiTheme="majorHAnsi" w:cstheme="majorBidi"/>
      <w:b/>
      <w:bCs/>
      <w:color w:val="2E74B5" w:themeColor="accent1" w:themeShade="BF"/>
      <w:sz w:val="28"/>
      <w:szCs w:val="28"/>
      <w:lang w:eastAsia="ru-RU"/>
    </w:rPr>
  </w:style>
  <w:style w:type="character" w:customStyle="1" w:styleId="a7">
    <w:name w:val="Основной текст_"/>
    <w:link w:val="63"/>
    <w:qFormat/>
    <w:locked/>
    <w:rsid w:val="00C668BE"/>
    <w:rPr>
      <w:rFonts w:ascii="Times New Roman" w:hAnsi="Times New Roman"/>
      <w:spacing w:val="10"/>
      <w:sz w:val="25"/>
      <w:szCs w:val="25"/>
      <w:shd w:val="clear" w:color="auto" w:fill="FFFFFF"/>
    </w:rPr>
  </w:style>
  <w:style w:type="character" w:customStyle="1" w:styleId="43">
    <w:name w:val="Основной текст43"/>
    <w:basedOn w:val="a7"/>
    <w:qFormat/>
    <w:rsid w:val="00C668BE"/>
    <w:rPr>
      <w:rFonts w:ascii="Times New Roman" w:hAnsi="Times New Roman"/>
      <w:spacing w:val="10"/>
      <w:sz w:val="25"/>
      <w:szCs w:val="25"/>
      <w:shd w:val="clear" w:color="auto" w:fill="FFFFFF"/>
    </w:rPr>
  </w:style>
  <w:style w:type="character" w:customStyle="1" w:styleId="31">
    <w:name w:val="Основной текст (31)"/>
    <w:basedOn w:val="a0"/>
    <w:qFormat/>
    <w:rsid w:val="00C668BE"/>
    <w:rPr>
      <w:rFonts w:ascii="Times New Roman" w:hAnsi="Times New Roman" w:cs="Times New Roman"/>
      <w:spacing w:val="10"/>
      <w:sz w:val="25"/>
      <w:szCs w:val="25"/>
    </w:rPr>
  </w:style>
  <w:style w:type="character" w:customStyle="1" w:styleId="a8">
    <w:name w:val="Подпись к таблице"/>
    <w:basedOn w:val="a0"/>
    <w:qFormat/>
    <w:rsid w:val="00C668BE"/>
    <w:rPr>
      <w:rFonts w:ascii="Times New Roman" w:hAnsi="Times New Roman" w:cs="Times New Roman"/>
      <w:spacing w:val="10"/>
      <w:sz w:val="25"/>
      <w:szCs w:val="25"/>
    </w:rPr>
  </w:style>
  <w:style w:type="character" w:customStyle="1" w:styleId="27">
    <w:name w:val="Основной текст (27)"/>
    <w:basedOn w:val="a0"/>
    <w:qFormat/>
    <w:rsid w:val="00C668BE"/>
    <w:rPr>
      <w:rFonts w:ascii="Times New Roman" w:hAnsi="Times New Roman" w:cs="Times New Roman"/>
      <w:spacing w:val="0"/>
      <w:sz w:val="26"/>
      <w:szCs w:val="26"/>
    </w:rPr>
  </w:style>
  <w:style w:type="character" w:customStyle="1" w:styleId="32">
    <w:name w:val="Основной текст (32)"/>
    <w:basedOn w:val="a0"/>
    <w:qFormat/>
    <w:rsid w:val="00C668BE"/>
    <w:rPr>
      <w:rFonts w:ascii="Times New Roman" w:hAnsi="Times New Roman" w:cs="Times New Roman"/>
      <w:spacing w:val="0"/>
      <w:sz w:val="26"/>
      <w:szCs w:val="26"/>
    </w:rPr>
  </w:style>
  <w:style w:type="character" w:customStyle="1" w:styleId="46">
    <w:name w:val="Основной текст46"/>
    <w:basedOn w:val="a7"/>
    <w:qFormat/>
    <w:rsid w:val="00C668BE"/>
    <w:rPr>
      <w:rFonts w:ascii="Times New Roman" w:hAnsi="Times New Roman"/>
      <w:spacing w:val="10"/>
      <w:sz w:val="25"/>
      <w:szCs w:val="25"/>
      <w:shd w:val="clear" w:color="auto" w:fill="FFFFFF"/>
    </w:rPr>
  </w:style>
  <w:style w:type="character" w:customStyle="1" w:styleId="41">
    <w:name w:val="Заголовок №4"/>
    <w:basedOn w:val="a0"/>
    <w:qFormat/>
    <w:rsid w:val="00C668BE"/>
    <w:rPr>
      <w:rFonts w:ascii="Times New Roman" w:hAnsi="Times New Roman" w:cs="Times New Roman"/>
      <w:spacing w:val="10"/>
      <w:sz w:val="25"/>
      <w:szCs w:val="25"/>
    </w:rPr>
  </w:style>
  <w:style w:type="character" w:customStyle="1" w:styleId="a9">
    <w:name w:val="Текст сноски Знак"/>
    <w:basedOn w:val="a0"/>
    <w:link w:val="aa"/>
    <w:uiPriority w:val="99"/>
    <w:qFormat/>
    <w:rsid w:val="006D5648"/>
    <w:rPr>
      <w:rFonts w:ascii="Times New Roman" w:eastAsia="Times New Roman" w:hAnsi="Times New Roman" w:cs="Times New Roman"/>
      <w:sz w:val="20"/>
      <w:szCs w:val="20"/>
      <w:lang w:eastAsia="ru-RU"/>
    </w:rPr>
  </w:style>
  <w:style w:type="character" w:customStyle="1" w:styleId="ab">
    <w:name w:val="Привязка сноски"/>
    <w:rPr>
      <w:vertAlign w:val="superscript"/>
    </w:rPr>
  </w:style>
  <w:style w:type="character" w:customStyle="1" w:styleId="FootnoteCharacters">
    <w:name w:val="Footnote Characters"/>
    <w:unhideWhenUsed/>
    <w:qFormat/>
    <w:rsid w:val="006D5648"/>
    <w:rPr>
      <w:vertAlign w:val="superscript"/>
    </w:rPr>
  </w:style>
  <w:style w:type="character" w:customStyle="1" w:styleId="ac">
    <w:name w:val="Текст выноски Знак"/>
    <w:basedOn w:val="a0"/>
    <w:link w:val="ad"/>
    <w:uiPriority w:val="99"/>
    <w:semiHidden/>
    <w:qFormat/>
    <w:rsid w:val="001F44AD"/>
    <w:rPr>
      <w:rFonts w:ascii="Segoe UI" w:eastAsia="Times New Roman" w:hAnsi="Segoe UI" w:cs="Segoe UI"/>
      <w:sz w:val="18"/>
      <w:szCs w:val="18"/>
      <w:lang w:eastAsia="ru-RU"/>
    </w:rPr>
  </w:style>
  <w:style w:type="character" w:customStyle="1" w:styleId="-">
    <w:name w:val="Интернет-ссылка"/>
    <w:basedOn w:val="a0"/>
    <w:uiPriority w:val="99"/>
    <w:unhideWhenUsed/>
    <w:rsid w:val="001F44AD"/>
    <w:rPr>
      <w:color w:val="0563C1" w:themeColor="hyperlink"/>
      <w:u w:val="single"/>
    </w:rPr>
  </w:style>
  <w:style w:type="character" w:customStyle="1" w:styleId="30">
    <w:name w:val="Заголовок 3 Знак"/>
    <w:basedOn w:val="a0"/>
    <w:uiPriority w:val="9"/>
    <w:semiHidden/>
    <w:qFormat/>
    <w:rsid w:val="00CC3602"/>
    <w:rPr>
      <w:rFonts w:asciiTheme="majorHAnsi" w:eastAsiaTheme="majorEastAsia" w:hAnsiTheme="majorHAnsi" w:cstheme="majorBidi"/>
      <w:color w:val="1F4D78" w:themeColor="accent1" w:themeShade="7F"/>
      <w:sz w:val="24"/>
      <w:szCs w:val="24"/>
      <w:lang w:eastAsia="ru-RU"/>
    </w:rPr>
  </w:style>
  <w:style w:type="character" w:customStyle="1" w:styleId="11">
    <w:name w:val="Неразрешенное упоминание1"/>
    <w:basedOn w:val="a0"/>
    <w:uiPriority w:val="99"/>
    <w:semiHidden/>
    <w:unhideWhenUsed/>
    <w:qFormat/>
    <w:rsid w:val="008308B4"/>
    <w:rPr>
      <w:color w:val="808080"/>
      <w:shd w:val="clear" w:color="auto" w:fill="E6E6E6"/>
    </w:rPr>
  </w:style>
  <w:style w:type="character" w:customStyle="1" w:styleId="apple-converted-space">
    <w:name w:val="apple-converted-space"/>
    <w:basedOn w:val="a0"/>
    <w:qFormat/>
    <w:rsid w:val="008D3CBF"/>
  </w:style>
  <w:style w:type="character" w:customStyle="1" w:styleId="2">
    <w:name w:val="Текст сноски Знак2"/>
    <w:qFormat/>
    <w:locked/>
    <w:rsid w:val="00DC6393"/>
    <w:rPr>
      <w:rFonts w:ascii="Times New Roman" w:eastAsia="Times New Roman" w:hAnsi="Times New Roman" w:cs="Times New Roman"/>
      <w:sz w:val="20"/>
      <w:szCs w:val="20"/>
      <w:lang w:eastAsia="ru-RU"/>
    </w:rPr>
  </w:style>
  <w:style w:type="character" w:customStyle="1" w:styleId="ae">
    <w:name w:val="Название Знак"/>
    <w:aliases w:val="Заголовок Знак1"/>
    <w:basedOn w:val="a0"/>
    <w:link w:val="af"/>
    <w:qFormat/>
    <w:rsid w:val="004D0D5B"/>
    <w:rPr>
      <w:rFonts w:ascii="Times New Roman" w:eastAsia="Times New Roman" w:hAnsi="Times New Roman" w:cs="Times New Roman"/>
      <w:b/>
      <w:sz w:val="28"/>
      <w:szCs w:val="20"/>
      <w:lang w:eastAsia="ru-RU"/>
    </w:rPr>
  </w:style>
  <w:style w:type="character" w:customStyle="1" w:styleId="af0">
    <w:name w:val="Посещённая гиперссылка"/>
    <w:rPr>
      <w:color w:val="800000"/>
      <w:u w:val="single"/>
    </w:rPr>
  </w:style>
  <w:style w:type="character" w:customStyle="1" w:styleId="af1">
    <w:name w:val="Символ сноски"/>
    <w:qFormat/>
  </w:style>
  <w:style w:type="character" w:customStyle="1" w:styleId="af2">
    <w:name w:val="Привязка концевой сноски"/>
    <w:rPr>
      <w:vertAlign w:val="superscript"/>
    </w:rPr>
  </w:style>
  <w:style w:type="character" w:customStyle="1" w:styleId="af3">
    <w:name w:val="Символ концевой сноски"/>
    <w:qFormat/>
  </w:style>
  <w:style w:type="character" w:customStyle="1" w:styleId="af4">
    <w:name w:val="Символ нумерации"/>
    <w:qFormat/>
  </w:style>
  <w:style w:type="character" w:customStyle="1" w:styleId="1-2">
    <w:name w:val="Средняя сетка 1 - Акцент 2 Знак"/>
    <w:link w:val="1-21"/>
    <w:uiPriority w:val="34"/>
    <w:qFormat/>
    <w:rsid w:val="00282A45"/>
    <w:rPr>
      <w:rFonts w:ascii="Arial Unicode MS" w:eastAsia="Arial Unicode MS" w:hAnsi="Arial Unicode MS" w:cs="Arial Unicode MS"/>
      <w:color w:val="000000"/>
      <w:sz w:val="24"/>
      <w:szCs w:val="24"/>
      <w:lang w:eastAsia="ru-RU"/>
    </w:rPr>
  </w:style>
  <w:style w:type="character" w:customStyle="1" w:styleId="FontStyle12">
    <w:name w:val="Font Style12"/>
    <w:qFormat/>
    <w:rPr>
      <w:rFonts w:ascii="Times New Roman" w:hAnsi="Times New Roman" w:cs="Times New Roman"/>
      <w:sz w:val="26"/>
      <w:szCs w:val="26"/>
    </w:rPr>
  </w:style>
  <w:style w:type="paragraph" w:styleId="af">
    <w:name w:val="Title"/>
    <w:aliases w:val="Заголовок"/>
    <w:basedOn w:val="a"/>
    <w:next w:val="af5"/>
    <w:link w:val="ae"/>
    <w:qFormat/>
    <w:rsid w:val="004D0D5B"/>
    <w:pPr>
      <w:jc w:val="center"/>
    </w:pPr>
    <w:rPr>
      <w:rFonts w:ascii="Times New Roman" w:hAnsi="Times New Roman" w:cs="Times New Roman"/>
      <w:b/>
      <w:szCs w:val="20"/>
    </w:rPr>
  </w:style>
  <w:style w:type="paragraph" w:styleId="af5">
    <w:name w:val="Body Text"/>
    <w:basedOn w:val="a"/>
    <w:link w:val="af6"/>
    <w:pPr>
      <w:spacing w:after="140" w:line="276" w:lineRule="auto"/>
    </w:pPr>
  </w:style>
  <w:style w:type="paragraph" w:styleId="af7">
    <w:name w:val="List"/>
    <w:basedOn w:val="af5"/>
    <w:rPr>
      <w:rFonts w:cs="Noto Sans Devanagari"/>
    </w:rPr>
  </w:style>
  <w:style w:type="paragraph" w:styleId="af8">
    <w:name w:val="caption"/>
    <w:basedOn w:val="a"/>
    <w:qFormat/>
    <w:pPr>
      <w:suppressLineNumbers/>
      <w:spacing w:before="120" w:after="120"/>
    </w:pPr>
    <w:rPr>
      <w:rFonts w:cs="Noto Sans Devanagari"/>
      <w:i/>
      <w:iCs/>
      <w:sz w:val="24"/>
    </w:rPr>
  </w:style>
  <w:style w:type="paragraph" w:styleId="af9">
    <w:name w:val="index heading"/>
    <w:basedOn w:val="a"/>
    <w:qFormat/>
    <w:pPr>
      <w:suppressLineNumbers/>
    </w:pPr>
    <w:rPr>
      <w:rFonts w:cs="Noto Sans Devanagari"/>
    </w:rPr>
  </w:style>
  <w:style w:type="paragraph" w:customStyle="1" w:styleId="afa">
    <w:name w:val="Колонтитул"/>
    <w:basedOn w:val="a"/>
    <w:qFormat/>
  </w:style>
  <w:style w:type="paragraph" w:styleId="a4">
    <w:name w:val="header"/>
    <w:basedOn w:val="a"/>
    <w:link w:val="a3"/>
    <w:uiPriority w:val="99"/>
    <w:unhideWhenUsed/>
    <w:rsid w:val="00E54B04"/>
    <w:pPr>
      <w:tabs>
        <w:tab w:val="center" w:pos="4677"/>
        <w:tab w:val="right" w:pos="9355"/>
      </w:tabs>
    </w:pPr>
  </w:style>
  <w:style w:type="paragraph" w:styleId="a6">
    <w:name w:val="footer"/>
    <w:basedOn w:val="a"/>
    <w:link w:val="a5"/>
    <w:uiPriority w:val="99"/>
    <w:unhideWhenUsed/>
    <w:rsid w:val="00E54B04"/>
    <w:pPr>
      <w:tabs>
        <w:tab w:val="center" w:pos="4677"/>
        <w:tab w:val="right" w:pos="9355"/>
      </w:tabs>
    </w:pPr>
  </w:style>
  <w:style w:type="paragraph" w:styleId="afb">
    <w:name w:val="List Paragraph"/>
    <w:aliases w:val="2 Спс точк,ПАРАГРАФ"/>
    <w:basedOn w:val="a"/>
    <w:link w:val="afc"/>
    <w:uiPriority w:val="1"/>
    <w:qFormat/>
    <w:rsid w:val="00526D79"/>
    <w:pPr>
      <w:ind w:left="720"/>
      <w:contextualSpacing/>
    </w:pPr>
  </w:style>
  <w:style w:type="paragraph" w:customStyle="1" w:styleId="63">
    <w:name w:val="Основной текст63"/>
    <w:basedOn w:val="a"/>
    <w:link w:val="a7"/>
    <w:qFormat/>
    <w:rsid w:val="00C668BE"/>
    <w:pPr>
      <w:shd w:val="clear" w:color="auto" w:fill="FFFFFF"/>
      <w:spacing w:before="420" w:after="420" w:line="240" w:lineRule="atLeast"/>
    </w:pPr>
    <w:rPr>
      <w:rFonts w:ascii="Times New Roman" w:eastAsiaTheme="minorHAnsi" w:hAnsi="Times New Roman" w:cstheme="minorBidi"/>
      <w:spacing w:val="10"/>
      <w:sz w:val="25"/>
      <w:szCs w:val="25"/>
      <w:lang w:eastAsia="en-US"/>
    </w:rPr>
  </w:style>
  <w:style w:type="paragraph" w:customStyle="1" w:styleId="12">
    <w:name w:val="Обычный1"/>
    <w:qFormat/>
    <w:rsid w:val="00C668BE"/>
    <w:pPr>
      <w:ind w:firstLine="709"/>
      <w:jc w:val="both"/>
    </w:pPr>
    <w:rPr>
      <w:rFonts w:ascii="Times New Roman" w:hAnsi="Times New Roman" w:cs="Times New Roman"/>
      <w:sz w:val="28"/>
      <w:szCs w:val="20"/>
      <w:lang w:eastAsia="ru-RU"/>
    </w:rPr>
  </w:style>
  <w:style w:type="paragraph" w:styleId="aa">
    <w:name w:val="footnote text"/>
    <w:basedOn w:val="a"/>
    <w:link w:val="a9"/>
    <w:uiPriority w:val="99"/>
    <w:rsid w:val="006D5648"/>
    <w:rPr>
      <w:rFonts w:ascii="Times New Roman" w:hAnsi="Times New Roman" w:cs="Times New Roman"/>
      <w:sz w:val="20"/>
      <w:szCs w:val="20"/>
    </w:rPr>
  </w:style>
  <w:style w:type="paragraph" w:styleId="ad">
    <w:name w:val="Balloon Text"/>
    <w:basedOn w:val="a"/>
    <w:link w:val="ac"/>
    <w:uiPriority w:val="99"/>
    <w:semiHidden/>
    <w:unhideWhenUsed/>
    <w:qFormat/>
    <w:rsid w:val="001F44AD"/>
    <w:rPr>
      <w:rFonts w:ascii="Segoe UI" w:hAnsi="Segoe UI" w:cs="Segoe UI"/>
      <w:sz w:val="18"/>
      <w:szCs w:val="18"/>
    </w:rPr>
  </w:style>
  <w:style w:type="paragraph" w:styleId="afd">
    <w:name w:val="Normal (Web)"/>
    <w:basedOn w:val="a"/>
    <w:uiPriority w:val="99"/>
    <w:unhideWhenUsed/>
    <w:qFormat/>
    <w:rsid w:val="00C37CFE"/>
    <w:pPr>
      <w:spacing w:beforeAutospacing="1" w:afterAutospacing="1"/>
    </w:pPr>
    <w:rPr>
      <w:rFonts w:ascii="Times New Roman" w:hAnsi="Times New Roman" w:cs="Times New Roman"/>
      <w:sz w:val="24"/>
    </w:rPr>
  </w:style>
  <w:style w:type="paragraph" w:customStyle="1" w:styleId="Default">
    <w:name w:val="Default"/>
    <w:qFormat/>
    <w:rsid w:val="00035CF5"/>
    <w:rPr>
      <w:rFonts w:ascii="Times New Roman" w:eastAsia="Calibri" w:hAnsi="Times New Roman" w:cs="Times New Roman"/>
      <w:color w:val="000000"/>
      <w:sz w:val="24"/>
      <w:szCs w:val="24"/>
    </w:rPr>
  </w:style>
  <w:style w:type="paragraph" w:customStyle="1" w:styleId="msonormalmailrucssattributepostfix">
    <w:name w:val="msonormal_mailru_css_attribute_postfix"/>
    <w:basedOn w:val="a"/>
    <w:qFormat/>
    <w:rsid w:val="008D3CBF"/>
    <w:pPr>
      <w:spacing w:beforeAutospacing="1" w:afterAutospacing="1"/>
    </w:pPr>
    <w:rPr>
      <w:rFonts w:ascii="Times New Roman" w:hAnsi="Times New Roman" w:cs="Times New Roman"/>
      <w:sz w:val="24"/>
    </w:rPr>
  </w:style>
  <w:style w:type="paragraph" w:customStyle="1" w:styleId="msolistparagraphmailrucssattributepostfix">
    <w:name w:val="msolistparagraph_mailru_css_attribute_postfix"/>
    <w:basedOn w:val="a"/>
    <w:qFormat/>
    <w:rsid w:val="008D3CBF"/>
    <w:pPr>
      <w:spacing w:beforeAutospacing="1" w:afterAutospacing="1"/>
    </w:pPr>
    <w:rPr>
      <w:rFonts w:ascii="Times New Roman" w:hAnsi="Times New Roman" w:cs="Times New Roman"/>
      <w:sz w:val="24"/>
    </w:rPr>
  </w:style>
  <w:style w:type="paragraph" w:customStyle="1" w:styleId="ConsPlusNormal">
    <w:name w:val="ConsPlusNormal"/>
    <w:qFormat/>
    <w:rsid w:val="00484CC6"/>
    <w:pPr>
      <w:widowControl w:val="0"/>
      <w:ind w:firstLine="720"/>
    </w:pPr>
    <w:rPr>
      <w:rFonts w:ascii="Arial" w:eastAsia="Times New Roman" w:hAnsi="Arial" w:cs="Arial"/>
      <w:sz w:val="20"/>
      <w:szCs w:val="20"/>
      <w:lang w:eastAsia="ru-RU"/>
    </w:rPr>
  </w:style>
  <w:style w:type="paragraph" w:customStyle="1" w:styleId="Style45">
    <w:name w:val="Style45"/>
    <w:basedOn w:val="a"/>
    <w:uiPriority w:val="99"/>
    <w:qFormat/>
    <w:rsid w:val="00F07353"/>
    <w:pPr>
      <w:widowControl w:val="0"/>
      <w:spacing w:line="485" w:lineRule="exact"/>
      <w:ind w:hanging="355"/>
    </w:pPr>
    <w:rPr>
      <w:rFonts w:ascii="Times New Roman" w:hAnsi="Times New Roman" w:cs="Times New Roman"/>
      <w:sz w:val="24"/>
      <w:lang w:val="en-US" w:eastAsia="en-US"/>
    </w:rPr>
  </w:style>
  <w:style w:type="paragraph" w:customStyle="1" w:styleId="afe">
    <w:name w:val="Содержимое врезки"/>
    <w:basedOn w:val="a"/>
    <w:qFormat/>
  </w:style>
  <w:style w:type="paragraph" w:customStyle="1" w:styleId="Standard">
    <w:name w:val="Standard"/>
    <w:qFormat/>
    <w:rsid w:val="00F536F5"/>
    <w:pPr>
      <w:textAlignment w:val="baseline"/>
    </w:pPr>
    <w:rPr>
      <w:rFonts w:ascii="Liberation Serif" w:eastAsia="Tahoma" w:hAnsi="Liberation Serif" w:cs="Noto Sans Devanagari"/>
      <w:kern w:val="2"/>
      <w:sz w:val="24"/>
      <w:szCs w:val="24"/>
      <w:lang w:eastAsia="zh-CN" w:bidi="hi-IN"/>
    </w:rPr>
  </w:style>
  <w:style w:type="paragraph" w:customStyle="1" w:styleId="aff">
    <w:name w:val="Содержимое таблицы"/>
    <w:basedOn w:val="a"/>
    <w:qFormat/>
    <w:pPr>
      <w:widowControl w:val="0"/>
      <w:suppressLineNumbers/>
    </w:pPr>
  </w:style>
  <w:style w:type="paragraph" w:customStyle="1" w:styleId="aff0">
    <w:name w:val="Заголовок таблицы"/>
    <w:basedOn w:val="aff"/>
    <w:qFormat/>
    <w:pPr>
      <w:jc w:val="center"/>
    </w:pPr>
    <w:rPr>
      <w:b/>
      <w:bCs/>
    </w:rPr>
  </w:style>
  <w:style w:type="paragraph" w:customStyle="1" w:styleId="1-21">
    <w:name w:val="Средняя сетка 1 - Акцент 21"/>
    <w:basedOn w:val="a"/>
    <w:link w:val="1-2"/>
    <w:uiPriority w:val="34"/>
    <w:qFormat/>
    <w:rsid w:val="00282A45"/>
    <w:pPr>
      <w:suppressAutoHyphens w:val="0"/>
      <w:ind w:left="720"/>
    </w:pPr>
    <w:rPr>
      <w:rFonts w:ascii="Arial Unicode MS" w:eastAsia="Arial Unicode MS" w:hAnsi="Arial Unicode MS"/>
      <w:color w:val="000000"/>
      <w:sz w:val="24"/>
    </w:rPr>
  </w:style>
  <w:style w:type="table" w:styleId="aff1">
    <w:name w:val="Table Grid"/>
    <w:basedOn w:val="a1"/>
    <w:uiPriority w:val="39"/>
    <w:rsid w:val="00D942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
    <w:name w:val="Сетка таблицы2"/>
    <w:basedOn w:val="a1"/>
    <w:uiPriority w:val="59"/>
    <w:rsid w:val="00EA08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Заголовок 3 Знак1"/>
    <w:basedOn w:val="a1"/>
    <w:uiPriority w:val="59"/>
    <w:rsid w:val="00EA08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xspfirstmrcssattr">
    <w:name w:val="cxspfirst_mr_css_attr"/>
    <w:basedOn w:val="a"/>
    <w:rsid w:val="00B13590"/>
    <w:pPr>
      <w:suppressAutoHyphens w:val="0"/>
      <w:spacing w:before="100" w:beforeAutospacing="1" w:after="100" w:afterAutospacing="1"/>
    </w:pPr>
    <w:rPr>
      <w:rFonts w:ascii="Times New Roman" w:hAnsi="Times New Roman" w:cs="Times New Roman"/>
      <w:sz w:val="24"/>
    </w:rPr>
  </w:style>
  <w:style w:type="paragraph" w:customStyle="1" w:styleId="cxspmiddlemrcssattr">
    <w:name w:val="cxspmiddle_mr_css_attr"/>
    <w:basedOn w:val="a"/>
    <w:rsid w:val="00B13590"/>
    <w:pPr>
      <w:suppressAutoHyphens w:val="0"/>
      <w:spacing w:before="100" w:beforeAutospacing="1" w:after="100" w:afterAutospacing="1"/>
    </w:pPr>
    <w:rPr>
      <w:rFonts w:ascii="Times New Roman" w:hAnsi="Times New Roman" w:cs="Times New Roman"/>
      <w:sz w:val="24"/>
    </w:rPr>
  </w:style>
  <w:style w:type="character" w:styleId="aff2">
    <w:name w:val="Hyperlink"/>
    <w:basedOn w:val="a0"/>
    <w:uiPriority w:val="99"/>
    <w:unhideWhenUsed/>
    <w:rsid w:val="00FC36D8"/>
    <w:rPr>
      <w:color w:val="0563C1" w:themeColor="hyperlink"/>
      <w:u w:val="single"/>
    </w:rPr>
  </w:style>
  <w:style w:type="character" w:customStyle="1" w:styleId="21">
    <w:name w:val="Неразрешенное упоминание2"/>
    <w:basedOn w:val="a0"/>
    <w:uiPriority w:val="99"/>
    <w:semiHidden/>
    <w:unhideWhenUsed/>
    <w:rsid w:val="00FC36D8"/>
    <w:rPr>
      <w:color w:val="605E5C"/>
      <w:shd w:val="clear" w:color="auto" w:fill="E1DFDD"/>
    </w:rPr>
  </w:style>
  <w:style w:type="character" w:styleId="aff3">
    <w:name w:val="footnote reference"/>
    <w:basedOn w:val="a0"/>
    <w:semiHidden/>
    <w:unhideWhenUsed/>
    <w:rsid w:val="00CA3C5B"/>
    <w:rPr>
      <w:vertAlign w:val="superscript"/>
    </w:rPr>
  </w:style>
  <w:style w:type="character" w:customStyle="1" w:styleId="33">
    <w:name w:val="Неразрешенное упоминание3"/>
    <w:basedOn w:val="a0"/>
    <w:uiPriority w:val="99"/>
    <w:semiHidden/>
    <w:unhideWhenUsed/>
    <w:rsid w:val="00C9522E"/>
    <w:rPr>
      <w:color w:val="605E5C"/>
      <w:shd w:val="clear" w:color="auto" w:fill="E1DFDD"/>
    </w:rPr>
  </w:style>
  <w:style w:type="character" w:customStyle="1" w:styleId="afc">
    <w:name w:val="Абзац списка Знак"/>
    <w:aliases w:val="2 Спс точк Знак,ПАРАГРАФ Знак"/>
    <w:link w:val="afb"/>
    <w:uiPriority w:val="1"/>
    <w:locked/>
    <w:rsid w:val="00D17FFA"/>
    <w:rPr>
      <w:rFonts w:ascii="Letter Gothic" w:eastAsia="Times New Roman" w:hAnsi="Letter Gothic" w:cs="Arial Unicode MS"/>
      <w:sz w:val="28"/>
      <w:szCs w:val="24"/>
      <w:lang w:eastAsia="ru-RU"/>
    </w:rPr>
  </w:style>
  <w:style w:type="character" w:customStyle="1" w:styleId="markedcontent">
    <w:name w:val="markedcontent"/>
    <w:basedOn w:val="a0"/>
    <w:rsid w:val="00BD52F1"/>
  </w:style>
  <w:style w:type="character" w:customStyle="1" w:styleId="af6">
    <w:name w:val="Основной текст Знак"/>
    <w:basedOn w:val="a0"/>
    <w:link w:val="af5"/>
    <w:rsid w:val="00E2773B"/>
    <w:rPr>
      <w:rFonts w:ascii="Letter Gothic" w:eastAsia="Times New Roman" w:hAnsi="Letter Gothic" w:cs="Arial Unicode MS"/>
      <w:sz w:val="28"/>
      <w:szCs w:val="24"/>
      <w:lang w:eastAsia="ru-RU"/>
    </w:rPr>
  </w:style>
  <w:style w:type="character" w:customStyle="1" w:styleId="aff4">
    <w:name w:val="Заголовок Знак"/>
    <w:qFormat/>
    <w:rsid w:val="000E1C35"/>
    <w:rPr>
      <w:b/>
      <w:sz w:val="28"/>
      <w:lang w:val="x-none" w:eastAsia="x-none"/>
    </w:rPr>
  </w:style>
  <w:style w:type="paragraph" w:customStyle="1" w:styleId="Style1">
    <w:name w:val="Style1"/>
    <w:basedOn w:val="a"/>
    <w:uiPriority w:val="99"/>
    <w:rsid w:val="000E1C35"/>
    <w:pPr>
      <w:widowControl w:val="0"/>
      <w:suppressAutoHyphens w:val="0"/>
      <w:autoSpaceDE w:val="0"/>
      <w:autoSpaceDN w:val="0"/>
      <w:adjustRightInd w:val="0"/>
      <w:spacing w:line="320" w:lineRule="exact"/>
      <w:jc w:val="center"/>
    </w:pPr>
    <w:rPr>
      <w:rFonts w:ascii="Times New Roman" w:hAnsi="Calibri" w:cs="Times New Roman"/>
      <w:sz w:val="20"/>
      <w:szCs w:val="20"/>
    </w:rPr>
  </w:style>
  <w:style w:type="character" w:customStyle="1" w:styleId="FontStyle78">
    <w:name w:val="Font Style78"/>
    <w:uiPriority w:val="99"/>
    <w:rsid w:val="000E1C35"/>
    <w:rPr>
      <w:rFonts w:ascii="Times New Roman" w:hAnsi="Times New Roman" w:cs="Times New Roman"/>
      <w:b/>
      <w:bCs/>
      <w:sz w:val="26"/>
      <w:szCs w:val="26"/>
    </w:rPr>
  </w:style>
  <w:style w:type="paragraph" w:customStyle="1" w:styleId="ds-markdown-paragraph">
    <w:name w:val="ds-markdown-paragraph"/>
    <w:basedOn w:val="a"/>
    <w:rsid w:val="001077FC"/>
    <w:pPr>
      <w:suppressAutoHyphens w:val="0"/>
      <w:spacing w:before="100" w:beforeAutospacing="1" w:after="100" w:afterAutospacing="1"/>
    </w:pPr>
    <w:rPr>
      <w:rFonts w:ascii="Times New Roman" w:hAnsi="Times New Roman" w:cs="Times New Roman"/>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77FC"/>
    <w:rPr>
      <w:rFonts w:ascii="Letter Gothic" w:eastAsia="Times New Roman" w:hAnsi="Letter Gothic" w:cs="Arial Unicode MS"/>
      <w:sz w:val="28"/>
      <w:szCs w:val="24"/>
      <w:lang w:eastAsia="ru-RU"/>
    </w:rPr>
  </w:style>
  <w:style w:type="paragraph" w:styleId="1">
    <w:name w:val="heading 1"/>
    <w:basedOn w:val="a"/>
    <w:next w:val="a"/>
    <w:link w:val="10"/>
    <w:uiPriority w:val="9"/>
    <w:qFormat/>
    <w:rsid w:val="00063885"/>
    <w:pPr>
      <w:keepNext/>
      <w:keepLines/>
      <w:spacing w:before="480"/>
      <w:outlineLvl w:val="0"/>
    </w:pPr>
    <w:rPr>
      <w:rFonts w:asciiTheme="majorHAnsi" w:eastAsiaTheme="majorEastAsia" w:hAnsiTheme="majorHAnsi" w:cstheme="majorBidi"/>
      <w:b/>
      <w:bCs/>
      <w:color w:val="2E74B5" w:themeColor="accent1" w:themeShade="BF"/>
      <w:szCs w:val="28"/>
    </w:rPr>
  </w:style>
  <w:style w:type="paragraph" w:styleId="3">
    <w:name w:val="heading 3"/>
    <w:basedOn w:val="a"/>
    <w:next w:val="a"/>
    <w:uiPriority w:val="9"/>
    <w:semiHidden/>
    <w:unhideWhenUsed/>
    <w:qFormat/>
    <w:rsid w:val="00CC3602"/>
    <w:pPr>
      <w:keepNext/>
      <w:keepLines/>
      <w:spacing w:before="40"/>
      <w:outlineLvl w:val="2"/>
    </w:pPr>
    <w:rPr>
      <w:rFonts w:asciiTheme="majorHAnsi" w:eastAsiaTheme="majorEastAsia" w:hAnsiTheme="majorHAnsi" w:cstheme="majorBidi"/>
      <w:color w:val="1F4D78" w:themeColor="accent1" w:themeShade="7F"/>
      <w:sz w:val="24"/>
    </w:rPr>
  </w:style>
  <w:style w:type="paragraph" w:styleId="4">
    <w:name w:val="heading 4"/>
    <w:basedOn w:val="a"/>
    <w:next w:val="a"/>
    <w:link w:val="40"/>
    <w:qFormat/>
    <w:rsid w:val="001C300B"/>
    <w:pPr>
      <w:keepNext/>
      <w:spacing w:before="240" w:after="60"/>
      <w:outlineLvl w:val="3"/>
    </w:pPr>
    <w:rPr>
      <w:rFonts w:ascii="Times New Roman" w:hAnsi="Times New Roman" w:cs="Times New Roman"/>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qFormat/>
    <w:rsid w:val="001C300B"/>
    <w:rPr>
      <w:rFonts w:ascii="Times New Roman" w:eastAsia="Times New Roman" w:hAnsi="Times New Roman" w:cs="Times New Roman"/>
      <w:b/>
      <w:bCs/>
      <w:sz w:val="28"/>
      <w:szCs w:val="28"/>
      <w:lang w:eastAsia="ru-RU"/>
    </w:rPr>
  </w:style>
  <w:style w:type="character" w:customStyle="1" w:styleId="a3">
    <w:name w:val="Верхний колонтитул Знак"/>
    <w:basedOn w:val="a0"/>
    <w:link w:val="a4"/>
    <w:uiPriority w:val="99"/>
    <w:qFormat/>
    <w:rsid w:val="00E54B04"/>
    <w:rPr>
      <w:rFonts w:ascii="Letter Gothic" w:eastAsia="Times New Roman" w:hAnsi="Letter Gothic" w:cs="Arial Unicode MS"/>
      <w:sz w:val="28"/>
      <w:szCs w:val="24"/>
      <w:lang w:eastAsia="ru-RU"/>
    </w:rPr>
  </w:style>
  <w:style w:type="character" w:customStyle="1" w:styleId="a5">
    <w:name w:val="Нижний колонтитул Знак"/>
    <w:basedOn w:val="a0"/>
    <w:link w:val="a6"/>
    <w:uiPriority w:val="99"/>
    <w:qFormat/>
    <w:rsid w:val="00E54B04"/>
    <w:rPr>
      <w:rFonts w:ascii="Letter Gothic" w:eastAsia="Times New Roman" w:hAnsi="Letter Gothic" w:cs="Arial Unicode MS"/>
      <w:sz w:val="28"/>
      <w:szCs w:val="24"/>
      <w:lang w:eastAsia="ru-RU"/>
    </w:rPr>
  </w:style>
  <w:style w:type="character" w:customStyle="1" w:styleId="10">
    <w:name w:val="Заголовок 1 Знак"/>
    <w:basedOn w:val="a0"/>
    <w:link w:val="1"/>
    <w:uiPriority w:val="9"/>
    <w:qFormat/>
    <w:rsid w:val="00063885"/>
    <w:rPr>
      <w:rFonts w:asciiTheme="majorHAnsi" w:eastAsiaTheme="majorEastAsia" w:hAnsiTheme="majorHAnsi" w:cstheme="majorBidi"/>
      <w:b/>
      <w:bCs/>
      <w:color w:val="2E74B5" w:themeColor="accent1" w:themeShade="BF"/>
      <w:sz w:val="28"/>
      <w:szCs w:val="28"/>
      <w:lang w:eastAsia="ru-RU"/>
    </w:rPr>
  </w:style>
  <w:style w:type="character" w:customStyle="1" w:styleId="a7">
    <w:name w:val="Основной текст_"/>
    <w:link w:val="63"/>
    <w:qFormat/>
    <w:locked/>
    <w:rsid w:val="00C668BE"/>
    <w:rPr>
      <w:rFonts w:ascii="Times New Roman" w:hAnsi="Times New Roman"/>
      <w:spacing w:val="10"/>
      <w:sz w:val="25"/>
      <w:szCs w:val="25"/>
      <w:shd w:val="clear" w:color="auto" w:fill="FFFFFF"/>
    </w:rPr>
  </w:style>
  <w:style w:type="character" w:customStyle="1" w:styleId="43">
    <w:name w:val="Основной текст43"/>
    <w:basedOn w:val="a7"/>
    <w:qFormat/>
    <w:rsid w:val="00C668BE"/>
    <w:rPr>
      <w:rFonts w:ascii="Times New Roman" w:hAnsi="Times New Roman"/>
      <w:spacing w:val="10"/>
      <w:sz w:val="25"/>
      <w:szCs w:val="25"/>
      <w:shd w:val="clear" w:color="auto" w:fill="FFFFFF"/>
    </w:rPr>
  </w:style>
  <w:style w:type="character" w:customStyle="1" w:styleId="31">
    <w:name w:val="Основной текст (31)"/>
    <w:basedOn w:val="a0"/>
    <w:qFormat/>
    <w:rsid w:val="00C668BE"/>
    <w:rPr>
      <w:rFonts w:ascii="Times New Roman" w:hAnsi="Times New Roman" w:cs="Times New Roman"/>
      <w:spacing w:val="10"/>
      <w:sz w:val="25"/>
      <w:szCs w:val="25"/>
    </w:rPr>
  </w:style>
  <w:style w:type="character" w:customStyle="1" w:styleId="a8">
    <w:name w:val="Подпись к таблице"/>
    <w:basedOn w:val="a0"/>
    <w:qFormat/>
    <w:rsid w:val="00C668BE"/>
    <w:rPr>
      <w:rFonts w:ascii="Times New Roman" w:hAnsi="Times New Roman" w:cs="Times New Roman"/>
      <w:spacing w:val="10"/>
      <w:sz w:val="25"/>
      <w:szCs w:val="25"/>
    </w:rPr>
  </w:style>
  <w:style w:type="character" w:customStyle="1" w:styleId="27">
    <w:name w:val="Основной текст (27)"/>
    <w:basedOn w:val="a0"/>
    <w:qFormat/>
    <w:rsid w:val="00C668BE"/>
    <w:rPr>
      <w:rFonts w:ascii="Times New Roman" w:hAnsi="Times New Roman" w:cs="Times New Roman"/>
      <w:spacing w:val="0"/>
      <w:sz w:val="26"/>
      <w:szCs w:val="26"/>
    </w:rPr>
  </w:style>
  <w:style w:type="character" w:customStyle="1" w:styleId="32">
    <w:name w:val="Основной текст (32)"/>
    <w:basedOn w:val="a0"/>
    <w:qFormat/>
    <w:rsid w:val="00C668BE"/>
    <w:rPr>
      <w:rFonts w:ascii="Times New Roman" w:hAnsi="Times New Roman" w:cs="Times New Roman"/>
      <w:spacing w:val="0"/>
      <w:sz w:val="26"/>
      <w:szCs w:val="26"/>
    </w:rPr>
  </w:style>
  <w:style w:type="character" w:customStyle="1" w:styleId="46">
    <w:name w:val="Основной текст46"/>
    <w:basedOn w:val="a7"/>
    <w:qFormat/>
    <w:rsid w:val="00C668BE"/>
    <w:rPr>
      <w:rFonts w:ascii="Times New Roman" w:hAnsi="Times New Roman"/>
      <w:spacing w:val="10"/>
      <w:sz w:val="25"/>
      <w:szCs w:val="25"/>
      <w:shd w:val="clear" w:color="auto" w:fill="FFFFFF"/>
    </w:rPr>
  </w:style>
  <w:style w:type="character" w:customStyle="1" w:styleId="41">
    <w:name w:val="Заголовок №4"/>
    <w:basedOn w:val="a0"/>
    <w:qFormat/>
    <w:rsid w:val="00C668BE"/>
    <w:rPr>
      <w:rFonts w:ascii="Times New Roman" w:hAnsi="Times New Roman" w:cs="Times New Roman"/>
      <w:spacing w:val="10"/>
      <w:sz w:val="25"/>
      <w:szCs w:val="25"/>
    </w:rPr>
  </w:style>
  <w:style w:type="character" w:customStyle="1" w:styleId="a9">
    <w:name w:val="Текст сноски Знак"/>
    <w:basedOn w:val="a0"/>
    <w:link w:val="aa"/>
    <w:uiPriority w:val="99"/>
    <w:qFormat/>
    <w:rsid w:val="006D5648"/>
    <w:rPr>
      <w:rFonts w:ascii="Times New Roman" w:eastAsia="Times New Roman" w:hAnsi="Times New Roman" w:cs="Times New Roman"/>
      <w:sz w:val="20"/>
      <w:szCs w:val="20"/>
      <w:lang w:eastAsia="ru-RU"/>
    </w:rPr>
  </w:style>
  <w:style w:type="character" w:customStyle="1" w:styleId="ab">
    <w:name w:val="Привязка сноски"/>
    <w:rPr>
      <w:vertAlign w:val="superscript"/>
    </w:rPr>
  </w:style>
  <w:style w:type="character" w:customStyle="1" w:styleId="FootnoteCharacters">
    <w:name w:val="Footnote Characters"/>
    <w:unhideWhenUsed/>
    <w:qFormat/>
    <w:rsid w:val="006D5648"/>
    <w:rPr>
      <w:vertAlign w:val="superscript"/>
    </w:rPr>
  </w:style>
  <w:style w:type="character" w:customStyle="1" w:styleId="ac">
    <w:name w:val="Текст выноски Знак"/>
    <w:basedOn w:val="a0"/>
    <w:link w:val="ad"/>
    <w:uiPriority w:val="99"/>
    <w:semiHidden/>
    <w:qFormat/>
    <w:rsid w:val="001F44AD"/>
    <w:rPr>
      <w:rFonts w:ascii="Segoe UI" w:eastAsia="Times New Roman" w:hAnsi="Segoe UI" w:cs="Segoe UI"/>
      <w:sz w:val="18"/>
      <w:szCs w:val="18"/>
      <w:lang w:eastAsia="ru-RU"/>
    </w:rPr>
  </w:style>
  <w:style w:type="character" w:customStyle="1" w:styleId="-">
    <w:name w:val="Интернет-ссылка"/>
    <w:basedOn w:val="a0"/>
    <w:uiPriority w:val="99"/>
    <w:unhideWhenUsed/>
    <w:rsid w:val="001F44AD"/>
    <w:rPr>
      <w:color w:val="0563C1" w:themeColor="hyperlink"/>
      <w:u w:val="single"/>
    </w:rPr>
  </w:style>
  <w:style w:type="character" w:customStyle="1" w:styleId="30">
    <w:name w:val="Заголовок 3 Знак"/>
    <w:basedOn w:val="a0"/>
    <w:uiPriority w:val="9"/>
    <w:semiHidden/>
    <w:qFormat/>
    <w:rsid w:val="00CC3602"/>
    <w:rPr>
      <w:rFonts w:asciiTheme="majorHAnsi" w:eastAsiaTheme="majorEastAsia" w:hAnsiTheme="majorHAnsi" w:cstheme="majorBidi"/>
      <w:color w:val="1F4D78" w:themeColor="accent1" w:themeShade="7F"/>
      <w:sz w:val="24"/>
      <w:szCs w:val="24"/>
      <w:lang w:eastAsia="ru-RU"/>
    </w:rPr>
  </w:style>
  <w:style w:type="character" w:customStyle="1" w:styleId="11">
    <w:name w:val="Неразрешенное упоминание1"/>
    <w:basedOn w:val="a0"/>
    <w:uiPriority w:val="99"/>
    <w:semiHidden/>
    <w:unhideWhenUsed/>
    <w:qFormat/>
    <w:rsid w:val="008308B4"/>
    <w:rPr>
      <w:color w:val="808080"/>
      <w:shd w:val="clear" w:color="auto" w:fill="E6E6E6"/>
    </w:rPr>
  </w:style>
  <w:style w:type="character" w:customStyle="1" w:styleId="apple-converted-space">
    <w:name w:val="apple-converted-space"/>
    <w:basedOn w:val="a0"/>
    <w:qFormat/>
    <w:rsid w:val="008D3CBF"/>
  </w:style>
  <w:style w:type="character" w:customStyle="1" w:styleId="2">
    <w:name w:val="Текст сноски Знак2"/>
    <w:qFormat/>
    <w:locked/>
    <w:rsid w:val="00DC6393"/>
    <w:rPr>
      <w:rFonts w:ascii="Times New Roman" w:eastAsia="Times New Roman" w:hAnsi="Times New Roman" w:cs="Times New Roman"/>
      <w:sz w:val="20"/>
      <w:szCs w:val="20"/>
      <w:lang w:eastAsia="ru-RU"/>
    </w:rPr>
  </w:style>
  <w:style w:type="character" w:customStyle="1" w:styleId="ae">
    <w:name w:val="Название Знак"/>
    <w:aliases w:val="Заголовок Знак1"/>
    <w:basedOn w:val="a0"/>
    <w:link w:val="af"/>
    <w:qFormat/>
    <w:rsid w:val="004D0D5B"/>
    <w:rPr>
      <w:rFonts w:ascii="Times New Roman" w:eastAsia="Times New Roman" w:hAnsi="Times New Roman" w:cs="Times New Roman"/>
      <w:b/>
      <w:sz w:val="28"/>
      <w:szCs w:val="20"/>
      <w:lang w:eastAsia="ru-RU"/>
    </w:rPr>
  </w:style>
  <w:style w:type="character" w:customStyle="1" w:styleId="af0">
    <w:name w:val="Посещённая гиперссылка"/>
    <w:rPr>
      <w:color w:val="800000"/>
      <w:u w:val="single"/>
    </w:rPr>
  </w:style>
  <w:style w:type="character" w:customStyle="1" w:styleId="af1">
    <w:name w:val="Символ сноски"/>
    <w:qFormat/>
  </w:style>
  <w:style w:type="character" w:customStyle="1" w:styleId="af2">
    <w:name w:val="Привязка концевой сноски"/>
    <w:rPr>
      <w:vertAlign w:val="superscript"/>
    </w:rPr>
  </w:style>
  <w:style w:type="character" w:customStyle="1" w:styleId="af3">
    <w:name w:val="Символ концевой сноски"/>
    <w:qFormat/>
  </w:style>
  <w:style w:type="character" w:customStyle="1" w:styleId="af4">
    <w:name w:val="Символ нумерации"/>
    <w:qFormat/>
  </w:style>
  <w:style w:type="character" w:customStyle="1" w:styleId="1-2">
    <w:name w:val="Средняя сетка 1 - Акцент 2 Знак"/>
    <w:link w:val="1-21"/>
    <w:uiPriority w:val="34"/>
    <w:qFormat/>
    <w:rsid w:val="00282A45"/>
    <w:rPr>
      <w:rFonts w:ascii="Arial Unicode MS" w:eastAsia="Arial Unicode MS" w:hAnsi="Arial Unicode MS" w:cs="Arial Unicode MS"/>
      <w:color w:val="000000"/>
      <w:sz w:val="24"/>
      <w:szCs w:val="24"/>
      <w:lang w:eastAsia="ru-RU"/>
    </w:rPr>
  </w:style>
  <w:style w:type="character" w:customStyle="1" w:styleId="FontStyle12">
    <w:name w:val="Font Style12"/>
    <w:qFormat/>
    <w:rPr>
      <w:rFonts w:ascii="Times New Roman" w:hAnsi="Times New Roman" w:cs="Times New Roman"/>
      <w:sz w:val="26"/>
      <w:szCs w:val="26"/>
    </w:rPr>
  </w:style>
  <w:style w:type="paragraph" w:styleId="af">
    <w:name w:val="Title"/>
    <w:aliases w:val="Заголовок"/>
    <w:basedOn w:val="a"/>
    <w:next w:val="af5"/>
    <w:link w:val="ae"/>
    <w:qFormat/>
    <w:rsid w:val="004D0D5B"/>
    <w:pPr>
      <w:jc w:val="center"/>
    </w:pPr>
    <w:rPr>
      <w:rFonts w:ascii="Times New Roman" w:hAnsi="Times New Roman" w:cs="Times New Roman"/>
      <w:b/>
      <w:szCs w:val="20"/>
    </w:rPr>
  </w:style>
  <w:style w:type="paragraph" w:styleId="af5">
    <w:name w:val="Body Text"/>
    <w:basedOn w:val="a"/>
    <w:link w:val="af6"/>
    <w:pPr>
      <w:spacing w:after="140" w:line="276" w:lineRule="auto"/>
    </w:pPr>
  </w:style>
  <w:style w:type="paragraph" w:styleId="af7">
    <w:name w:val="List"/>
    <w:basedOn w:val="af5"/>
    <w:rPr>
      <w:rFonts w:cs="Noto Sans Devanagari"/>
    </w:rPr>
  </w:style>
  <w:style w:type="paragraph" w:styleId="af8">
    <w:name w:val="caption"/>
    <w:basedOn w:val="a"/>
    <w:qFormat/>
    <w:pPr>
      <w:suppressLineNumbers/>
      <w:spacing w:before="120" w:after="120"/>
    </w:pPr>
    <w:rPr>
      <w:rFonts w:cs="Noto Sans Devanagari"/>
      <w:i/>
      <w:iCs/>
      <w:sz w:val="24"/>
    </w:rPr>
  </w:style>
  <w:style w:type="paragraph" w:styleId="af9">
    <w:name w:val="index heading"/>
    <w:basedOn w:val="a"/>
    <w:qFormat/>
    <w:pPr>
      <w:suppressLineNumbers/>
    </w:pPr>
    <w:rPr>
      <w:rFonts w:cs="Noto Sans Devanagari"/>
    </w:rPr>
  </w:style>
  <w:style w:type="paragraph" w:customStyle="1" w:styleId="afa">
    <w:name w:val="Колонтитул"/>
    <w:basedOn w:val="a"/>
    <w:qFormat/>
  </w:style>
  <w:style w:type="paragraph" w:styleId="a4">
    <w:name w:val="header"/>
    <w:basedOn w:val="a"/>
    <w:link w:val="a3"/>
    <w:uiPriority w:val="99"/>
    <w:unhideWhenUsed/>
    <w:rsid w:val="00E54B04"/>
    <w:pPr>
      <w:tabs>
        <w:tab w:val="center" w:pos="4677"/>
        <w:tab w:val="right" w:pos="9355"/>
      </w:tabs>
    </w:pPr>
  </w:style>
  <w:style w:type="paragraph" w:styleId="a6">
    <w:name w:val="footer"/>
    <w:basedOn w:val="a"/>
    <w:link w:val="a5"/>
    <w:uiPriority w:val="99"/>
    <w:unhideWhenUsed/>
    <w:rsid w:val="00E54B04"/>
    <w:pPr>
      <w:tabs>
        <w:tab w:val="center" w:pos="4677"/>
        <w:tab w:val="right" w:pos="9355"/>
      </w:tabs>
    </w:pPr>
  </w:style>
  <w:style w:type="paragraph" w:styleId="afb">
    <w:name w:val="List Paragraph"/>
    <w:aliases w:val="2 Спс точк,ПАРАГРАФ"/>
    <w:basedOn w:val="a"/>
    <w:link w:val="afc"/>
    <w:uiPriority w:val="1"/>
    <w:qFormat/>
    <w:rsid w:val="00526D79"/>
    <w:pPr>
      <w:ind w:left="720"/>
      <w:contextualSpacing/>
    </w:pPr>
  </w:style>
  <w:style w:type="paragraph" w:customStyle="1" w:styleId="63">
    <w:name w:val="Основной текст63"/>
    <w:basedOn w:val="a"/>
    <w:link w:val="a7"/>
    <w:qFormat/>
    <w:rsid w:val="00C668BE"/>
    <w:pPr>
      <w:shd w:val="clear" w:color="auto" w:fill="FFFFFF"/>
      <w:spacing w:before="420" w:after="420" w:line="240" w:lineRule="atLeast"/>
    </w:pPr>
    <w:rPr>
      <w:rFonts w:ascii="Times New Roman" w:eastAsiaTheme="minorHAnsi" w:hAnsi="Times New Roman" w:cstheme="minorBidi"/>
      <w:spacing w:val="10"/>
      <w:sz w:val="25"/>
      <w:szCs w:val="25"/>
      <w:lang w:eastAsia="en-US"/>
    </w:rPr>
  </w:style>
  <w:style w:type="paragraph" w:customStyle="1" w:styleId="12">
    <w:name w:val="Обычный1"/>
    <w:qFormat/>
    <w:rsid w:val="00C668BE"/>
    <w:pPr>
      <w:ind w:firstLine="709"/>
      <w:jc w:val="both"/>
    </w:pPr>
    <w:rPr>
      <w:rFonts w:ascii="Times New Roman" w:hAnsi="Times New Roman" w:cs="Times New Roman"/>
      <w:sz w:val="28"/>
      <w:szCs w:val="20"/>
      <w:lang w:eastAsia="ru-RU"/>
    </w:rPr>
  </w:style>
  <w:style w:type="paragraph" w:styleId="aa">
    <w:name w:val="footnote text"/>
    <w:basedOn w:val="a"/>
    <w:link w:val="a9"/>
    <w:uiPriority w:val="99"/>
    <w:rsid w:val="006D5648"/>
    <w:rPr>
      <w:rFonts w:ascii="Times New Roman" w:hAnsi="Times New Roman" w:cs="Times New Roman"/>
      <w:sz w:val="20"/>
      <w:szCs w:val="20"/>
    </w:rPr>
  </w:style>
  <w:style w:type="paragraph" w:styleId="ad">
    <w:name w:val="Balloon Text"/>
    <w:basedOn w:val="a"/>
    <w:link w:val="ac"/>
    <w:uiPriority w:val="99"/>
    <w:semiHidden/>
    <w:unhideWhenUsed/>
    <w:qFormat/>
    <w:rsid w:val="001F44AD"/>
    <w:rPr>
      <w:rFonts w:ascii="Segoe UI" w:hAnsi="Segoe UI" w:cs="Segoe UI"/>
      <w:sz w:val="18"/>
      <w:szCs w:val="18"/>
    </w:rPr>
  </w:style>
  <w:style w:type="paragraph" w:styleId="afd">
    <w:name w:val="Normal (Web)"/>
    <w:basedOn w:val="a"/>
    <w:uiPriority w:val="99"/>
    <w:unhideWhenUsed/>
    <w:qFormat/>
    <w:rsid w:val="00C37CFE"/>
    <w:pPr>
      <w:spacing w:beforeAutospacing="1" w:afterAutospacing="1"/>
    </w:pPr>
    <w:rPr>
      <w:rFonts w:ascii="Times New Roman" w:hAnsi="Times New Roman" w:cs="Times New Roman"/>
      <w:sz w:val="24"/>
    </w:rPr>
  </w:style>
  <w:style w:type="paragraph" w:customStyle="1" w:styleId="Default">
    <w:name w:val="Default"/>
    <w:qFormat/>
    <w:rsid w:val="00035CF5"/>
    <w:rPr>
      <w:rFonts w:ascii="Times New Roman" w:eastAsia="Calibri" w:hAnsi="Times New Roman" w:cs="Times New Roman"/>
      <w:color w:val="000000"/>
      <w:sz w:val="24"/>
      <w:szCs w:val="24"/>
    </w:rPr>
  </w:style>
  <w:style w:type="paragraph" w:customStyle="1" w:styleId="msonormalmailrucssattributepostfix">
    <w:name w:val="msonormal_mailru_css_attribute_postfix"/>
    <w:basedOn w:val="a"/>
    <w:qFormat/>
    <w:rsid w:val="008D3CBF"/>
    <w:pPr>
      <w:spacing w:beforeAutospacing="1" w:afterAutospacing="1"/>
    </w:pPr>
    <w:rPr>
      <w:rFonts w:ascii="Times New Roman" w:hAnsi="Times New Roman" w:cs="Times New Roman"/>
      <w:sz w:val="24"/>
    </w:rPr>
  </w:style>
  <w:style w:type="paragraph" w:customStyle="1" w:styleId="msolistparagraphmailrucssattributepostfix">
    <w:name w:val="msolistparagraph_mailru_css_attribute_postfix"/>
    <w:basedOn w:val="a"/>
    <w:qFormat/>
    <w:rsid w:val="008D3CBF"/>
    <w:pPr>
      <w:spacing w:beforeAutospacing="1" w:afterAutospacing="1"/>
    </w:pPr>
    <w:rPr>
      <w:rFonts w:ascii="Times New Roman" w:hAnsi="Times New Roman" w:cs="Times New Roman"/>
      <w:sz w:val="24"/>
    </w:rPr>
  </w:style>
  <w:style w:type="paragraph" w:customStyle="1" w:styleId="ConsPlusNormal">
    <w:name w:val="ConsPlusNormal"/>
    <w:qFormat/>
    <w:rsid w:val="00484CC6"/>
    <w:pPr>
      <w:widowControl w:val="0"/>
      <w:ind w:firstLine="720"/>
    </w:pPr>
    <w:rPr>
      <w:rFonts w:ascii="Arial" w:eastAsia="Times New Roman" w:hAnsi="Arial" w:cs="Arial"/>
      <w:sz w:val="20"/>
      <w:szCs w:val="20"/>
      <w:lang w:eastAsia="ru-RU"/>
    </w:rPr>
  </w:style>
  <w:style w:type="paragraph" w:customStyle="1" w:styleId="Style45">
    <w:name w:val="Style45"/>
    <w:basedOn w:val="a"/>
    <w:uiPriority w:val="99"/>
    <w:qFormat/>
    <w:rsid w:val="00F07353"/>
    <w:pPr>
      <w:widowControl w:val="0"/>
      <w:spacing w:line="485" w:lineRule="exact"/>
      <w:ind w:hanging="355"/>
    </w:pPr>
    <w:rPr>
      <w:rFonts w:ascii="Times New Roman" w:hAnsi="Times New Roman" w:cs="Times New Roman"/>
      <w:sz w:val="24"/>
      <w:lang w:val="en-US" w:eastAsia="en-US"/>
    </w:rPr>
  </w:style>
  <w:style w:type="paragraph" w:customStyle="1" w:styleId="afe">
    <w:name w:val="Содержимое врезки"/>
    <w:basedOn w:val="a"/>
    <w:qFormat/>
  </w:style>
  <w:style w:type="paragraph" w:customStyle="1" w:styleId="Standard">
    <w:name w:val="Standard"/>
    <w:qFormat/>
    <w:rsid w:val="00F536F5"/>
    <w:pPr>
      <w:textAlignment w:val="baseline"/>
    </w:pPr>
    <w:rPr>
      <w:rFonts w:ascii="Liberation Serif" w:eastAsia="Tahoma" w:hAnsi="Liberation Serif" w:cs="Noto Sans Devanagari"/>
      <w:kern w:val="2"/>
      <w:sz w:val="24"/>
      <w:szCs w:val="24"/>
      <w:lang w:eastAsia="zh-CN" w:bidi="hi-IN"/>
    </w:rPr>
  </w:style>
  <w:style w:type="paragraph" w:customStyle="1" w:styleId="aff">
    <w:name w:val="Содержимое таблицы"/>
    <w:basedOn w:val="a"/>
    <w:qFormat/>
    <w:pPr>
      <w:widowControl w:val="0"/>
      <w:suppressLineNumbers/>
    </w:pPr>
  </w:style>
  <w:style w:type="paragraph" w:customStyle="1" w:styleId="aff0">
    <w:name w:val="Заголовок таблицы"/>
    <w:basedOn w:val="aff"/>
    <w:qFormat/>
    <w:pPr>
      <w:jc w:val="center"/>
    </w:pPr>
    <w:rPr>
      <w:b/>
      <w:bCs/>
    </w:rPr>
  </w:style>
  <w:style w:type="paragraph" w:customStyle="1" w:styleId="1-21">
    <w:name w:val="Средняя сетка 1 - Акцент 21"/>
    <w:basedOn w:val="a"/>
    <w:link w:val="1-2"/>
    <w:uiPriority w:val="34"/>
    <w:qFormat/>
    <w:rsid w:val="00282A45"/>
    <w:pPr>
      <w:suppressAutoHyphens w:val="0"/>
      <w:ind w:left="720"/>
    </w:pPr>
    <w:rPr>
      <w:rFonts w:ascii="Arial Unicode MS" w:eastAsia="Arial Unicode MS" w:hAnsi="Arial Unicode MS"/>
      <w:color w:val="000000"/>
      <w:sz w:val="24"/>
    </w:rPr>
  </w:style>
  <w:style w:type="table" w:styleId="aff1">
    <w:name w:val="Table Grid"/>
    <w:basedOn w:val="a1"/>
    <w:uiPriority w:val="39"/>
    <w:rsid w:val="00D942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
    <w:name w:val="Сетка таблицы2"/>
    <w:basedOn w:val="a1"/>
    <w:uiPriority w:val="59"/>
    <w:rsid w:val="00EA08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Заголовок 3 Знак1"/>
    <w:basedOn w:val="a1"/>
    <w:uiPriority w:val="59"/>
    <w:rsid w:val="00EA08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xspfirstmrcssattr">
    <w:name w:val="cxspfirst_mr_css_attr"/>
    <w:basedOn w:val="a"/>
    <w:rsid w:val="00B13590"/>
    <w:pPr>
      <w:suppressAutoHyphens w:val="0"/>
      <w:spacing w:before="100" w:beforeAutospacing="1" w:after="100" w:afterAutospacing="1"/>
    </w:pPr>
    <w:rPr>
      <w:rFonts w:ascii="Times New Roman" w:hAnsi="Times New Roman" w:cs="Times New Roman"/>
      <w:sz w:val="24"/>
    </w:rPr>
  </w:style>
  <w:style w:type="paragraph" w:customStyle="1" w:styleId="cxspmiddlemrcssattr">
    <w:name w:val="cxspmiddle_mr_css_attr"/>
    <w:basedOn w:val="a"/>
    <w:rsid w:val="00B13590"/>
    <w:pPr>
      <w:suppressAutoHyphens w:val="0"/>
      <w:spacing w:before="100" w:beforeAutospacing="1" w:after="100" w:afterAutospacing="1"/>
    </w:pPr>
    <w:rPr>
      <w:rFonts w:ascii="Times New Roman" w:hAnsi="Times New Roman" w:cs="Times New Roman"/>
      <w:sz w:val="24"/>
    </w:rPr>
  </w:style>
  <w:style w:type="character" w:styleId="aff2">
    <w:name w:val="Hyperlink"/>
    <w:basedOn w:val="a0"/>
    <w:uiPriority w:val="99"/>
    <w:unhideWhenUsed/>
    <w:rsid w:val="00FC36D8"/>
    <w:rPr>
      <w:color w:val="0563C1" w:themeColor="hyperlink"/>
      <w:u w:val="single"/>
    </w:rPr>
  </w:style>
  <w:style w:type="character" w:customStyle="1" w:styleId="21">
    <w:name w:val="Неразрешенное упоминание2"/>
    <w:basedOn w:val="a0"/>
    <w:uiPriority w:val="99"/>
    <w:semiHidden/>
    <w:unhideWhenUsed/>
    <w:rsid w:val="00FC36D8"/>
    <w:rPr>
      <w:color w:val="605E5C"/>
      <w:shd w:val="clear" w:color="auto" w:fill="E1DFDD"/>
    </w:rPr>
  </w:style>
  <w:style w:type="character" w:styleId="aff3">
    <w:name w:val="footnote reference"/>
    <w:basedOn w:val="a0"/>
    <w:semiHidden/>
    <w:unhideWhenUsed/>
    <w:rsid w:val="00CA3C5B"/>
    <w:rPr>
      <w:vertAlign w:val="superscript"/>
    </w:rPr>
  </w:style>
  <w:style w:type="character" w:customStyle="1" w:styleId="33">
    <w:name w:val="Неразрешенное упоминание3"/>
    <w:basedOn w:val="a0"/>
    <w:uiPriority w:val="99"/>
    <w:semiHidden/>
    <w:unhideWhenUsed/>
    <w:rsid w:val="00C9522E"/>
    <w:rPr>
      <w:color w:val="605E5C"/>
      <w:shd w:val="clear" w:color="auto" w:fill="E1DFDD"/>
    </w:rPr>
  </w:style>
  <w:style w:type="character" w:customStyle="1" w:styleId="afc">
    <w:name w:val="Абзац списка Знак"/>
    <w:aliases w:val="2 Спс точк Знак,ПАРАГРАФ Знак"/>
    <w:link w:val="afb"/>
    <w:uiPriority w:val="1"/>
    <w:locked/>
    <w:rsid w:val="00D17FFA"/>
    <w:rPr>
      <w:rFonts w:ascii="Letter Gothic" w:eastAsia="Times New Roman" w:hAnsi="Letter Gothic" w:cs="Arial Unicode MS"/>
      <w:sz w:val="28"/>
      <w:szCs w:val="24"/>
      <w:lang w:eastAsia="ru-RU"/>
    </w:rPr>
  </w:style>
  <w:style w:type="character" w:customStyle="1" w:styleId="markedcontent">
    <w:name w:val="markedcontent"/>
    <w:basedOn w:val="a0"/>
    <w:rsid w:val="00BD52F1"/>
  </w:style>
  <w:style w:type="character" w:customStyle="1" w:styleId="af6">
    <w:name w:val="Основной текст Знак"/>
    <w:basedOn w:val="a0"/>
    <w:link w:val="af5"/>
    <w:rsid w:val="00E2773B"/>
    <w:rPr>
      <w:rFonts w:ascii="Letter Gothic" w:eastAsia="Times New Roman" w:hAnsi="Letter Gothic" w:cs="Arial Unicode MS"/>
      <w:sz w:val="28"/>
      <w:szCs w:val="24"/>
      <w:lang w:eastAsia="ru-RU"/>
    </w:rPr>
  </w:style>
  <w:style w:type="character" w:customStyle="1" w:styleId="aff4">
    <w:name w:val="Заголовок Знак"/>
    <w:qFormat/>
    <w:rsid w:val="000E1C35"/>
    <w:rPr>
      <w:b/>
      <w:sz w:val="28"/>
      <w:lang w:val="x-none" w:eastAsia="x-none"/>
    </w:rPr>
  </w:style>
  <w:style w:type="paragraph" w:customStyle="1" w:styleId="Style1">
    <w:name w:val="Style1"/>
    <w:basedOn w:val="a"/>
    <w:uiPriority w:val="99"/>
    <w:rsid w:val="000E1C35"/>
    <w:pPr>
      <w:widowControl w:val="0"/>
      <w:suppressAutoHyphens w:val="0"/>
      <w:autoSpaceDE w:val="0"/>
      <w:autoSpaceDN w:val="0"/>
      <w:adjustRightInd w:val="0"/>
      <w:spacing w:line="320" w:lineRule="exact"/>
      <w:jc w:val="center"/>
    </w:pPr>
    <w:rPr>
      <w:rFonts w:ascii="Times New Roman" w:hAnsi="Calibri" w:cs="Times New Roman"/>
      <w:sz w:val="20"/>
      <w:szCs w:val="20"/>
    </w:rPr>
  </w:style>
  <w:style w:type="character" w:customStyle="1" w:styleId="FontStyle78">
    <w:name w:val="Font Style78"/>
    <w:uiPriority w:val="99"/>
    <w:rsid w:val="000E1C35"/>
    <w:rPr>
      <w:rFonts w:ascii="Times New Roman" w:hAnsi="Times New Roman" w:cs="Times New Roman"/>
      <w:b/>
      <w:bCs/>
      <w:sz w:val="26"/>
      <w:szCs w:val="26"/>
    </w:rPr>
  </w:style>
  <w:style w:type="paragraph" w:customStyle="1" w:styleId="ds-markdown-paragraph">
    <w:name w:val="ds-markdown-paragraph"/>
    <w:basedOn w:val="a"/>
    <w:rsid w:val="001077FC"/>
    <w:pPr>
      <w:suppressAutoHyphens w:val="0"/>
      <w:spacing w:before="100" w:beforeAutospacing="1" w:after="100" w:afterAutospacing="1"/>
    </w:pPr>
    <w:rPr>
      <w:rFonts w:ascii="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463801">
      <w:bodyDiv w:val="1"/>
      <w:marLeft w:val="0"/>
      <w:marRight w:val="0"/>
      <w:marTop w:val="0"/>
      <w:marBottom w:val="0"/>
      <w:divBdr>
        <w:top w:val="none" w:sz="0" w:space="0" w:color="auto"/>
        <w:left w:val="none" w:sz="0" w:space="0" w:color="auto"/>
        <w:bottom w:val="none" w:sz="0" w:space="0" w:color="auto"/>
        <w:right w:val="none" w:sz="0" w:space="0" w:color="auto"/>
      </w:divBdr>
    </w:div>
    <w:div w:id="87384316">
      <w:bodyDiv w:val="1"/>
      <w:marLeft w:val="0"/>
      <w:marRight w:val="0"/>
      <w:marTop w:val="0"/>
      <w:marBottom w:val="0"/>
      <w:divBdr>
        <w:top w:val="none" w:sz="0" w:space="0" w:color="auto"/>
        <w:left w:val="none" w:sz="0" w:space="0" w:color="auto"/>
        <w:bottom w:val="none" w:sz="0" w:space="0" w:color="auto"/>
        <w:right w:val="none" w:sz="0" w:space="0" w:color="auto"/>
      </w:divBdr>
    </w:div>
    <w:div w:id="152257044">
      <w:bodyDiv w:val="1"/>
      <w:marLeft w:val="0"/>
      <w:marRight w:val="0"/>
      <w:marTop w:val="0"/>
      <w:marBottom w:val="0"/>
      <w:divBdr>
        <w:top w:val="none" w:sz="0" w:space="0" w:color="auto"/>
        <w:left w:val="none" w:sz="0" w:space="0" w:color="auto"/>
        <w:bottom w:val="none" w:sz="0" w:space="0" w:color="auto"/>
        <w:right w:val="none" w:sz="0" w:space="0" w:color="auto"/>
      </w:divBdr>
    </w:div>
    <w:div w:id="154029092">
      <w:bodyDiv w:val="1"/>
      <w:marLeft w:val="0"/>
      <w:marRight w:val="0"/>
      <w:marTop w:val="0"/>
      <w:marBottom w:val="0"/>
      <w:divBdr>
        <w:top w:val="none" w:sz="0" w:space="0" w:color="auto"/>
        <w:left w:val="none" w:sz="0" w:space="0" w:color="auto"/>
        <w:bottom w:val="none" w:sz="0" w:space="0" w:color="auto"/>
        <w:right w:val="none" w:sz="0" w:space="0" w:color="auto"/>
      </w:divBdr>
    </w:div>
    <w:div w:id="168714725">
      <w:bodyDiv w:val="1"/>
      <w:marLeft w:val="0"/>
      <w:marRight w:val="0"/>
      <w:marTop w:val="0"/>
      <w:marBottom w:val="0"/>
      <w:divBdr>
        <w:top w:val="none" w:sz="0" w:space="0" w:color="auto"/>
        <w:left w:val="none" w:sz="0" w:space="0" w:color="auto"/>
        <w:bottom w:val="none" w:sz="0" w:space="0" w:color="auto"/>
        <w:right w:val="none" w:sz="0" w:space="0" w:color="auto"/>
      </w:divBdr>
      <w:divsChild>
        <w:div w:id="523403113">
          <w:marLeft w:val="0"/>
          <w:marRight w:val="0"/>
          <w:marTop w:val="0"/>
          <w:marBottom w:val="0"/>
          <w:divBdr>
            <w:top w:val="none" w:sz="0" w:space="0" w:color="auto"/>
            <w:left w:val="none" w:sz="0" w:space="0" w:color="auto"/>
            <w:bottom w:val="none" w:sz="0" w:space="0" w:color="auto"/>
            <w:right w:val="none" w:sz="0" w:space="0" w:color="auto"/>
          </w:divBdr>
          <w:divsChild>
            <w:div w:id="762802267">
              <w:marLeft w:val="0"/>
              <w:marRight w:val="0"/>
              <w:marTop w:val="0"/>
              <w:marBottom w:val="0"/>
              <w:divBdr>
                <w:top w:val="none" w:sz="0" w:space="0" w:color="auto"/>
                <w:left w:val="none" w:sz="0" w:space="0" w:color="auto"/>
                <w:bottom w:val="none" w:sz="0" w:space="0" w:color="auto"/>
                <w:right w:val="none" w:sz="0" w:space="0" w:color="auto"/>
              </w:divBdr>
            </w:div>
            <w:div w:id="856163209">
              <w:marLeft w:val="0"/>
              <w:marRight w:val="0"/>
              <w:marTop w:val="0"/>
              <w:marBottom w:val="0"/>
              <w:divBdr>
                <w:top w:val="none" w:sz="0" w:space="0" w:color="auto"/>
                <w:left w:val="none" w:sz="0" w:space="0" w:color="auto"/>
                <w:bottom w:val="none" w:sz="0" w:space="0" w:color="auto"/>
                <w:right w:val="none" w:sz="0" w:space="0" w:color="auto"/>
              </w:divBdr>
              <w:divsChild>
                <w:div w:id="59523264">
                  <w:marLeft w:val="0"/>
                  <w:marRight w:val="0"/>
                  <w:marTop w:val="0"/>
                  <w:marBottom w:val="0"/>
                  <w:divBdr>
                    <w:top w:val="none" w:sz="0" w:space="0" w:color="auto"/>
                    <w:left w:val="none" w:sz="0" w:space="0" w:color="auto"/>
                    <w:bottom w:val="none" w:sz="0" w:space="0" w:color="auto"/>
                    <w:right w:val="none" w:sz="0" w:space="0" w:color="auto"/>
                  </w:divBdr>
                </w:div>
                <w:div w:id="604073448">
                  <w:marLeft w:val="0"/>
                  <w:marRight w:val="0"/>
                  <w:marTop w:val="0"/>
                  <w:marBottom w:val="0"/>
                  <w:divBdr>
                    <w:top w:val="none" w:sz="0" w:space="0" w:color="auto"/>
                    <w:left w:val="none" w:sz="0" w:space="0" w:color="auto"/>
                    <w:bottom w:val="none" w:sz="0" w:space="0" w:color="auto"/>
                    <w:right w:val="none" w:sz="0" w:space="0" w:color="auto"/>
                  </w:divBdr>
                </w:div>
                <w:div w:id="77138157">
                  <w:marLeft w:val="0"/>
                  <w:marRight w:val="0"/>
                  <w:marTop w:val="0"/>
                  <w:marBottom w:val="0"/>
                  <w:divBdr>
                    <w:top w:val="none" w:sz="0" w:space="0" w:color="auto"/>
                    <w:left w:val="none" w:sz="0" w:space="0" w:color="auto"/>
                    <w:bottom w:val="none" w:sz="0" w:space="0" w:color="auto"/>
                    <w:right w:val="none" w:sz="0" w:space="0" w:color="auto"/>
                  </w:divBdr>
                </w:div>
                <w:div w:id="1823036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200139">
      <w:bodyDiv w:val="1"/>
      <w:marLeft w:val="0"/>
      <w:marRight w:val="0"/>
      <w:marTop w:val="0"/>
      <w:marBottom w:val="0"/>
      <w:divBdr>
        <w:top w:val="none" w:sz="0" w:space="0" w:color="auto"/>
        <w:left w:val="none" w:sz="0" w:space="0" w:color="auto"/>
        <w:bottom w:val="none" w:sz="0" w:space="0" w:color="auto"/>
        <w:right w:val="none" w:sz="0" w:space="0" w:color="auto"/>
      </w:divBdr>
      <w:divsChild>
        <w:div w:id="688989437">
          <w:marLeft w:val="0"/>
          <w:marRight w:val="0"/>
          <w:marTop w:val="0"/>
          <w:marBottom w:val="0"/>
          <w:divBdr>
            <w:top w:val="none" w:sz="0" w:space="0" w:color="auto"/>
            <w:left w:val="none" w:sz="0" w:space="0" w:color="auto"/>
            <w:bottom w:val="none" w:sz="0" w:space="0" w:color="auto"/>
            <w:right w:val="none" w:sz="0" w:space="0" w:color="auto"/>
          </w:divBdr>
          <w:divsChild>
            <w:div w:id="1667129738">
              <w:marLeft w:val="0"/>
              <w:marRight w:val="0"/>
              <w:marTop w:val="0"/>
              <w:marBottom w:val="0"/>
              <w:divBdr>
                <w:top w:val="none" w:sz="0" w:space="0" w:color="auto"/>
                <w:left w:val="none" w:sz="0" w:space="0" w:color="auto"/>
                <w:bottom w:val="none" w:sz="0" w:space="0" w:color="auto"/>
                <w:right w:val="none" w:sz="0" w:space="0" w:color="auto"/>
              </w:divBdr>
            </w:div>
            <w:div w:id="714162488">
              <w:marLeft w:val="0"/>
              <w:marRight w:val="0"/>
              <w:marTop w:val="0"/>
              <w:marBottom w:val="0"/>
              <w:divBdr>
                <w:top w:val="none" w:sz="0" w:space="0" w:color="auto"/>
                <w:left w:val="none" w:sz="0" w:space="0" w:color="auto"/>
                <w:bottom w:val="none" w:sz="0" w:space="0" w:color="auto"/>
                <w:right w:val="none" w:sz="0" w:space="0" w:color="auto"/>
              </w:divBdr>
              <w:divsChild>
                <w:div w:id="40830612">
                  <w:marLeft w:val="0"/>
                  <w:marRight w:val="0"/>
                  <w:marTop w:val="0"/>
                  <w:marBottom w:val="0"/>
                  <w:divBdr>
                    <w:top w:val="none" w:sz="0" w:space="0" w:color="auto"/>
                    <w:left w:val="none" w:sz="0" w:space="0" w:color="auto"/>
                    <w:bottom w:val="none" w:sz="0" w:space="0" w:color="auto"/>
                    <w:right w:val="none" w:sz="0" w:space="0" w:color="auto"/>
                  </w:divBdr>
                </w:div>
                <w:div w:id="1999380191">
                  <w:marLeft w:val="0"/>
                  <w:marRight w:val="0"/>
                  <w:marTop w:val="0"/>
                  <w:marBottom w:val="0"/>
                  <w:divBdr>
                    <w:top w:val="none" w:sz="0" w:space="0" w:color="auto"/>
                    <w:left w:val="none" w:sz="0" w:space="0" w:color="auto"/>
                    <w:bottom w:val="none" w:sz="0" w:space="0" w:color="auto"/>
                    <w:right w:val="none" w:sz="0" w:space="0" w:color="auto"/>
                  </w:divBdr>
                </w:div>
                <w:div w:id="1372143791">
                  <w:marLeft w:val="0"/>
                  <w:marRight w:val="0"/>
                  <w:marTop w:val="0"/>
                  <w:marBottom w:val="0"/>
                  <w:divBdr>
                    <w:top w:val="none" w:sz="0" w:space="0" w:color="auto"/>
                    <w:left w:val="none" w:sz="0" w:space="0" w:color="auto"/>
                    <w:bottom w:val="none" w:sz="0" w:space="0" w:color="auto"/>
                    <w:right w:val="none" w:sz="0" w:space="0" w:color="auto"/>
                  </w:divBdr>
                </w:div>
                <w:div w:id="494685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5578164">
      <w:bodyDiv w:val="1"/>
      <w:marLeft w:val="0"/>
      <w:marRight w:val="0"/>
      <w:marTop w:val="0"/>
      <w:marBottom w:val="0"/>
      <w:divBdr>
        <w:top w:val="none" w:sz="0" w:space="0" w:color="auto"/>
        <w:left w:val="none" w:sz="0" w:space="0" w:color="auto"/>
        <w:bottom w:val="none" w:sz="0" w:space="0" w:color="auto"/>
        <w:right w:val="none" w:sz="0" w:space="0" w:color="auto"/>
      </w:divBdr>
    </w:div>
    <w:div w:id="302464287">
      <w:bodyDiv w:val="1"/>
      <w:marLeft w:val="0"/>
      <w:marRight w:val="0"/>
      <w:marTop w:val="0"/>
      <w:marBottom w:val="0"/>
      <w:divBdr>
        <w:top w:val="none" w:sz="0" w:space="0" w:color="auto"/>
        <w:left w:val="none" w:sz="0" w:space="0" w:color="auto"/>
        <w:bottom w:val="none" w:sz="0" w:space="0" w:color="auto"/>
        <w:right w:val="none" w:sz="0" w:space="0" w:color="auto"/>
      </w:divBdr>
    </w:div>
    <w:div w:id="413016949">
      <w:bodyDiv w:val="1"/>
      <w:marLeft w:val="0"/>
      <w:marRight w:val="0"/>
      <w:marTop w:val="0"/>
      <w:marBottom w:val="0"/>
      <w:divBdr>
        <w:top w:val="none" w:sz="0" w:space="0" w:color="auto"/>
        <w:left w:val="none" w:sz="0" w:space="0" w:color="auto"/>
        <w:bottom w:val="none" w:sz="0" w:space="0" w:color="auto"/>
        <w:right w:val="none" w:sz="0" w:space="0" w:color="auto"/>
      </w:divBdr>
    </w:div>
    <w:div w:id="418674959">
      <w:bodyDiv w:val="1"/>
      <w:marLeft w:val="0"/>
      <w:marRight w:val="0"/>
      <w:marTop w:val="0"/>
      <w:marBottom w:val="0"/>
      <w:divBdr>
        <w:top w:val="none" w:sz="0" w:space="0" w:color="auto"/>
        <w:left w:val="none" w:sz="0" w:space="0" w:color="auto"/>
        <w:bottom w:val="none" w:sz="0" w:space="0" w:color="auto"/>
        <w:right w:val="none" w:sz="0" w:space="0" w:color="auto"/>
      </w:divBdr>
    </w:div>
    <w:div w:id="484395402">
      <w:bodyDiv w:val="1"/>
      <w:marLeft w:val="0"/>
      <w:marRight w:val="0"/>
      <w:marTop w:val="0"/>
      <w:marBottom w:val="0"/>
      <w:divBdr>
        <w:top w:val="none" w:sz="0" w:space="0" w:color="auto"/>
        <w:left w:val="none" w:sz="0" w:space="0" w:color="auto"/>
        <w:bottom w:val="none" w:sz="0" w:space="0" w:color="auto"/>
        <w:right w:val="none" w:sz="0" w:space="0" w:color="auto"/>
      </w:divBdr>
    </w:div>
    <w:div w:id="527567378">
      <w:bodyDiv w:val="1"/>
      <w:marLeft w:val="0"/>
      <w:marRight w:val="0"/>
      <w:marTop w:val="0"/>
      <w:marBottom w:val="0"/>
      <w:divBdr>
        <w:top w:val="none" w:sz="0" w:space="0" w:color="auto"/>
        <w:left w:val="none" w:sz="0" w:space="0" w:color="auto"/>
        <w:bottom w:val="none" w:sz="0" w:space="0" w:color="auto"/>
        <w:right w:val="none" w:sz="0" w:space="0" w:color="auto"/>
      </w:divBdr>
      <w:divsChild>
        <w:div w:id="15355259">
          <w:marLeft w:val="0"/>
          <w:marRight w:val="0"/>
          <w:marTop w:val="0"/>
          <w:marBottom w:val="0"/>
          <w:divBdr>
            <w:top w:val="none" w:sz="0" w:space="0" w:color="auto"/>
            <w:left w:val="none" w:sz="0" w:space="0" w:color="auto"/>
            <w:bottom w:val="none" w:sz="0" w:space="0" w:color="auto"/>
            <w:right w:val="none" w:sz="0" w:space="0" w:color="auto"/>
          </w:divBdr>
        </w:div>
        <w:div w:id="241764577">
          <w:marLeft w:val="0"/>
          <w:marRight w:val="0"/>
          <w:marTop w:val="0"/>
          <w:marBottom w:val="0"/>
          <w:divBdr>
            <w:top w:val="none" w:sz="0" w:space="0" w:color="auto"/>
            <w:left w:val="none" w:sz="0" w:space="0" w:color="auto"/>
            <w:bottom w:val="none" w:sz="0" w:space="0" w:color="auto"/>
            <w:right w:val="none" w:sz="0" w:space="0" w:color="auto"/>
          </w:divBdr>
        </w:div>
      </w:divsChild>
    </w:div>
    <w:div w:id="531921252">
      <w:bodyDiv w:val="1"/>
      <w:marLeft w:val="0"/>
      <w:marRight w:val="0"/>
      <w:marTop w:val="0"/>
      <w:marBottom w:val="0"/>
      <w:divBdr>
        <w:top w:val="none" w:sz="0" w:space="0" w:color="auto"/>
        <w:left w:val="none" w:sz="0" w:space="0" w:color="auto"/>
        <w:bottom w:val="none" w:sz="0" w:space="0" w:color="auto"/>
        <w:right w:val="none" w:sz="0" w:space="0" w:color="auto"/>
      </w:divBdr>
    </w:div>
    <w:div w:id="596208145">
      <w:bodyDiv w:val="1"/>
      <w:marLeft w:val="0"/>
      <w:marRight w:val="0"/>
      <w:marTop w:val="0"/>
      <w:marBottom w:val="0"/>
      <w:divBdr>
        <w:top w:val="none" w:sz="0" w:space="0" w:color="auto"/>
        <w:left w:val="none" w:sz="0" w:space="0" w:color="auto"/>
        <w:bottom w:val="none" w:sz="0" w:space="0" w:color="auto"/>
        <w:right w:val="none" w:sz="0" w:space="0" w:color="auto"/>
      </w:divBdr>
    </w:div>
    <w:div w:id="679896666">
      <w:bodyDiv w:val="1"/>
      <w:marLeft w:val="0"/>
      <w:marRight w:val="0"/>
      <w:marTop w:val="0"/>
      <w:marBottom w:val="0"/>
      <w:divBdr>
        <w:top w:val="none" w:sz="0" w:space="0" w:color="auto"/>
        <w:left w:val="none" w:sz="0" w:space="0" w:color="auto"/>
        <w:bottom w:val="none" w:sz="0" w:space="0" w:color="auto"/>
        <w:right w:val="none" w:sz="0" w:space="0" w:color="auto"/>
      </w:divBdr>
      <w:divsChild>
        <w:div w:id="1015115124">
          <w:marLeft w:val="0"/>
          <w:marRight w:val="0"/>
          <w:marTop w:val="0"/>
          <w:marBottom w:val="0"/>
          <w:divBdr>
            <w:top w:val="none" w:sz="0" w:space="0" w:color="auto"/>
            <w:left w:val="none" w:sz="0" w:space="0" w:color="auto"/>
            <w:bottom w:val="none" w:sz="0" w:space="0" w:color="auto"/>
            <w:right w:val="none" w:sz="0" w:space="0" w:color="auto"/>
          </w:divBdr>
          <w:divsChild>
            <w:div w:id="511408909">
              <w:marLeft w:val="0"/>
              <w:marRight w:val="0"/>
              <w:marTop w:val="0"/>
              <w:marBottom w:val="0"/>
              <w:divBdr>
                <w:top w:val="none" w:sz="0" w:space="0" w:color="auto"/>
                <w:left w:val="none" w:sz="0" w:space="0" w:color="auto"/>
                <w:bottom w:val="none" w:sz="0" w:space="0" w:color="auto"/>
                <w:right w:val="none" w:sz="0" w:space="0" w:color="auto"/>
              </w:divBdr>
              <w:divsChild>
                <w:div w:id="475075873">
                  <w:marLeft w:val="0"/>
                  <w:marRight w:val="0"/>
                  <w:marTop w:val="0"/>
                  <w:marBottom w:val="0"/>
                  <w:divBdr>
                    <w:top w:val="none" w:sz="0" w:space="0" w:color="auto"/>
                    <w:left w:val="none" w:sz="0" w:space="0" w:color="auto"/>
                    <w:bottom w:val="none" w:sz="0" w:space="0" w:color="auto"/>
                    <w:right w:val="none" w:sz="0" w:space="0" w:color="auto"/>
                  </w:divBdr>
                  <w:divsChild>
                    <w:div w:id="1332417243">
                      <w:marLeft w:val="0"/>
                      <w:marRight w:val="0"/>
                      <w:marTop w:val="0"/>
                      <w:marBottom w:val="0"/>
                      <w:divBdr>
                        <w:top w:val="none" w:sz="0" w:space="0" w:color="auto"/>
                        <w:left w:val="none" w:sz="0" w:space="0" w:color="auto"/>
                        <w:bottom w:val="none" w:sz="0" w:space="0" w:color="auto"/>
                        <w:right w:val="none" w:sz="0" w:space="0" w:color="auto"/>
                      </w:divBdr>
                      <w:divsChild>
                        <w:div w:id="639850278">
                          <w:marLeft w:val="0"/>
                          <w:marRight w:val="0"/>
                          <w:marTop w:val="0"/>
                          <w:marBottom w:val="0"/>
                          <w:divBdr>
                            <w:top w:val="none" w:sz="0" w:space="0" w:color="auto"/>
                            <w:left w:val="none" w:sz="0" w:space="0" w:color="auto"/>
                            <w:bottom w:val="none" w:sz="0" w:space="0" w:color="auto"/>
                            <w:right w:val="none" w:sz="0" w:space="0" w:color="auto"/>
                          </w:divBdr>
                          <w:divsChild>
                            <w:div w:id="1672100834">
                              <w:marLeft w:val="0"/>
                              <w:marRight w:val="0"/>
                              <w:marTop w:val="0"/>
                              <w:marBottom w:val="0"/>
                              <w:divBdr>
                                <w:top w:val="none" w:sz="0" w:space="0" w:color="auto"/>
                                <w:left w:val="none" w:sz="0" w:space="0" w:color="auto"/>
                                <w:bottom w:val="none" w:sz="0" w:space="0" w:color="auto"/>
                                <w:right w:val="none" w:sz="0" w:space="0" w:color="auto"/>
                              </w:divBdr>
                            </w:div>
                            <w:div w:id="1398212089">
                              <w:marLeft w:val="0"/>
                              <w:marRight w:val="0"/>
                              <w:marTop w:val="0"/>
                              <w:marBottom w:val="0"/>
                              <w:divBdr>
                                <w:top w:val="none" w:sz="0" w:space="0" w:color="auto"/>
                                <w:left w:val="none" w:sz="0" w:space="0" w:color="auto"/>
                                <w:bottom w:val="none" w:sz="0" w:space="0" w:color="auto"/>
                                <w:right w:val="none" w:sz="0" w:space="0" w:color="auto"/>
                              </w:divBdr>
                              <w:divsChild>
                                <w:div w:id="2033460143">
                                  <w:marLeft w:val="0"/>
                                  <w:marRight w:val="0"/>
                                  <w:marTop w:val="0"/>
                                  <w:marBottom w:val="0"/>
                                  <w:divBdr>
                                    <w:top w:val="none" w:sz="0" w:space="0" w:color="auto"/>
                                    <w:left w:val="none" w:sz="0" w:space="0" w:color="auto"/>
                                    <w:bottom w:val="none" w:sz="0" w:space="0" w:color="auto"/>
                                    <w:right w:val="none" w:sz="0" w:space="0" w:color="auto"/>
                                  </w:divBdr>
                                </w:div>
                                <w:div w:id="1937404148">
                                  <w:marLeft w:val="0"/>
                                  <w:marRight w:val="0"/>
                                  <w:marTop w:val="0"/>
                                  <w:marBottom w:val="0"/>
                                  <w:divBdr>
                                    <w:top w:val="none" w:sz="0" w:space="0" w:color="auto"/>
                                    <w:left w:val="none" w:sz="0" w:space="0" w:color="auto"/>
                                    <w:bottom w:val="none" w:sz="0" w:space="0" w:color="auto"/>
                                    <w:right w:val="none" w:sz="0" w:space="0" w:color="auto"/>
                                  </w:divBdr>
                                </w:div>
                                <w:div w:id="1564221826">
                                  <w:marLeft w:val="0"/>
                                  <w:marRight w:val="0"/>
                                  <w:marTop w:val="0"/>
                                  <w:marBottom w:val="0"/>
                                  <w:divBdr>
                                    <w:top w:val="none" w:sz="0" w:space="0" w:color="auto"/>
                                    <w:left w:val="none" w:sz="0" w:space="0" w:color="auto"/>
                                    <w:bottom w:val="none" w:sz="0" w:space="0" w:color="auto"/>
                                    <w:right w:val="none" w:sz="0" w:space="0" w:color="auto"/>
                                  </w:divBdr>
                                </w:div>
                                <w:div w:id="311103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402790">
                          <w:marLeft w:val="0"/>
                          <w:marRight w:val="0"/>
                          <w:marTop w:val="0"/>
                          <w:marBottom w:val="0"/>
                          <w:divBdr>
                            <w:top w:val="none" w:sz="0" w:space="0" w:color="auto"/>
                            <w:left w:val="none" w:sz="0" w:space="0" w:color="auto"/>
                            <w:bottom w:val="none" w:sz="0" w:space="0" w:color="auto"/>
                            <w:right w:val="none" w:sz="0" w:space="0" w:color="auto"/>
                          </w:divBdr>
                          <w:divsChild>
                            <w:div w:id="1665934696">
                              <w:marLeft w:val="0"/>
                              <w:marRight w:val="0"/>
                              <w:marTop w:val="0"/>
                              <w:marBottom w:val="0"/>
                              <w:divBdr>
                                <w:top w:val="none" w:sz="0" w:space="0" w:color="auto"/>
                                <w:left w:val="none" w:sz="0" w:space="0" w:color="auto"/>
                                <w:bottom w:val="none" w:sz="0" w:space="0" w:color="auto"/>
                                <w:right w:val="none" w:sz="0" w:space="0" w:color="auto"/>
                              </w:divBdr>
                            </w:div>
                            <w:div w:id="306597107">
                              <w:marLeft w:val="0"/>
                              <w:marRight w:val="0"/>
                              <w:marTop w:val="0"/>
                              <w:marBottom w:val="0"/>
                              <w:divBdr>
                                <w:top w:val="none" w:sz="0" w:space="0" w:color="auto"/>
                                <w:left w:val="none" w:sz="0" w:space="0" w:color="auto"/>
                                <w:bottom w:val="none" w:sz="0" w:space="0" w:color="auto"/>
                                <w:right w:val="none" w:sz="0" w:space="0" w:color="auto"/>
                              </w:divBdr>
                              <w:divsChild>
                                <w:div w:id="616646379">
                                  <w:marLeft w:val="0"/>
                                  <w:marRight w:val="0"/>
                                  <w:marTop w:val="0"/>
                                  <w:marBottom w:val="0"/>
                                  <w:divBdr>
                                    <w:top w:val="none" w:sz="0" w:space="0" w:color="auto"/>
                                    <w:left w:val="none" w:sz="0" w:space="0" w:color="auto"/>
                                    <w:bottom w:val="none" w:sz="0" w:space="0" w:color="auto"/>
                                    <w:right w:val="none" w:sz="0" w:space="0" w:color="auto"/>
                                  </w:divBdr>
                                </w:div>
                                <w:div w:id="903754369">
                                  <w:marLeft w:val="0"/>
                                  <w:marRight w:val="0"/>
                                  <w:marTop w:val="0"/>
                                  <w:marBottom w:val="0"/>
                                  <w:divBdr>
                                    <w:top w:val="none" w:sz="0" w:space="0" w:color="auto"/>
                                    <w:left w:val="none" w:sz="0" w:space="0" w:color="auto"/>
                                    <w:bottom w:val="none" w:sz="0" w:space="0" w:color="auto"/>
                                    <w:right w:val="none" w:sz="0" w:space="0" w:color="auto"/>
                                  </w:divBdr>
                                </w:div>
                                <w:div w:id="644627774">
                                  <w:marLeft w:val="0"/>
                                  <w:marRight w:val="0"/>
                                  <w:marTop w:val="0"/>
                                  <w:marBottom w:val="0"/>
                                  <w:divBdr>
                                    <w:top w:val="none" w:sz="0" w:space="0" w:color="auto"/>
                                    <w:left w:val="none" w:sz="0" w:space="0" w:color="auto"/>
                                    <w:bottom w:val="none" w:sz="0" w:space="0" w:color="auto"/>
                                    <w:right w:val="none" w:sz="0" w:space="0" w:color="auto"/>
                                  </w:divBdr>
                                </w:div>
                                <w:div w:id="204684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3275875">
                          <w:marLeft w:val="0"/>
                          <w:marRight w:val="0"/>
                          <w:marTop w:val="0"/>
                          <w:marBottom w:val="0"/>
                          <w:divBdr>
                            <w:top w:val="none" w:sz="0" w:space="0" w:color="auto"/>
                            <w:left w:val="none" w:sz="0" w:space="0" w:color="auto"/>
                            <w:bottom w:val="none" w:sz="0" w:space="0" w:color="auto"/>
                            <w:right w:val="none" w:sz="0" w:space="0" w:color="auto"/>
                          </w:divBdr>
                          <w:divsChild>
                            <w:div w:id="741483924">
                              <w:marLeft w:val="0"/>
                              <w:marRight w:val="0"/>
                              <w:marTop w:val="0"/>
                              <w:marBottom w:val="0"/>
                              <w:divBdr>
                                <w:top w:val="none" w:sz="0" w:space="0" w:color="auto"/>
                                <w:left w:val="none" w:sz="0" w:space="0" w:color="auto"/>
                                <w:bottom w:val="none" w:sz="0" w:space="0" w:color="auto"/>
                                <w:right w:val="none" w:sz="0" w:space="0" w:color="auto"/>
                              </w:divBdr>
                            </w:div>
                            <w:div w:id="1121923365">
                              <w:marLeft w:val="0"/>
                              <w:marRight w:val="0"/>
                              <w:marTop w:val="0"/>
                              <w:marBottom w:val="0"/>
                              <w:divBdr>
                                <w:top w:val="none" w:sz="0" w:space="0" w:color="auto"/>
                                <w:left w:val="none" w:sz="0" w:space="0" w:color="auto"/>
                                <w:bottom w:val="none" w:sz="0" w:space="0" w:color="auto"/>
                                <w:right w:val="none" w:sz="0" w:space="0" w:color="auto"/>
                              </w:divBdr>
                              <w:divsChild>
                                <w:div w:id="623660576">
                                  <w:marLeft w:val="0"/>
                                  <w:marRight w:val="0"/>
                                  <w:marTop w:val="0"/>
                                  <w:marBottom w:val="0"/>
                                  <w:divBdr>
                                    <w:top w:val="none" w:sz="0" w:space="0" w:color="auto"/>
                                    <w:left w:val="none" w:sz="0" w:space="0" w:color="auto"/>
                                    <w:bottom w:val="none" w:sz="0" w:space="0" w:color="auto"/>
                                    <w:right w:val="none" w:sz="0" w:space="0" w:color="auto"/>
                                  </w:divBdr>
                                </w:div>
                                <w:div w:id="1004741522">
                                  <w:marLeft w:val="0"/>
                                  <w:marRight w:val="0"/>
                                  <w:marTop w:val="0"/>
                                  <w:marBottom w:val="0"/>
                                  <w:divBdr>
                                    <w:top w:val="none" w:sz="0" w:space="0" w:color="auto"/>
                                    <w:left w:val="none" w:sz="0" w:space="0" w:color="auto"/>
                                    <w:bottom w:val="none" w:sz="0" w:space="0" w:color="auto"/>
                                    <w:right w:val="none" w:sz="0" w:space="0" w:color="auto"/>
                                  </w:divBdr>
                                </w:div>
                                <w:div w:id="497812950">
                                  <w:marLeft w:val="0"/>
                                  <w:marRight w:val="0"/>
                                  <w:marTop w:val="0"/>
                                  <w:marBottom w:val="0"/>
                                  <w:divBdr>
                                    <w:top w:val="none" w:sz="0" w:space="0" w:color="auto"/>
                                    <w:left w:val="none" w:sz="0" w:space="0" w:color="auto"/>
                                    <w:bottom w:val="none" w:sz="0" w:space="0" w:color="auto"/>
                                    <w:right w:val="none" w:sz="0" w:space="0" w:color="auto"/>
                                  </w:divBdr>
                                </w:div>
                                <w:div w:id="204081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008239">
                          <w:marLeft w:val="0"/>
                          <w:marRight w:val="0"/>
                          <w:marTop w:val="0"/>
                          <w:marBottom w:val="0"/>
                          <w:divBdr>
                            <w:top w:val="none" w:sz="0" w:space="0" w:color="auto"/>
                            <w:left w:val="none" w:sz="0" w:space="0" w:color="auto"/>
                            <w:bottom w:val="none" w:sz="0" w:space="0" w:color="auto"/>
                            <w:right w:val="none" w:sz="0" w:space="0" w:color="auto"/>
                          </w:divBdr>
                          <w:divsChild>
                            <w:div w:id="873036234">
                              <w:marLeft w:val="0"/>
                              <w:marRight w:val="0"/>
                              <w:marTop w:val="0"/>
                              <w:marBottom w:val="0"/>
                              <w:divBdr>
                                <w:top w:val="none" w:sz="0" w:space="0" w:color="auto"/>
                                <w:left w:val="none" w:sz="0" w:space="0" w:color="auto"/>
                                <w:bottom w:val="none" w:sz="0" w:space="0" w:color="auto"/>
                                <w:right w:val="none" w:sz="0" w:space="0" w:color="auto"/>
                              </w:divBdr>
                            </w:div>
                            <w:div w:id="273172119">
                              <w:marLeft w:val="0"/>
                              <w:marRight w:val="0"/>
                              <w:marTop w:val="0"/>
                              <w:marBottom w:val="0"/>
                              <w:divBdr>
                                <w:top w:val="none" w:sz="0" w:space="0" w:color="auto"/>
                                <w:left w:val="none" w:sz="0" w:space="0" w:color="auto"/>
                                <w:bottom w:val="none" w:sz="0" w:space="0" w:color="auto"/>
                                <w:right w:val="none" w:sz="0" w:space="0" w:color="auto"/>
                              </w:divBdr>
                              <w:divsChild>
                                <w:div w:id="1471096479">
                                  <w:marLeft w:val="0"/>
                                  <w:marRight w:val="0"/>
                                  <w:marTop w:val="0"/>
                                  <w:marBottom w:val="0"/>
                                  <w:divBdr>
                                    <w:top w:val="none" w:sz="0" w:space="0" w:color="auto"/>
                                    <w:left w:val="none" w:sz="0" w:space="0" w:color="auto"/>
                                    <w:bottom w:val="none" w:sz="0" w:space="0" w:color="auto"/>
                                    <w:right w:val="none" w:sz="0" w:space="0" w:color="auto"/>
                                  </w:divBdr>
                                </w:div>
                                <w:div w:id="917440938">
                                  <w:marLeft w:val="0"/>
                                  <w:marRight w:val="0"/>
                                  <w:marTop w:val="0"/>
                                  <w:marBottom w:val="0"/>
                                  <w:divBdr>
                                    <w:top w:val="none" w:sz="0" w:space="0" w:color="auto"/>
                                    <w:left w:val="none" w:sz="0" w:space="0" w:color="auto"/>
                                    <w:bottom w:val="none" w:sz="0" w:space="0" w:color="auto"/>
                                    <w:right w:val="none" w:sz="0" w:space="0" w:color="auto"/>
                                  </w:divBdr>
                                </w:div>
                                <w:div w:id="1048527600">
                                  <w:marLeft w:val="0"/>
                                  <w:marRight w:val="0"/>
                                  <w:marTop w:val="0"/>
                                  <w:marBottom w:val="0"/>
                                  <w:divBdr>
                                    <w:top w:val="none" w:sz="0" w:space="0" w:color="auto"/>
                                    <w:left w:val="none" w:sz="0" w:space="0" w:color="auto"/>
                                    <w:bottom w:val="none" w:sz="0" w:space="0" w:color="auto"/>
                                    <w:right w:val="none" w:sz="0" w:space="0" w:color="auto"/>
                                  </w:divBdr>
                                </w:div>
                                <w:div w:id="198009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352534">
                          <w:marLeft w:val="0"/>
                          <w:marRight w:val="0"/>
                          <w:marTop w:val="0"/>
                          <w:marBottom w:val="0"/>
                          <w:divBdr>
                            <w:top w:val="none" w:sz="0" w:space="0" w:color="auto"/>
                            <w:left w:val="none" w:sz="0" w:space="0" w:color="auto"/>
                            <w:bottom w:val="none" w:sz="0" w:space="0" w:color="auto"/>
                            <w:right w:val="none" w:sz="0" w:space="0" w:color="auto"/>
                          </w:divBdr>
                          <w:divsChild>
                            <w:div w:id="1264461675">
                              <w:marLeft w:val="0"/>
                              <w:marRight w:val="0"/>
                              <w:marTop w:val="0"/>
                              <w:marBottom w:val="0"/>
                              <w:divBdr>
                                <w:top w:val="none" w:sz="0" w:space="0" w:color="auto"/>
                                <w:left w:val="none" w:sz="0" w:space="0" w:color="auto"/>
                                <w:bottom w:val="none" w:sz="0" w:space="0" w:color="auto"/>
                                <w:right w:val="none" w:sz="0" w:space="0" w:color="auto"/>
                              </w:divBdr>
                            </w:div>
                            <w:div w:id="1836147387">
                              <w:marLeft w:val="0"/>
                              <w:marRight w:val="0"/>
                              <w:marTop w:val="0"/>
                              <w:marBottom w:val="0"/>
                              <w:divBdr>
                                <w:top w:val="none" w:sz="0" w:space="0" w:color="auto"/>
                                <w:left w:val="none" w:sz="0" w:space="0" w:color="auto"/>
                                <w:bottom w:val="none" w:sz="0" w:space="0" w:color="auto"/>
                                <w:right w:val="none" w:sz="0" w:space="0" w:color="auto"/>
                              </w:divBdr>
                              <w:divsChild>
                                <w:div w:id="1043752576">
                                  <w:marLeft w:val="0"/>
                                  <w:marRight w:val="0"/>
                                  <w:marTop w:val="0"/>
                                  <w:marBottom w:val="0"/>
                                  <w:divBdr>
                                    <w:top w:val="none" w:sz="0" w:space="0" w:color="auto"/>
                                    <w:left w:val="none" w:sz="0" w:space="0" w:color="auto"/>
                                    <w:bottom w:val="none" w:sz="0" w:space="0" w:color="auto"/>
                                    <w:right w:val="none" w:sz="0" w:space="0" w:color="auto"/>
                                  </w:divBdr>
                                </w:div>
                                <w:div w:id="1780173911">
                                  <w:marLeft w:val="0"/>
                                  <w:marRight w:val="0"/>
                                  <w:marTop w:val="0"/>
                                  <w:marBottom w:val="0"/>
                                  <w:divBdr>
                                    <w:top w:val="none" w:sz="0" w:space="0" w:color="auto"/>
                                    <w:left w:val="none" w:sz="0" w:space="0" w:color="auto"/>
                                    <w:bottom w:val="none" w:sz="0" w:space="0" w:color="auto"/>
                                    <w:right w:val="none" w:sz="0" w:space="0" w:color="auto"/>
                                  </w:divBdr>
                                </w:div>
                                <w:div w:id="1351024719">
                                  <w:marLeft w:val="0"/>
                                  <w:marRight w:val="0"/>
                                  <w:marTop w:val="0"/>
                                  <w:marBottom w:val="0"/>
                                  <w:divBdr>
                                    <w:top w:val="none" w:sz="0" w:space="0" w:color="auto"/>
                                    <w:left w:val="none" w:sz="0" w:space="0" w:color="auto"/>
                                    <w:bottom w:val="none" w:sz="0" w:space="0" w:color="auto"/>
                                    <w:right w:val="none" w:sz="0" w:space="0" w:color="auto"/>
                                  </w:divBdr>
                                </w:div>
                                <w:div w:id="1483277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004829">
                          <w:marLeft w:val="0"/>
                          <w:marRight w:val="0"/>
                          <w:marTop w:val="0"/>
                          <w:marBottom w:val="0"/>
                          <w:divBdr>
                            <w:top w:val="none" w:sz="0" w:space="0" w:color="auto"/>
                            <w:left w:val="none" w:sz="0" w:space="0" w:color="auto"/>
                            <w:bottom w:val="none" w:sz="0" w:space="0" w:color="auto"/>
                            <w:right w:val="none" w:sz="0" w:space="0" w:color="auto"/>
                          </w:divBdr>
                          <w:divsChild>
                            <w:div w:id="323171468">
                              <w:marLeft w:val="0"/>
                              <w:marRight w:val="0"/>
                              <w:marTop w:val="0"/>
                              <w:marBottom w:val="0"/>
                              <w:divBdr>
                                <w:top w:val="none" w:sz="0" w:space="0" w:color="auto"/>
                                <w:left w:val="none" w:sz="0" w:space="0" w:color="auto"/>
                                <w:bottom w:val="none" w:sz="0" w:space="0" w:color="auto"/>
                                <w:right w:val="none" w:sz="0" w:space="0" w:color="auto"/>
                              </w:divBdr>
                            </w:div>
                            <w:div w:id="1518083358">
                              <w:marLeft w:val="0"/>
                              <w:marRight w:val="0"/>
                              <w:marTop w:val="0"/>
                              <w:marBottom w:val="0"/>
                              <w:divBdr>
                                <w:top w:val="none" w:sz="0" w:space="0" w:color="auto"/>
                                <w:left w:val="none" w:sz="0" w:space="0" w:color="auto"/>
                                <w:bottom w:val="none" w:sz="0" w:space="0" w:color="auto"/>
                                <w:right w:val="none" w:sz="0" w:space="0" w:color="auto"/>
                              </w:divBdr>
                              <w:divsChild>
                                <w:div w:id="2033218281">
                                  <w:marLeft w:val="0"/>
                                  <w:marRight w:val="0"/>
                                  <w:marTop w:val="0"/>
                                  <w:marBottom w:val="0"/>
                                  <w:divBdr>
                                    <w:top w:val="none" w:sz="0" w:space="0" w:color="auto"/>
                                    <w:left w:val="none" w:sz="0" w:space="0" w:color="auto"/>
                                    <w:bottom w:val="none" w:sz="0" w:space="0" w:color="auto"/>
                                    <w:right w:val="none" w:sz="0" w:space="0" w:color="auto"/>
                                  </w:divBdr>
                                </w:div>
                                <w:div w:id="175926912">
                                  <w:marLeft w:val="0"/>
                                  <w:marRight w:val="0"/>
                                  <w:marTop w:val="0"/>
                                  <w:marBottom w:val="0"/>
                                  <w:divBdr>
                                    <w:top w:val="none" w:sz="0" w:space="0" w:color="auto"/>
                                    <w:left w:val="none" w:sz="0" w:space="0" w:color="auto"/>
                                    <w:bottom w:val="none" w:sz="0" w:space="0" w:color="auto"/>
                                    <w:right w:val="none" w:sz="0" w:space="0" w:color="auto"/>
                                  </w:divBdr>
                                </w:div>
                                <w:div w:id="1040087442">
                                  <w:marLeft w:val="0"/>
                                  <w:marRight w:val="0"/>
                                  <w:marTop w:val="0"/>
                                  <w:marBottom w:val="0"/>
                                  <w:divBdr>
                                    <w:top w:val="none" w:sz="0" w:space="0" w:color="auto"/>
                                    <w:left w:val="none" w:sz="0" w:space="0" w:color="auto"/>
                                    <w:bottom w:val="none" w:sz="0" w:space="0" w:color="auto"/>
                                    <w:right w:val="none" w:sz="0" w:space="0" w:color="auto"/>
                                  </w:divBdr>
                                </w:div>
                                <w:div w:id="2048407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0011497">
                          <w:marLeft w:val="0"/>
                          <w:marRight w:val="0"/>
                          <w:marTop w:val="0"/>
                          <w:marBottom w:val="0"/>
                          <w:divBdr>
                            <w:top w:val="none" w:sz="0" w:space="0" w:color="auto"/>
                            <w:left w:val="none" w:sz="0" w:space="0" w:color="auto"/>
                            <w:bottom w:val="none" w:sz="0" w:space="0" w:color="auto"/>
                            <w:right w:val="none" w:sz="0" w:space="0" w:color="auto"/>
                          </w:divBdr>
                          <w:divsChild>
                            <w:div w:id="1137187066">
                              <w:marLeft w:val="0"/>
                              <w:marRight w:val="0"/>
                              <w:marTop w:val="0"/>
                              <w:marBottom w:val="0"/>
                              <w:divBdr>
                                <w:top w:val="none" w:sz="0" w:space="0" w:color="auto"/>
                                <w:left w:val="none" w:sz="0" w:space="0" w:color="auto"/>
                                <w:bottom w:val="none" w:sz="0" w:space="0" w:color="auto"/>
                                <w:right w:val="none" w:sz="0" w:space="0" w:color="auto"/>
                              </w:divBdr>
                            </w:div>
                            <w:div w:id="1694725724">
                              <w:marLeft w:val="0"/>
                              <w:marRight w:val="0"/>
                              <w:marTop w:val="0"/>
                              <w:marBottom w:val="0"/>
                              <w:divBdr>
                                <w:top w:val="none" w:sz="0" w:space="0" w:color="auto"/>
                                <w:left w:val="none" w:sz="0" w:space="0" w:color="auto"/>
                                <w:bottom w:val="none" w:sz="0" w:space="0" w:color="auto"/>
                                <w:right w:val="none" w:sz="0" w:space="0" w:color="auto"/>
                              </w:divBdr>
                              <w:divsChild>
                                <w:div w:id="1194030879">
                                  <w:marLeft w:val="0"/>
                                  <w:marRight w:val="0"/>
                                  <w:marTop w:val="0"/>
                                  <w:marBottom w:val="0"/>
                                  <w:divBdr>
                                    <w:top w:val="none" w:sz="0" w:space="0" w:color="auto"/>
                                    <w:left w:val="none" w:sz="0" w:space="0" w:color="auto"/>
                                    <w:bottom w:val="none" w:sz="0" w:space="0" w:color="auto"/>
                                    <w:right w:val="none" w:sz="0" w:space="0" w:color="auto"/>
                                  </w:divBdr>
                                </w:div>
                                <w:div w:id="379327109">
                                  <w:marLeft w:val="0"/>
                                  <w:marRight w:val="0"/>
                                  <w:marTop w:val="0"/>
                                  <w:marBottom w:val="0"/>
                                  <w:divBdr>
                                    <w:top w:val="none" w:sz="0" w:space="0" w:color="auto"/>
                                    <w:left w:val="none" w:sz="0" w:space="0" w:color="auto"/>
                                    <w:bottom w:val="none" w:sz="0" w:space="0" w:color="auto"/>
                                    <w:right w:val="none" w:sz="0" w:space="0" w:color="auto"/>
                                  </w:divBdr>
                                </w:div>
                                <w:div w:id="400179112">
                                  <w:marLeft w:val="0"/>
                                  <w:marRight w:val="0"/>
                                  <w:marTop w:val="0"/>
                                  <w:marBottom w:val="0"/>
                                  <w:divBdr>
                                    <w:top w:val="none" w:sz="0" w:space="0" w:color="auto"/>
                                    <w:left w:val="none" w:sz="0" w:space="0" w:color="auto"/>
                                    <w:bottom w:val="none" w:sz="0" w:space="0" w:color="auto"/>
                                    <w:right w:val="none" w:sz="0" w:space="0" w:color="auto"/>
                                  </w:divBdr>
                                </w:div>
                                <w:div w:id="997610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782145">
                          <w:marLeft w:val="0"/>
                          <w:marRight w:val="0"/>
                          <w:marTop w:val="0"/>
                          <w:marBottom w:val="0"/>
                          <w:divBdr>
                            <w:top w:val="none" w:sz="0" w:space="0" w:color="auto"/>
                            <w:left w:val="none" w:sz="0" w:space="0" w:color="auto"/>
                            <w:bottom w:val="none" w:sz="0" w:space="0" w:color="auto"/>
                            <w:right w:val="none" w:sz="0" w:space="0" w:color="auto"/>
                          </w:divBdr>
                          <w:divsChild>
                            <w:div w:id="983433891">
                              <w:marLeft w:val="0"/>
                              <w:marRight w:val="0"/>
                              <w:marTop w:val="0"/>
                              <w:marBottom w:val="0"/>
                              <w:divBdr>
                                <w:top w:val="none" w:sz="0" w:space="0" w:color="auto"/>
                                <w:left w:val="none" w:sz="0" w:space="0" w:color="auto"/>
                                <w:bottom w:val="none" w:sz="0" w:space="0" w:color="auto"/>
                                <w:right w:val="none" w:sz="0" w:space="0" w:color="auto"/>
                              </w:divBdr>
                            </w:div>
                            <w:div w:id="944340056">
                              <w:marLeft w:val="0"/>
                              <w:marRight w:val="0"/>
                              <w:marTop w:val="0"/>
                              <w:marBottom w:val="0"/>
                              <w:divBdr>
                                <w:top w:val="none" w:sz="0" w:space="0" w:color="auto"/>
                                <w:left w:val="none" w:sz="0" w:space="0" w:color="auto"/>
                                <w:bottom w:val="none" w:sz="0" w:space="0" w:color="auto"/>
                                <w:right w:val="none" w:sz="0" w:space="0" w:color="auto"/>
                              </w:divBdr>
                              <w:divsChild>
                                <w:div w:id="554897477">
                                  <w:marLeft w:val="0"/>
                                  <w:marRight w:val="0"/>
                                  <w:marTop w:val="0"/>
                                  <w:marBottom w:val="0"/>
                                  <w:divBdr>
                                    <w:top w:val="none" w:sz="0" w:space="0" w:color="auto"/>
                                    <w:left w:val="none" w:sz="0" w:space="0" w:color="auto"/>
                                    <w:bottom w:val="none" w:sz="0" w:space="0" w:color="auto"/>
                                    <w:right w:val="none" w:sz="0" w:space="0" w:color="auto"/>
                                  </w:divBdr>
                                </w:div>
                                <w:div w:id="698091294">
                                  <w:marLeft w:val="0"/>
                                  <w:marRight w:val="0"/>
                                  <w:marTop w:val="0"/>
                                  <w:marBottom w:val="0"/>
                                  <w:divBdr>
                                    <w:top w:val="none" w:sz="0" w:space="0" w:color="auto"/>
                                    <w:left w:val="none" w:sz="0" w:space="0" w:color="auto"/>
                                    <w:bottom w:val="none" w:sz="0" w:space="0" w:color="auto"/>
                                    <w:right w:val="none" w:sz="0" w:space="0" w:color="auto"/>
                                  </w:divBdr>
                                </w:div>
                                <w:div w:id="317466828">
                                  <w:marLeft w:val="0"/>
                                  <w:marRight w:val="0"/>
                                  <w:marTop w:val="0"/>
                                  <w:marBottom w:val="0"/>
                                  <w:divBdr>
                                    <w:top w:val="none" w:sz="0" w:space="0" w:color="auto"/>
                                    <w:left w:val="none" w:sz="0" w:space="0" w:color="auto"/>
                                    <w:bottom w:val="none" w:sz="0" w:space="0" w:color="auto"/>
                                    <w:right w:val="none" w:sz="0" w:space="0" w:color="auto"/>
                                  </w:divBdr>
                                </w:div>
                                <w:div w:id="808866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761798">
                      <w:marLeft w:val="0"/>
                      <w:marRight w:val="0"/>
                      <w:marTop w:val="0"/>
                      <w:marBottom w:val="0"/>
                      <w:divBdr>
                        <w:top w:val="none" w:sz="0" w:space="0" w:color="auto"/>
                        <w:left w:val="none" w:sz="0" w:space="0" w:color="auto"/>
                        <w:bottom w:val="none" w:sz="0" w:space="0" w:color="auto"/>
                        <w:right w:val="none" w:sz="0" w:space="0" w:color="auto"/>
                      </w:divBdr>
                      <w:divsChild>
                        <w:div w:id="1277524811">
                          <w:marLeft w:val="0"/>
                          <w:marRight w:val="0"/>
                          <w:marTop w:val="0"/>
                          <w:marBottom w:val="0"/>
                          <w:divBdr>
                            <w:top w:val="none" w:sz="0" w:space="0" w:color="auto"/>
                            <w:left w:val="none" w:sz="0" w:space="0" w:color="auto"/>
                            <w:bottom w:val="none" w:sz="0" w:space="0" w:color="auto"/>
                            <w:right w:val="none" w:sz="0" w:space="0" w:color="auto"/>
                          </w:divBdr>
                          <w:divsChild>
                            <w:div w:id="2052463189">
                              <w:marLeft w:val="0"/>
                              <w:marRight w:val="0"/>
                              <w:marTop w:val="0"/>
                              <w:marBottom w:val="0"/>
                              <w:divBdr>
                                <w:top w:val="none" w:sz="0" w:space="0" w:color="auto"/>
                                <w:left w:val="none" w:sz="0" w:space="0" w:color="auto"/>
                                <w:bottom w:val="none" w:sz="0" w:space="0" w:color="auto"/>
                                <w:right w:val="none" w:sz="0" w:space="0" w:color="auto"/>
                              </w:divBdr>
                            </w:div>
                            <w:div w:id="2014995101">
                              <w:marLeft w:val="0"/>
                              <w:marRight w:val="0"/>
                              <w:marTop w:val="0"/>
                              <w:marBottom w:val="0"/>
                              <w:divBdr>
                                <w:top w:val="none" w:sz="0" w:space="0" w:color="auto"/>
                                <w:left w:val="none" w:sz="0" w:space="0" w:color="auto"/>
                                <w:bottom w:val="none" w:sz="0" w:space="0" w:color="auto"/>
                                <w:right w:val="none" w:sz="0" w:space="0" w:color="auto"/>
                              </w:divBdr>
                              <w:divsChild>
                                <w:div w:id="1357579593">
                                  <w:marLeft w:val="0"/>
                                  <w:marRight w:val="0"/>
                                  <w:marTop w:val="0"/>
                                  <w:marBottom w:val="0"/>
                                  <w:divBdr>
                                    <w:top w:val="none" w:sz="0" w:space="0" w:color="auto"/>
                                    <w:left w:val="none" w:sz="0" w:space="0" w:color="auto"/>
                                    <w:bottom w:val="none" w:sz="0" w:space="0" w:color="auto"/>
                                    <w:right w:val="none" w:sz="0" w:space="0" w:color="auto"/>
                                  </w:divBdr>
                                </w:div>
                                <w:div w:id="1063140410">
                                  <w:marLeft w:val="0"/>
                                  <w:marRight w:val="0"/>
                                  <w:marTop w:val="0"/>
                                  <w:marBottom w:val="0"/>
                                  <w:divBdr>
                                    <w:top w:val="none" w:sz="0" w:space="0" w:color="auto"/>
                                    <w:left w:val="none" w:sz="0" w:space="0" w:color="auto"/>
                                    <w:bottom w:val="none" w:sz="0" w:space="0" w:color="auto"/>
                                    <w:right w:val="none" w:sz="0" w:space="0" w:color="auto"/>
                                  </w:divBdr>
                                </w:div>
                                <w:div w:id="470945321">
                                  <w:marLeft w:val="0"/>
                                  <w:marRight w:val="0"/>
                                  <w:marTop w:val="0"/>
                                  <w:marBottom w:val="0"/>
                                  <w:divBdr>
                                    <w:top w:val="none" w:sz="0" w:space="0" w:color="auto"/>
                                    <w:left w:val="none" w:sz="0" w:space="0" w:color="auto"/>
                                    <w:bottom w:val="none" w:sz="0" w:space="0" w:color="auto"/>
                                    <w:right w:val="none" w:sz="0" w:space="0" w:color="auto"/>
                                  </w:divBdr>
                                </w:div>
                                <w:div w:id="93101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584530">
                          <w:marLeft w:val="0"/>
                          <w:marRight w:val="0"/>
                          <w:marTop w:val="0"/>
                          <w:marBottom w:val="0"/>
                          <w:divBdr>
                            <w:top w:val="none" w:sz="0" w:space="0" w:color="auto"/>
                            <w:left w:val="none" w:sz="0" w:space="0" w:color="auto"/>
                            <w:bottom w:val="none" w:sz="0" w:space="0" w:color="auto"/>
                            <w:right w:val="none" w:sz="0" w:space="0" w:color="auto"/>
                          </w:divBdr>
                          <w:divsChild>
                            <w:div w:id="116408933">
                              <w:marLeft w:val="0"/>
                              <w:marRight w:val="0"/>
                              <w:marTop w:val="0"/>
                              <w:marBottom w:val="0"/>
                              <w:divBdr>
                                <w:top w:val="none" w:sz="0" w:space="0" w:color="auto"/>
                                <w:left w:val="none" w:sz="0" w:space="0" w:color="auto"/>
                                <w:bottom w:val="none" w:sz="0" w:space="0" w:color="auto"/>
                                <w:right w:val="none" w:sz="0" w:space="0" w:color="auto"/>
                              </w:divBdr>
                            </w:div>
                            <w:div w:id="1487089162">
                              <w:marLeft w:val="0"/>
                              <w:marRight w:val="0"/>
                              <w:marTop w:val="0"/>
                              <w:marBottom w:val="0"/>
                              <w:divBdr>
                                <w:top w:val="none" w:sz="0" w:space="0" w:color="auto"/>
                                <w:left w:val="none" w:sz="0" w:space="0" w:color="auto"/>
                                <w:bottom w:val="none" w:sz="0" w:space="0" w:color="auto"/>
                                <w:right w:val="none" w:sz="0" w:space="0" w:color="auto"/>
                              </w:divBdr>
                              <w:divsChild>
                                <w:div w:id="650594763">
                                  <w:marLeft w:val="0"/>
                                  <w:marRight w:val="0"/>
                                  <w:marTop w:val="0"/>
                                  <w:marBottom w:val="0"/>
                                  <w:divBdr>
                                    <w:top w:val="none" w:sz="0" w:space="0" w:color="auto"/>
                                    <w:left w:val="none" w:sz="0" w:space="0" w:color="auto"/>
                                    <w:bottom w:val="none" w:sz="0" w:space="0" w:color="auto"/>
                                    <w:right w:val="none" w:sz="0" w:space="0" w:color="auto"/>
                                  </w:divBdr>
                                </w:div>
                                <w:div w:id="413749190">
                                  <w:marLeft w:val="0"/>
                                  <w:marRight w:val="0"/>
                                  <w:marTop w:val="0"/>
                                  <w:marBottom w:val="0"/>
                                  <w:divBdr>
                                    <w:top w:val="none" w:sz="0" w:space="0" w:color="auto"/>
                                    <w:left w:val="none" w:sz="0" w:space="0" w:color="auto"/>
                                    <w:bottom w:val="none" w:sz="0" w:space="0" w:color="auto"/>
                                    <w:right w:val="none" w:sz="0" w:space="0" w:color="auto"/>
                                  </w:divBdr>
                                </w:div>
                                <w:div w:id="12193513">
                                  <w:marLeft w:val="0"/>
                                  <w:marRight w:val="0"/>
                                  <w:marTop w:val="0"/>
                                  <w:marBottom w:val="0"/>
                                  <w:divBdr>
                                    <w:top w:val="none" w:sz="0" w:space="0" w:color="auto"/>
                                    <w:left w:val="none" w:sz="0" w:space="0" w:color="auto"/>
                                    <w:bottom w:val="none" w:sz="0" w:space="0" w:color="auto"/>
                                    <w:right w:val="none" w:sz="0" w:space="0" w:color="auto"/>
                                  </w:divBdr>
                                </w:div>
                                <w:div w:id="32381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9877">
                          <w:marLeft w:val="0"/>
                          <w:marRight w:val="0"/>
                          <w:marTop w:val="0"/>
                          <w:marBottom w:val="0"/>
                          <w:divBdr>
                            <w:top w:val="none" w:sz="0" w:space="0" w:color="auto"/>
                            <w:left w:val="none" w:sz="0" w:space="0" w:color="auto"/>
                            <w:bottom w:val="none" w:sz="0" w:space="0" w:color="auto"/>
                            <w:right w:val="none" w:sz="0" w:space="0" w:color="auto"/>
                          </w:divBdr>
                          <w:divsChild>
                            <w:div w:id="82337305">
                              <w:marLeft w:val="0"/>
                              <w:marRight w:val="0"/>
                              <w:marTop w:val="0"/>
                              <w:marBottom w:val="0"/>
                              <w:divBdr>
                                <w:top w:val="none" w:sz="0" w:space="0" w:color="auto"/>
                                <w:left w:val="none" w:sz="0" w:space="0" w:color="auto"/>
                                <w:bottom w:val="none" w:sz="0" w:space="0" w:color="auto"/>
                                <w:right w:val="none" w:sz="0" w:space="0" w:color="auto"/>
                              </w:divBdr>
                            </w:div>
                            <w:div w:id="1257636801">
                              <w:marLeft w:val="0"/>
                              <w:marRight w:val="0"/>
                              <w:marTop w:val="0"/>
                              <w:marBottom w:val="0"/>
                              <w:divBdr>
                                <w:top w:val="none" w:sz="0" w:space="0" w:color="auto"/>
                                <w:left w:val="none" w:sz="0" w:space="0" w:color="auto"/>
                                <w:bottom w:val="none" w:sz="0" w:space="0" w:color="auto"/>
                                <w:right w:val="none" w:sz="0" w:space="0" w:color="auto"/>
                              </w:divBdr>
                              <w:divsChild>
                                <w:div w:id="274219758">
                                  <w:marLeft w:val="0"/>
                                  <w:marRight w:val="0"/>
                                  <w:marTop w:val="0"/>
                                  <w:marBottom w:val="0"/>
                                  <w:divBdr>
                                    <w:top w:val="none" w:sz="0" w:space="0" w:color="auto"/>
                                    <w:left w:val="none" w:sz="0" w:space="0" w:color="auto"/>
                                    <w:bottom w:val="none" w:sz="0" w:space="0" w:color="auto"/>
                                    <w:right w:val="none" w:sz="0" w:space="0" w:color="auto"/>
                                  </w:divBdr>
                                </w:div>
                                <w:div w:id="783498255">
                                  <w:marLeft w:val="0"/>
                                  <w:marRight w:val="0"/>
                                  <w:marTop w:val="0"/>
                                  <w:marBottom w:val="0"/>
                                  <w:divBdr>
                                    <w:top w:val="none" w:sz="0" w:space="0" w:color="auto"/>
                                    <w:left w:val="none" w:sz="0" w:space="0" w:color="auto"/>
                                    <w:bottom w:val="none" w:sz="0" w:space="0" w:color="auto"/>
                                    <w:right w:val="none" w:sz="0" w:space="0" w:color="auto"/>
                                  </w:divBdr>
                                </w:div>
                                <w:div w:id="383874170">
                                  <w:marLeft w:val="0"/>
                                  <w:marRight w:val="0"/>
                                  <w:marTop w:val="0"/>
                                  <w:marBottom w:val="0"/>
                                  <w:divBdr>
                                    <w:top w:val="none" w:sz="0" w:space="0" w:color="auto"/>
                                    <w:left w:val="none" w:sz="0" w:space="0" w:color="auto"/>
                                    <w:bottom w:val="none" w:sz="0" w:space="0" w:color="auto"/>
                                    <w:right w:val="none" w:sz="0" w:space="0" w:color="auto"/>
                                  </w:divBdr>
                                </w:div>
                                <w:div w:id="373041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097300">
                          <w:marLeft w:val="0"/>
                          <w:marRight w:val="0"/>
                          <w:marTop w:val="0"/>
                          <w:marBottom w:val="0"/>
                          <w:divBdr>
                            <w:top w:val="none" w:sz="0" w:space="0" w:color="auto"/>
                            <w:left w:val="none" w:sz="0" w:space="0" w:color="auto"/>
                            <w:bottom w:val="none" w:sz="0" w:space="0" w:color="auto"/>
                            <w:right w:val="none" w:sz="0" w:space="0" w:color="auto"/>
                          </w:divBdr>
                          <w:divsChild>
                            <w:div w:id="263001599">
                              <w:marLeft w:val="0"/>
                              <w:marRight w:val="0"/>
                              <w:marTop w:val="0"/>
                              <w:marBottom w:val="0"/>
                              <w:divBdr>
                                <w:top w:val="none" w:sz="0" w:space="0" w:color="auto"/>
                                <w:left w:val="none" w:sz="0" w:space="0" w:color="auto"/>
                                <w:bottom w:val="none" w:sz="0" w:space="0" w:color="auto"/>
                                <w:right w:val="none" w:sz="0" w:space="0" w:color="auto"/>
                              </w:divBdr>
                            </w:div>
                            <w:div w:id="1556818963">
                              <w:marLeft w:val="0"/>
                              <w:marRight w:val="0"/>
                              <w:marTop w:val="0"/>
                              <w:marBottom w:val="0"/>
                              <w:divBdr>
                                <w:top w:val="none" w:sz="0" w:space="0" w:color="auto"/>
                                <w:left w:val="none" w:sz="0" w:space="0" w:color="auto"/>
                                <w:bottom w:val="none" w:sz="0" w:space="0" w:color="auto"/>
                                <w:right w:val="none" w:sz="0" w:space="0" w:color="auto"/>
                              </w:divBdr>
                              <w:divsChild>
                                <w:div w:id="1768430313">
                                  <w:marLeft w:val="0"/>
                                  <w:marRight w:val="0"/>
                                  <w:marTop w:val="0"/>
                                  <w:marBottom w:val="0"/>
                                  <w:divBdr>
                                    <w:top w:val="none" w:sz="0" w:space="0" w:color="auto"/>
                                    <w:left w:val="none" w:sz="0" w:space="0" w:color="auto"/>
                                    <w:bottom w:val="none" w:sz="0" w:space="0" w:color="auto"/>
                                    <w:right w:val="none" w:sz="0" w:space="0" w:color="auto"/>
                                  </w:divBdr>
                                </w:div>
                                <w:div w:id="2069111221">
                                  <w:marLeft w:val="0"/>
                                  <w:marRight w:val="0"/>
                                  <w:marTop w:val="0"/>
                                  <w:marBottom w:val="0"/>
                                  <w:divBdr>
                                    <w:top w:val="none" w:sz="0" w:space="0" w:color="auto"/>
                                    <w:left w:val="none" w:sz="0" w:space="0" w:color="auto"/>
                                    <w:bottom w:val="none" w:sz="0" w:space="0" w:color="auto"/>
                                    <w:right w:val="none" w:sz="0" w:space="0" w:color="auto"/>
                                  </w:divBdr>
                                </w:div>
                                <w:div w:id="859971022">
                                  <w:marLeft w:val="0"/>
                                  <w:marRight w:val="0"/>
                                  <w:marTop w:val="0"/>
                                  <w:marBottom w:val="0"/>
                                  <w:divBdr>
                                    <w:top w:val="none" w:sz="0" w:space="0" w:color="auto"/>
                                    <w:left w:val="none" w:sz="0" w:space="0" w:color="auto"/>
                                    <w:bottom w:val="none" w:sz="0" w:space="0" w:color="auto"/>
                                    <w:right w:val="none" w:sz="0" w:space="0" w:color="auto"/>
                                  </w:divBdr>
                                </w:div>
                                <w:div w:id="1939487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314342">
                          <w:marLeft w:val="0"/>
                          <w:marRight w:val="0"/>
                          <w:marTop w:val="0"/>
                          <w:marBottom w:val="0"/>
                          <w:divBdr>
                            <w:top w:val="none" w:sz="0" w:space="0" w:color="auto"/>
                            <w:left w:val="none" w:sz="0" w:space="0" w:color="auto"/>
                            <w:bottom w:val="none" w:sz="0" w:space="0" w:color="auto"/>
                            <w:right w:val="none" w:sz="0" w:space="0" w:color="auto"/>
                          </w:divBdr>
                          <w:divsChild>
                            <w:div w:id="617495921">
                              <w:marLeft w:val="0"/>
                              <w:marRight w:val="0"/>
                              <w:marTop w:val="0"/>
                              <w:marBottom w:val="0"/>
                              <w:divBdr>
                                <w:top w:val="none" w:sz="0" w:space="0" w:color="auto"/>
                                <w:left w:val="none" w:sz="0" w:space="0" w:color="auto"/>
                                <w:bottom w:val="none" w:sz="0" w:space="0" w:color="auto"/>
                                <w:right w:val="none" w:sz="0" w:space="0" w:color="auto"/>
                              </w:divBdr>
                            </w:div>
                            <w:div w:id="827749057">
                              <w:marLeft w:val="0"/>
                              <w:marRight w:val="0"/>
                              <w:marTop w:val="0"/>
                              <w:marBottom w:val="0"/>
                              <w:divBdr>
                                <w:top w:val="none" w:sz="0" w:space="0" w:color="auto"/>
                                <w:left w:val="none" w:sz="0" w:space="0" w:color="auto"/>
                                <w:bottom w:val="none" w:sz="0" w:space="0" w:color="auto"/>
                                <w:right w:val="none" w:sz="0" w:space="0" w:color="auto"/>
                              </w:divBdr>
                              <w:divsChild>
                                <w:div w:id="648050583">
                                  <w:marLeft w:val="0"/>
                                  <w:marRight w:val="0"/>
                                  <w:marTop w:val="0"/>
                                  <w:marBottom w:val="0"/>
                                  <w:divBdr>
                                    <w:top w:val="none" w:sz="0" w:space="0" w:color="auto"/>
                                    <w:left w:val="none" w:sz="0" w:space="0" w:color="auto"/>
                                    <w:bottom w:val="none" w:sz="0" w:space="0" w:color="auto"/>
                                    <w:right w:val="none" w:sz="0" w:space="0" w:color="auto"/>
                                  </w:divBdr>
                                </w:div>
                                <w:div w:id="23407759">
                                  <w:marLeft w:val="0"/>
                                  <w:marRight w:val="0"/>
                                  <w:marTop w:val="0"/>
                                  <w:marBottom w:val="0"/>
                                  <w:divBdr>
                                    <w:top w:val="none" w:sz="0" w:space="0" w:color="auto"/>
                                    <w:left w:val="none" w:sz="0" w:space="0" w:color="auto"/>
                                    <w:bottom w:val="none" w:sz="0" w:space="0" w:color="auto"/>
                                    <w:right w:val="none" w:sz="0" w:space="0" w:color="auto"/>
                                  </w:divBdr>
                                </w:div>
                                <w:div w:id="93015288">
                                  <w:marLeft w:val="0"/>
                                  <w:marRight w:val="0"/>
                                  <w:marTop w:val="0"/>
                                  <w:marBottom w:val="0"/>
                                  <w:divBdr>
                                    <w:top w:val="none" w:sz="0" w:space="0" w:color="auto"/>
                                    <w:left w:val="none" w:sz="0" w:space="0" w:color="auto"/>
                                    <w:bottom w:val="none" w:sz="0" w:space="0" w:color="auto"/>
                                    <w:right w:val="none" w:sz="0" w:space="0" w:color="auto"/>
                                  </w:divBdr>
                                </w:div>
                                <w:div w:id="1507865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723463">
                          <w:marLeft w:val="0"/>
                          <w:marRight w:val="0"/>
                          <w:marTop w:val="0"/>
                          <w:marBottom w:val="0"/>
                          <w:divBdr>
                            <w:top w:val="none" w:sz="0" w:space="0" w:color="auto"/>
                            <w:left w:val="none" w:sz="0" w:space="0" w:color="auto"/>
                            <w:bottom w:val="none" w:sz="0" w:space="0" w:color="auto"/>
                            <w:right w:val="none" w:sz="0" w:space="0" w:color="auto"/>
                          </w:divBdr>
                          <w:divsChild>
                            <w:div w:id="1452164002">
                              <w:marLeft w:val="0"/>
                              <w:marRight w:val="0"/>
                              <w:marTop w:val="0"/>
                              <w:marBottom w:val="0"/>
                              <w:divBdr>
                                <w:top w:val="none" w:sz="0" w:space="0" w:color="auto"/>
                                <w:left w:val="none" w:sz="0" w:space="0" w:color="auto"/>
                                <w:bottom w:val="none" w:sz="0" w:space="0" w:color="auto"/>
                                <w:right w:val="none" w:sz="0" w:space="0" w:color="auto"/>
                              </w:divBdr>
                            </w:div>
                            <w:div w:id="1991863239">
                              <w:marLeft w:val="0"/>
                              <w:marRight w:val="0"/>
                              <w:marTop w:val="0"/>
                              <w:marBottom w:val="0"/>
                              <w:divBdr>
                                <w:top w:val="none" w:sz="0" w:space="0" w:color="auto"/>
                                <w:left w:val="none" w:sz="0" w:space="0" w:color="auto"/>
                                <w:bottom w:val="none" w:sz="0" w:space="0" w:color="auto"/>
                                <w:right w:val="none" w:sz="0" w:space="0" w:color="auto"/>
                              </w:divBdr>
                              <w:divsChild>
                                <w:div w:id="1121344136">
                                  <w:marLeft w:val="0"/>
                                  <w:marRight w:val="0"/>
                                  <w:marTop w:val="0"/>
                                  <w:marBottom w:val="0"/>
                                  <w:divBdr>
                                    <w:top w:val="none" w:sz="0" w:space="0" w:color="auto"/>
                                    <w:left w:val="none" w:sz="0" w:space="0" w:color="auto"/>
                                    <w:bottom w:val="none" w:sz="0" w:space="0" w:color="auto"/>
                                    <w:right w:val="none" w:sz="0" w:space="0" w:color="auto"/>
                                  </w:divBdr>
                                </w:div>
                                <w:div w:id="1152019587">
                                  <w:marLeft w:val="0"/>
                                  <w:marRight w:val="0"/>
                                  <w:marTop w:val="0"/>
                                  <w:marBottom w:val="0"/>
                                  <w:divBdr>
                                    <w:top w:val="none" w:sz="0" w:space="0" w:color="auto"/>
                                    <w:left w:val="none" w:sz="0" w:space="0" w:color="auto"/>
                                    <w:bottom w:val="none" w:sz="0" w:space="0" w:color="auto"/>
                                    <w:right w:val="none" w:sz="0" w:space="0" w:color="auto"/>
                                  </w:divBdr>
                                </w:div>
                                <w:div w:id="2006735530">
                                  <w:marLeft w:val="0"/>
                                  <w:marRight w:val="0"/>
                                  <w:marTop w:val="0"/>
                                  <w:marBottom w:val="0"/>
                                  <w:divBdr>
                                    <w:top w:val="none" w:sz="0" w:space="0" w:color="auto"/>
                                    <w:left w:val="none" w:sz="0" w:space="0" w:color="auto"/>
                                    <w:bottom w:val="none" w:sz="0" w:space="0" w:color="auto"/>
                                    <w:right w:val="none" w:sz="0" w:space="0" w:color="auto"/>
                                  </w:divBdr>
                                </w:div>
                                <w:div w:id="1611932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20051">
                          <w:marLeft w:val="0"/>
                          <w:marRight w:val="0"/>
                          <w:marTop w:val="0"/>
                          <w:marBottom w:val="0"/>
                          <w:divBdr>
                            <w:top w:val="none" w:sz="0" w:space="0" w:color="auto"/>
                            <w:left w:val="none" w:sz="0" w:space="0" w:color="auto"/>
                            <w:bottom w:val="none" w:sz="0" w:space="0" w:color="auto"/>
                            <w:right w:val="none" w:sz="0" w:space="0" w:color="auto"/>
                          </w:divBdr>
                          <w:divsChild>
                            <w:div w:id="1234075488">
                              <w:marLeft w:val="0"/>
                              <w:marRight w:val="0"/>
                              <w:marTop w:val="0"/>
                              <w:marBottom w:val="0"/>
                              <w:divBdr>
                                <w:top w:val="none" w:sz="0" w:space="0" w:color="auto"/>
                                <w:left w:val="none" w:sz="0" w:space="0" w:color="auto"/>
                                <w:bottom w:val="none" w:sz="0" w:space="0" w:color="auto"/>
                                <w:right w:val="none" w:sz="0" w:space="0" w:color="auto"/>
                              </w:divBdr>
                            </w:div>
                            <w:div w:id="2109345313">
                              <w:marLeft w:val="0"/>
                              <w:marRight w:val="0"/>
                              <w:marTop w:val="0"/>
                              <w:marBottom w:val="0"/>
                              <w:divBdr>
                                <w:top w:val="none" w:sz="0" w:space="0" w:color="auto"/>
                                <w:left w:val="none" w:sz="0" w:space="0" w:color="auto"/>
                                <w:bottom w:val="none" w:sz="0" w:space="0" w:color="auto"/>
                                <w:right w:val="none" w:sz="0" w:space="0" w:color="auto"/>
                              </w:divBdr>
                              <w:divsChild>
                                <w:div w:id="993606982">
                                  <w:marLeft w:val="0"/>
                                  <w:marRight w:val="0"/>
                                  <w:marTop w:val="0"/>
                                  <w:marBottom w:val="0"/>
                                  <w:divBdr>
                                    <w:top w:val="none" w:sz="0" w:space="0" w:color="auto"/>
                                    <w:left w:val="none" w:sz="0" w:space="0" w:color="auto"/>
                                    <w:bottom w:val="none" w:sz="0" w:space="0" w:color="auto"/>
                                    <w:right w:val="none" w:sz="0" w:space="0" w:color="auto"/>
                                  </w:divBdr>
                                </w:div>
                                <w:div w:id="786579328">
                                  <w:marLeft w:val="0"/>
                                  <w:marRight w:val="0"/>
                                  <w:marTop w:val="0"/>
                                  <w:marBottom w:val="0"/>
                                  <w:divBdr>
                                    <w:top w:val="none" w:sz="0" w:space="0" w:color="auto"/>
                                    <w:left w:val="none" w:sz="0" w:space="0" w:color="auto"/>
                                    <w:bottom w:val="none" w:sz="0" w:space="0" w:color="auto"/>
                                    <w:right w:val="none" w:sz="0" w:space="0" w:color="auto"/>
                                  </w:divBdr>
                                </w:div>
                                <w:div w:id="725571155">
                                  <w:marLeft w:val="0"/>
                                  <w:marRight w:val="0"/>
                                  <w:marTop w:val="0"/>
                                  <w:marBottom w:val="0"/>
                                  <w:divBdr>
                                    <w:top w:val="none" w:sz="0" w:space="0" w:color="auto"/>
                                    <w:left w:val="none" w:sz="0" w:space="0" w:color="auto"/>
                                    <w:bottom w:val="none" w:sz="0" w:space="0" w:color="auto"/>
                                    <w:right w:val="none" w:sz="0" w:space="0" w:color="auto"/>
                                  </w:divBdr>
                                </w:div>
                                <w:div w:id="1561600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468869">
                          <w:marLeft w:val="0"/>
                          <w:marRight w:val="0"/>
                          <w:marTop w:val="0"/>
                          <w:marBottom w:val="0"/>
                          <w:divBdr>
                            <w:top w:val="none" w:sz="0" w:space="0" w:color="auto"/>
                            <w:left w:val="none" w:sz="0" w:space="0" w:color="auto"/>
                            <w:bottom w:val="none" w:sz="0" w:space="0" w:color="auto"/>
                            <w:right w:val="none" w:sz="0" w:space="0" w:color="auto"/>
                          </w:divBdr>
                          <w:divsChild>
                            <w:div w:id="1415132205">
                              <w:marLeft w:val="0"/>
                              <w:marRight w:val="0"/>
                              <w:marTop w:val="0"/>
                              <w:marBottom w:val="0"/>
                              <w:divBdr>
                                <w:top w:val="none" w:sz="0" w:space="0" w:color="auto"/>
                                <w:left w:val="none" w:sz="0" w:space="0" w:color="auto"/>
                                <w:bottom w:val="none" w:sz="0" w:space="0" w:color="auto"/>
                                <w:right w:val="none" w:sz="0" w:space="0" w:color="auto"/>
                              </w:divBdr>
                            </w:div>
                            <w:div w:id="689527395">
                              <w:marLeft w:val="0"/>
                              <w:marRight w:val="0"/>
                              <w:marTop w:val="0"/>
                              <w:marBottom w:val="0"/>
                              <w:divBdr>
                                <w:top w:val="none" w:sz="0" w:space="0" w:color="auto"/>
                                <w:left w:val="none" w:sz="0" w:space="0" w:color="auto"/>
                                <w:bottom w:val="none" w:sz="0" w:space="0" w:color="auto"/>
                                <w:right w:val="none" w:sz="0" w:space="0" w:color="auto"/>
                              </w:divBdr>
                              <w:divsChild>
                                <w:div w:id="1165896334">
                                  <w:marLeft w:val="0"/>
                                  <w:marRight w:val="0"/>
                                  <w:marTop w:val="0"/>
                                  <w:marBottom w:val="0"/>
                                  <w:divBdr>
                                    <w:top w:val="none" w:sz="0" w:space="0" w:color="auto"/>
                                    <w:left w:val="none" w:sz="0" w:space="0" w:color="auto"/>
                                    <w:bottom w:val="none" w:sz="0" w:space="0" w:color="auto"/>
                                    <w:right w:val="none" w:sz="0" w:space="0" w:color="auto"/>
                                  </w:divBdr>
                                </w:div>
                                <w:div w:id="651981296">
                                  <w:marLeft w:val="0"/>
                                  <w:marRight w:val="0"/>
                                  <w:marTop w:val="0"/>
                                  <w:marBottom w:val="0"/>
                                  <w:divBdr>
                                    <w:top w:val="none" w:sz="0" w:space="0" w:color="auto"/>
                                    <w:left w:val="none" w:sz="0" w:space="0" w:color="auto"/>
                                    <w:bottom w:val="none" w:sz="0" w:space="0" w:color="auto"/>
                                    <w:right w:val="none" w:sz="0" w:space="0" w:color="auto"/>
                                  </w:divBdr>
                                </w:div>
                                <w:div w:id="851146159">
                                  <w:marLeft w:val="0"/>
                                  <w:marRight w:val="0"/>
                                  <w:marTop w:val="0"/>
                                  <w:marBottom w:val="0"/>
                                  <w:divBdr>
                                    <w:top w:val="none" w:sz="0" w:space="0" w:color="auto"/>
                                    <w:left w:val="none" w:sz="0" w:space="0" w:color="auto"/>
                                    <w:bottom w:val="none" w:sz="0" w:space="0" w:color="auto"/>
                                    <w:right w:val="none" w:sz="0" w:space="0" w:color="auto"/>
                                  </w:divBdr>
                                </w:div>
                                <w:div w:id="1742479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503701">
                          <w:marLeft w:val="0"/>
                          <w:marRight w:val="0"/>
                          <w:marTop w:val="0"/>
                          <w:marBottom w:val="0"/>
                          <w:divBdr>
                            <w:top w:val="none" w:sz="0" w:space="0" w:color="auto"/>
                            <w:left w:val="none" w:sz="0" w:space="0" w:color="auto"/>
                            <w:bottom w:val="none" w:sz="0" w:space="0" w:color="auto"/>
                            <w:right w:val="none" w:sz="0" w:space="0" w:color="auto"/>
                          </w:divBdr>
                          <w:divsChild>
                            <w:div w:id="445659396">
                              <w:marLeft w:val="0"/>
                              <w:marRight w:val="0"/>
                              <w:marTop w:val="0"/>
                              <w:marBottom w:val="0"/>
                              <w:divBdr>
                                <w:top w:val="none" w:sz="0" w:space="0" w:color="auto"/>
                                <w:left w:val="none" w:sz="0" w:space="0" w:color="auto"/>
                                <w:bottom w:val="none" w:sz="0" w:space="0" w:color="auto"/>
                                <w:right w:val="none" w:sz="0" w:space="0" w:color="auto"/>
                              </w:divBdr>
                            </w:div>
                            <w:div w:id="1541552323">
                              <w:marLeft w:val="0"/>
                              <w:marRight w:val="0"/>
                              <w:marTop w:val="0"/>
                              <w:marBottom w:val="0"/>
                              <w:divBdr>
                                <w:top w:val="none" w:sz="0" w:space="0" w:color="auto"/>
                                <w:left w:val="none" w:sz="0" w:space="0" w:color="auto"/>
                                <w:bottom w:val="none" w:sz="0" w:space="0" w:color="auto"/>
                                <w:right w:val="none" w:sz="0" w:space="0" w:color="auto"/>
                              </w:divBdr>
                              <w:divsChild>
                                <w:div w:id="1764643784">
                                  <w:marLeft w:val="0"/>
                                  <w:marRight w:val="0"/>
                                  <w:marTop w:val="0"/>
                                  <w:marBottom w:val="0"/>
                                  <w:divBdr>
                                    <w:top w:val="none" w:sz="0" w:space="0" w:color="auto"/>
                                    <w:left w:val="none" w:sz="0" w:space="0" w:color="auto"/>
                                    <w:bottom w:val="none" w:sz="0" w:space="0" w:color="auto"/>
                                    <w:right w:val="none" w:sz="0" w:space="0" w:color="auto"/>
                                  </w:divBdr>
                                </w:div>
                                <w:div w:id="907693823">
                                  <w:marLeft w:val="0"/>
                                  <w:marRight w:val="0"/>
                                  <w:marTop w:val="0"/>
                                  <w:marBottom w:val="0"/>
                                  <w:divBdr>
                                    <w:top w:val="none" w:sz="0" w:space="0" w:color="auto"/>
                                    <w:left w:val="none" w:sz="0" w:space="0" w:color="auto"/>
                                    <w:bottom w:val="none" w:sz="0" w:space="0" w:color="auto"/>
                                    <w:right w:val="none" w:sz="0" w:space="0" w:color="auto"/>
                                  </w:divBdr>
                                </w:div>
                                <w:div w:id="829448037">
                                  <w:marLeft w:val="0"/>
                                  <w:marRight w:val="0"/>
                                  <w:marTop w:val="0"/>
                                  <w:marBottom w:val="0"/>
                                  <w:divBdr>
                                    <w:top w:val="none" w:sz="0" w:space="0" w:color="auto"/>
                                    <w:left w:val="none" w:sz="0" w:space="0" w:color="auto"/>
                                    <w:bottom w:val="none" w:sz="0" w:space="0" w:color="auto"/>
                                    <w:right w:val="none" w:sz="0" w:space="0" w:color="auto"/>
                                  </w:divBdr>
                                </w:div>
                                <w:div w:id="112122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804961">
                          <w:marLeft w:val="0"/>
                          <w:marRight w:val="0"/>
                          <w:marTop w:val="0"/>
                          <w:marBottom w:val="0"/>
                          <w:divBdr>
                            <w:top w:val="none" w:sz="0" w:space="0" w:color="auto"/>
                            <w:left w:val="none" w:sz="0" w:space="0" w:color="auto"/>
                            <w:bottom w:val="none" w:sz="0" w:space="0" w:color="auto"/>
                            <w:right w:val="none" w:sz="0" w:space="0" w:color="auto"/>
                          </w:divBdr>
                          <w:divsChild>
                            <w:div w:id="877006624">
                              <w:marLeft w:val="0"/>
                              <w:marRight w:val="0"/>
                              <w:marTop w:val="0"/>
                              <w:marBottom w:val="0"/>
                              <w:divBdr>
                                <w:top w:val="none" w:sz="0" w:space="0" w:color="auto"/>
                                <w:left w:val="none" w:sz="0" w:space="0" w:color="auto"/>
                                <w:bottom w:val="none" w:sz="0" w:space="0" w:color="auto"/>
                                <w:right w:val="none" w:sz="0" w:space="0" w:color="auto"/>
                              </w:divBdr>
                            </w:div>
                            <w:div w:id="2031253881">
                              <w:marLeft w:val="0"/>
                              <w:marRight w:val="0"/>
                              <w:marTop w:val="0"/>
                              <w:marBottom w:val="0"/>
                              <w:divBdr>
                                <w:top w:val="none" w:sz="0" w:space="0" w:color="auto"/>
                                <w:left w:val="none" w:sz="0" w:space="0" w:color="auto"/>
                                <w:bottom w:val="none" w:sz="0" w:space="0" w:color="auto"/>
                                <w:right w:val="none" w:sz="0" w:space="0" w:color="auto"/>
                              </w:divBdr>
                              <w:divsChild>
                                <w:div w:id="1274829100">
                                  <w:marLeft w:val="0"/>
                                  <w:marRight w:val="0"/>
                                  <w:marTop w:val="0"/>
                                  <w:marBottom w:val="0"/>
                                  <w:divBdr>
                                    <w:top w:val="none" w:sz="0" w:space="0" w:color="auto"/>
                                    <w:left w:val="none" w:sz="0" w:space="0" w:color="auto"/>
                                    <w:bottom w:val="none" w:sz="0" w:space="0" w:color="auto"/>
                                    <w:right w:val="none" w:sz="0" w:space="0" w:color="auto"/>
                                  </w:divBdr>
                                </w:div>
                                <w:div w:id="566722418">
                                  <w:marLeft w:val="0"/>
                                  <w:marRight w:val="0"/>
                                  <w:marTop w:val="0"/>
                                  <w:marBottom w:val="0"/>
                                  <w:divBdr>
                                    <w:top w:val="none" w:sz="0" w:space="0" w:color="auto"/>
                                    <w:left w:val="none" w:sz="0" w:space="0" w:color="auto"/>
                                    <w:bottom w:val="none" w:sz="0" w:space="0" w:color="auto"/>
                                    <w:right w:val="none" w:sz="0" w:space="0" w:color="auto"/>
                                  </w:divBdr>
                                </w:div>
                                <w:div w:id="1547837534">
                                  <w:marLeft w:val="0"/>
                                  <w:marRight w:val="0"/>
                                  <w:marTop w:val="0"/>
                                  <w:marBottom w:val="0"/>
                                  <w:divBdr>
                                    <w:top w:val="none" w:sz="0" w:space="0" w:color="auto"/>
                                    <w:left w:val="none" w:sz="0" w:space="0" w:color="auto"/>
                                    <w:bottom w:val="none" w:sz="0" w:space="0" w:color="auto"/>
                                    <w:right w:val="none" w:sz="0" w:space="0" w:color="auto"/>
                                  </w:divBdr>
                                </w:div>
                                <w:div w:id="1119764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694974">
                          <w:marLeft w:val="0"/>
                          <w:marRight w:val="0"/>
                          <w:marTop w:val="0"/>
                          <w:marBottom w:val="0"/>
                          <w:divBdr>
                            <w:top w:val="none" w:sz="0" w:space="0" w:color="auto"/>
                            <w:left w:val="none" w:sz="0" w:space="0" w:color="auto"/>
                            <w:bottom w:val="none" w:sz="0" w:space="0" w:color="auto"/>
                            <w:right w:val="none" w:sz="0" w:space="0" w:color="auto"/>
                          </w:divBdr>
                          <w:divsChild>
                            <w:div w:id="773020376">
                              <w:marLeft w:val="0"/>
                              <w:marRight w:val="0"/>
                              <w:marTop w:val="0"/>
                              <w:marBottom w:val="0"/>
                              <w:divBdr>
                                <w:top w:val="none" w:sz="0" w:space="0" w:color="auto"/>
                                <w:left w:val="none" w:sz="0" w:space="0" w:color="auto"/>
                                <w:bottom w:val="none" w:sz="0" w:space="0" w:color="auto"/>
                                <w:right w:val="none" w:sz="0" w:space="0" w:color="auto"/>
                              </w:divBdr>
                            </w:div>
                            <w:div w:id="834539456">
                              <w:marLeft w:val="0"/>
                              <w:marRight w:val="0"/>
                              <w:marTop w:val="0"/>
                              <w:marBottom w:val="0"/>
                              <w:divBdr>
                                <w:top w:val="none" w:sz="0" w:space="0" w:color="auto"/>
                                <w:left w:val="none" w:sz="0" w:space="0" w:color="auto"/>
                                <w:bottom w:val="none" w:sz="0" w:space="0" w:color="auto"/>
                                <w:right w:val="none" w:sz="0" w:space="0" w:color="auto"/>
                              </w:divBdr>
                              <w:divsChild>
                                <w:div w:id="1031998425">
                                  <w:marLeft w:val="0"/>
                                  <w:marRight w:val="0"/>
                                  <w:marTop w:val="0"/>
                                  <w:marBottom w:val="0"/>
                                  <w:divBdr>
                                    <w:top w:val="none" w:sz="0" w:space="0" w:color="auto"/>
                                    <w:left w:val="none" w:sz="0" w:space="0" w:color="auto"/>
                                    <w:bottom w:val="none" w:sz="0" w:space="0" w:color="auto"/>
                                    <w:right w:val="none" w:sz="0" w:space="0" w:color="auto"/>
                                  </w:divBdr>
                                </w:div>
                                <w:div w:id="89856682">
                                  <w:marLeft w:val="0"/>
                                  <w:marRight w:val="0"/>
                                  <w:marTop w:val="0"/>
                                  <w:marBottom w:val="0"/>
                                  <w:divBdr>
                                    <w:top w:val="none" w:sz="0" w:space="0" w:color="auto"/>
                                    <w:left w:val="none" w:sz="0" w:space="0" w:color="auto"/>
                                    <w:bottom w:val="none" w:sz="0" w:space="0" w:color="auto"/>
                                    <w:right w:val="none" w:sz="0" w:space="0" w:color="auto"/>
                                  </w:divBdr>
                                </w:div>
                                <w:div w:id="2002611874">
                                  <w:marLeft w:val="0"/>
                                  <w:marRight w:val="0"/>
                                  <w:marTop w:val="0"/>
                                  <w:marBottom w:val="0"/>
                                  <w:divBdr>
                                    <w:top w:val="none" w:sz="0" w:space="0" w:color="auto"/>
                                    <w:left w:val="none" w:sz="0" w:space="0" w:color="auto"/>
                                    <w:bottom w:val="none" w:sz="0" w:space="0" w:color="auto"/>
                                    <w:right w:val="none" w:sz="0" w:space="0" w:color="auto"/>
                                  </w:divBdr>
                                </w:div>
                                <w:div w:id="1627808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89846">
                          <w:marLeft w:val="0"/>
                          <w:marRight w:val="0"/>
                          <w:marTop w:val="0"/>
                          <w:marBottom w:val="0"/>
                          <w:divBdr>
                            <w:top w:val="none" w:sz="0" w:space="0" w:color="auto"/>
                            <w:left w:val="none" w:sz="0" w:space="0" w:color="auto"/>
                            <w:bottom w:val="none" w:sz="0" w:space="0" w:color="auto"/>
                            <w:right w:val="none" w:sz="0" w:space="0" w:color="auto"/>
                          </w:divBdr>
                          <w:divsChild>
                            <w:div w:id="300041426">
                              <w:marLeft w:val="0"/>
                              <w:marRight w:val="0"/>
                              <w:marTop w:val="0"/>
                              <w:marBottom w:val="0"/>
                              <w:divBdr>
                                <w:top w:val="none" w:sz="0" w:space="0" w:color="auto"/>
                                <w:left w:val="none" w:sz="0" w:space="0" w:color="auto"/>
                                <w:bottom w:val="none" w:sz="0" w:space="0" w:color="auto"/>
                                <w:right w:val="none" w:sz="0" w:space="0" w:color="auto"/>
                              </w:divBdr>
                            </w:div>
                            <w:div w:id="1246837736">
                              <w:marLeft w:val="0"/>
                              <w:marRight w:val="0"/>
                              <w:marTop w:val="0"/>
                              <w:marBottom w:val="0"/>
                              <w:divBdr>
                                <w:top w:val="none" w:sz="0" w:space="0" w:color="auto"/>
                                <w:left w:val="none" w:sz="0" w:space="0" w:color="auto"/>
                                <w:bottom w:val="none" w:sz="0" w:space="0" w:color="auto"/>
                                <w:right w:val="none" w:sz="0" w:space="0" w:color="auto"/>
                              </w:divBdr>
                              <w:divsChild>
                                <w:div w:id="1368457375">
                                  <w:marLeft w:val="0"/>
                                  <w:marRight w:val="0"/>
                                  <w:marTop w:val="0"/>
                                  <w:marBottom w:val="0"/>
                                  <w:divBdr>
                                    <w:top w:val="none" w:sz="0" w:space="0" w:color="auto"/>
                                    <w:left w:val="none" w:sz="0" w:space="0" w:color="auto"/>
                                    <w:bottom w:val="none" w:sz="0" w:space="0" w:color="auto"/>
                                    <w:right w:val="none" w:sz="0" w:space="0" w:color="auto"/>
                                  </w:divBdr>
                                </w:div>
                                <w:div w:id="1246108546">
                                  <w:marLeft w:val="0"/>
                                  <w:marRight w:val="0"/>
                                  <w:marTop w:val="0"/>
                                  <w:marBottom w:val="0"/>
                                  <w:divBdr>
                                    <w:top w:val="none" w:sz="0" w:space="0" w:color="auto"/>
                                    <w:left w:val="none" w:sz="0" w:space="0" w:color="auto"/>
                                    <w:bottom w:val="none" w:sz="0" w:space="0" w:color="auto"/>
                                    <w:right w:val="none" w:sz="0" w:space="0" w:color="auto"/>
                                  </w:divBdr>
                                </w:div>
                                <w:div w:id="1513841255">
                                  <w:marLeft w:val="0"/>
                                  <w:marRight w:val="0"/>
                                  <w:marTop w:val="0"/>
                                  <w:marBottom w:val="0"/>
                                  <w:divBdr>
                                    <w:top w:val="none" w:sz="0" w:space="0" w:color="auto"/>
                                    <w:left w:val="none" w:sz="0" w:space="0" w:color="auto"/>
                                    <w:bottom w:val="none" w:sz="0" w:space="0" w:color="auto"/>
                                    <w:right w:val="none" w:sz="0" w:space="0" w:color="auto"/>
                                  </w:divBdr>
                                </w:div>
                                <w:div w:id="73531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18061">
                          <w:marLeft w:val="0"/>
                          <w:marRight w:val="0"/>
                          <w:marTop w:val="0"/>
                          <w:marBottom w:val="0"/>
                          <w:divBdr>
                            <w:top w:val="none" w:sz="0" w:space="0" w:color="auto"/>
                            <w:left w:val="none" w:sz="0" w:space="0" w:color="auto"/>
                            <w:bottom w:val="none" w:sz="0" w:space="0" w:color="auto"/>
                            <w:right w:val="none" w:sz="0" w:space="0" w:color="auto"/>
                          </w:divBdr>
                          <w:divsChild>
                            <w:div w:id="549000031">
                              <w:marLeft w:val="0"/>
                              <w:marRight w:val="0"/>
                              <w:marTop w:val="0"/>
                              <w:marBottom w:val="0"/>
                              <w:divBdr>
                                <w:top w:val="none" w:sz="0" w:space="0" w:color="auto"/>
                                <w:left w:val="none" w:sz="0" w:space="0" w:color="auto"/>
                                <w:bottom w:val="none" w:sz="0" w:space="0" w:color="auto"/>
                                <w:right w:val="none" w:sz="0" w:space="0" w:color="auto"/>
                              </w:divBdr>
                            </w:div>
                            <w:div w:id="1539584069">
                              <w:marLeft w:val="0"/>
                              <w:marRight w:val="0"/>
                              <w:marTop w:val="0"/>
                              <w:marBottom w:val="0"/>
                              <w:divBdr>
                                <w:top w:val="none" w:sz="0" w:space="0" w:color="auto"/>
                                <w:left w:val="none" w:sz="0" w:space="0" w:color="auto"/>
                                <w:bottom w:val="none" w:sz="0" w:space="0" w:color="auto"/>
                                <w:right w:val="none" w:sz="0" w:space="0" w:color="auto"/>
                              </w:divBdr>
                              <w:divsChild>
                                <w:div w:id="1062752395">
                                  <w:marLeft w:val="0"/>
                                  <w:marRight w:val="0"/>
                                  <w:marTop w:val="0"/>
                                  <w:marBottom w:val="0"/>
                                  <w:divBdr>
                                    <w:top w:val="none" w:sz="0" w:space="0" w:color="auto"/>
                                    <w:left w:val="none" w:sz="0" w:space="0" w:color="auto"/>
                                    <w:bottom w:val="none" w:sz="0" w:space="0" w:color="auto"/>
                                    <w:right w:val="none" w:sz="0" w:space="0" w:color="auto"/>
                                  </w:divBdr>
                                </w:div>
                                <w:div w:id="2050102947">
                                  <w:marLeft w:val="0"/>
                                  <w:marRight w:val="0"/>
                                  <w:marTop w:val="0"/>
                                  <w:marBottom w:val="0"/>
                                  <w:divBdr>
                                    <w:top w:val="none" w:sz="0" w:space="0" w:color="auto"/>
                                    <w:left w:val="none" w:sz="0" w:space="0" w:color="auto"/>
                                    <w:bottom w:val="none" w:sz="0" w:space="0" w:color="auto"/>
                                    <w:right w:val="none" w:sz="0" w:space="0" w:color="auto"/>
                                  </w:divBdr>
                                </w:div>
                                <w:div w:id="119810361">
                                  <w:marLeft w:val="0"/>
                                  <w:marRight w:val="0"/>
                                  <w:marTop w:val="0"/>
                                  <w:marBottom w:val="0"/>
                                  <w:divBdr>
                                    <w:top w:val="none" w:sz="0" w:space="0" w:color="auto"/>
                                    <w:left w:val="none" w:sz="0" w:space="0" w:color="auto"/>
                                    <w:bottom w:val="none" w:sz="0" w:space="0" w:color="auto"/>
                                    <w:right w:val="none" w:sz="0" w:space="0" w:color="auto"/>
                                  </w:divBdr>
                                </w:div>
                                <w:div w:id="26800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8761634">
                          <w:marLeft w:val="0"/>
                          <w:marRight w:val="0"/>
                          <w:marTop w:val="0"/>
                          <w:marBottom w:val="0"/>
                          <w:divBdr>
                            <w:top w:val="none" w:sz="0" w:space="0" w:color="auto"/>
                            <w:left w:val="none" w:sz="0" w:space="0" w:color="auto"/>
                            <w:bottom w:val="none" w:sz="0" w:space="0" w:color="auto"/>
                            <w:right w:val="none" w:sz="0" w:space="0" w:color="auto"/>
                          </w:divBdr>
                          <w:divsChild>
                            <w:div w:id="1675105810">
                              <w:marLeft w:val="0"/>
                              <w:marRight w:val="0"/>
                              <w:marTop w:val="0"/>
                              <w:marBottom w:val="0"/>
                              <w:divBdr>
                                <w:top w:val="none" w:sz="0" w:space="0" w:color="auto"/>
                                <w:left w:val="none" w:sz="0" w:space="0" w:color="auto"/>
                                <w:bottom w:val="none" w:sz="0" w:space="0" w:color="auto"/>
                                <w:right w:val="none" w:sz="0" w:space="0" w:color="auto"/>
                              </w:divBdr>
                            </w:div>
                            <w:div w:id="1207763874">
                              <w:marLeft w:val="0"/>
                              <w:marRight w:val="0"/>
                              <w:marTop w:val="0"/>
                              <w:marBottom w:val="0"/>
                              <w:divBdr>
                                <w:top w:val="none" w:sz="0" w:space="0" w:color="auto"/>
                                <w:left w:val="none" w:sz="0" w:space="0" w:color="auto"/>
                                <w:bottom w:val="none" w:sz="0" w:space="0" w:color="auto"/>
                                <w:right w:val="none" w:sz="0" w:space="0" w:color="auto"/>
                              </w:divBdr>
                              <w:divsChild>
                                <w:div w:id="742069766">
                                  <w:marLeft w:val="0"/>
                                  <w:marRight w:val="0"/>
                                  <w:marTop w:val="0"/>
                                  <w:marBottom w:val="0"/>
                                  <w:divBdr>
                                    <w:top w:val="none" w:sz="0" w:space="0" w:color="auto"/>
                                    <w:left w:val="none" w:sz="0" w:space="0" w:color="auto"/>
                                    <w:bottom w:val="none" w:sz="0" w:space="0" w:color="auto"/>
                                    <w:right w:val="none" w:sz="0" w:space="0" w:color="auto"/>
                                  </w:divBdr>
                                </w:div>
                                <w:div w:id="1973244886">
                                  <w:marLeft w:val="0"/>
                                  <w:marRight w:val="0"/>
                                  <w:marTop w:val="0"/>
                                  <w:marBottom w:val="0"/>
                                  <w:divBdr>
                                    <w:top w:val="none" w:sz="0" w:space="0" w:color="auto"/>
                                    <w:left w:val="none" w:sz="0" w:space="0" w:color="auto"/>
                                    <w:bottom w:val="none" w:sz="0" w:space="0" w:color="auto"/>
                                    <w:right w:val="none" w:sz="0" w:space="0" w:color="auto"/>
                                  </w:divBdr>
                                </w:div>
                                <w:div w:id="1531262234">
                                  <w:marLeft w:val="0"/>
                                  <w:marRight w:val="0"/>
                                  <w:marTop w:val="0"/>
                                  <w:marBottom w:val="0"/>
                                  <w:divBdr>
                                    <w:top w:val="none" w:sz="0" w:space="0" w:color="auto"/>
                                    <w:left w:val="none" w:sz="0" w:space="0" w:color="auto"/>
                                    <w:bottom w:val="none" w:sz="0" w:space="0" w:color="auto"/>
                                    <w:right w:val="none" w:sz="0" w:space="0" w:color="auto"/>
                                  </w:divBdr>
                                </w:div>
                                <w:div w:id="91798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96804">
                          <w:marLeft w:val="0"/>
                          <w:marRight w:val="0"/>
                          <w:marTop w:val="0"/>
                          <w:marBottom w:val="0"/>
                          <w:divBdr>
                            <w:top w:val="none" w:sz="0" w:space="0" w:color="auto"/>
                            <w:left w:val="none" w:sz="0" w:space="0" w:color="auto"/>
                            <w:bottom w:val="none" w:sz="0" w:space="0" w:color="auto"/>
                            <w:right w:val="none" w:sz="0" w:space="0" w:color="auto"/>
                          </w:divBdr>
                          <w:divsChild>
                            <w:div w:id="1863518895">
                              <w:marLeft w:val="0"/>
                              <w:marRight w:val="0"/>
                              <w:marTop w:val="0"/>
                              <w:marBottom w:val="0"/>
                              <w:divBdr>
                                <w:top w:val="none" w:sz="0" w:space="0" w:color="auto"/>
                                <w:left w:val="none" w:sz="0" w:space="0" w:color="auto"/>
                                <w:bottom w:val="none" w:sz="0" w:space="0" w:color="auto"/>
                                <w:right w:val="none" w:sz="0" w:space="0" w:color="auto"/>
                              </w:divBdr>
                            </w:div>
                            <w:div w:id="1099712871">
                              <w:marLeft w:val="0"/>
                              <w:marRight w:val="0"/>
                              <w:marTop w:val="0"/>
                              <w:marBottom w:val="0"/>
                              <w:divBdr>
                                <w:top w:val="none" w:sz="0" w:space="0" w:color="auto"/>
                                <w:left w:val="none" w:sz="0" w:space="0" w:color="auto"/>
                                <w:bottom w:val="none" w:sz="0" w:space="0" w:color="auto"/>
                                <w:right w:val="none" w:sz="0" w:space="0" w:color="auto"/>
                              </w:divBdr>
                              <w:divsChild>
                                <w:div w:id="1980377073">
                                  <w:marLeft w:val="0"/>
                                  <w:marRight w:val="0"/>
                                  <w:marTop w:val="0"/>
                                  <w:marBottom w:val="0"/>
                                  <w:divBdr>
                                    <w:top w:val="none" w:sz="0" w:space="0" w:color="auto"/>
                                    <w:left w:val="none" w:sz="0" w:space="0" w:color="auto"/>
                                    <w:bottom w:val="none" w:sz="0" w:space="0" w:color="auto"/>
                                    <w:right w:val="none" w:sz="0" w:space="0" w:color="auto"/>
                                  </w:divBdr>
                                </w:div>
                                <w:div w:id="1597665150">
                                  <w:marLeft w:val="0"/>
                                  <w:marRight w:val="0"/>
                                  <w:marTop w:val="0"/>
                                  <w:marBottom w:val="0"/>
                                  <w:divBdr>
                                    <w:top w:val="none" w:sz="0" w:space="0" w:color="auto"/>
                                    <w:left w:val="none" w:sz="0" w:space="0" w:color="auto"/>
                                    <w:bottom w:val="none" w:sz="0" w:space="0" w:color="auto"/>
                                    <w:right w:val="none" w:sz="0" w:space="0" w:color="auto"/>
                                  </w:divBdr>
                                </w:div>
                                <w:div w:id="1513688898">
                                  <w:marLeft w:val="0"/>
                                  <w:marRight w:val="0"/>
                                  <w:marTop w:val="0"/>
                                  <w:marBottom w:val="0"/>
                                  <w:divBdr>
                                    <w:top w:val="none" w:sz="0" w:space="0" w:color="auto"/>
                                    <w:left w:val="none" w:sz="0" w:space="0" w:color="auto"/>
                                    <w:bottom w:val="none" w:sz="0" w:space="0" w:color="auto"/>
                                    <w:right w:val="none" w:sz="0" w:space="0" w:color="auto"/>
                                  </w:divBdr>
                                </w:div>
                                <w:div w:id="1441102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98833">
                          <w:marLeft w:val="0"/>
                          <w:marRight w:val="0"/>
                          <w:marTop w:val="0"/>
                          <w:marBottom w:val="0"/>
                          <w:divBdr>
                            <w:top w:val="none" w:sz="0" w:space="0" w:color="auto"/>
                            <w:left w:val="none" w:sz="0" w:space="0" w:color="auto"/>
                            <w:bottom w:val="none" w:sz="0" w:space="0" w:color="auto"/>
                            <w:right w:val="none" w:sz="0" w:space="0" w:color="auto"/>
                          </w:divBdr>
                          <w:divsChild>
                            <w:div w:id="2102414099">
                              <w:marLeft w:val="0"/>
                              <w:marRight w:val="0"/>
                              <w:marTop w:val="0"/>
                              <w:marBottom w:val="0"/>
                              <w:divBdr>
                                <w:top w:val="none" w:sz="0" w:space="0" w:color="auto"/>
                                <w:left w:val="none" w:sz="0" w:space="0" w:color="auto"/>
                                <w:bottom w:val="none" w:sz="0" w:space="0" w:color="auto"/>
                                <w:right w:val="none" w:sz="0" w:space="0" w:color="auto"/>
                              </w:divBdr>
                            </w:div>
                            <w:div w:id="456292607">
                              <w:marLeft w:val="0"/>
                              <w:marRight w:val="0"/>
                              <w:marTop w:val="0"/>
                              <w:marBottom w:val="0"/>
                              <w:divBdr>
                                <w:top w:val="none" w:sz="0" w:space="0" w:color="auto"/>
                                <w:left w:val="none" w:sz="0" w:space="0" w:color="auto"/>
                                <w:bottom w:val="none" w:sz="0" w:space="0" w:color="auto"/>
                                <w:right w:val="none" w:sz="0" w:space="0" w:color="auto"/>
                              </w:divBdr>
                              <w:divsChild>
                                <w:div w:id="745496078">
                                  <w:marLeft w:val="0"/>
                                  <w:marRight w:val="0"/>
                                  <w:marTop w:val="0"/>
                                  <w:marBottom w:val="0"/>
                                  <w:divBdr>
                                    <w:top w:val="none" w:sz="0" w:space="0" w:color="auto"/>
                                    <w:left w:val="none" w:sz="0" w:space="0" w:color="auto"/>
                                    <w:bottom w:val="none" w:sz="0" w:space="0" w:color="auto"/>
                                    <w:right w:val="none" w:sz="0" w:space="0" w:color="auto"/>
                                  </w:divBdr>
                                </w:div>
                                <w:div w:id="1447046245">
                                  <w:marLeft w:val="0"/>
                                  <w:marRight w:val="0"/>
                                  <w:marTop w:val="0"/>
                                  <w:marBottom w:val="0"/>
                                  <w:divBdr>
                                    <w:top w:val="none" w:sz="0" w:space="0" w:color="auto"/>
                                    <w:left w:val="none" w:sz="0" w:space="0" w:color="auto"/>
                                    <w:bottom w:val="none" w:sz="0" w:space="0" w:color="auto"/>
                                    <w:right w:val="none" w:sz="0" w:space="0" w:color="auto"/>
                                  </w:divBdr>
                                </w:div>
                                <w:div w:id="1145392763">
                                  <w:marLeft w:val="0"/>
                                  <w:marRight w:val="0"/>
                                  <w:marTop w:val="0"/>
                                  <w:marBottom w:val="0"/>
                                  <w:divBdr>
                                    <w:top w:val="none" w:sz="0" w:space="0" w:color="auto"/>
                                    <w:left w:val="none" w:sz="0" w:space="0" w:color="auto"/>
                                    <w:bottom w:val="none" w:sz="0" w:space="0" w:color="auto"/>
                                    <w:right w:val="none" w:sz="0" w:space="0" w:color="auto"/>
                                  </w:divBdr>
                                </w:div>
                                <w:div w:id="1599366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362285">
                          <w:marLeft w:val="0"/>
                          <w:marRight w:val="0"/>
                          <w:marTop w:val="0"/>
                          <w:marBottom w:val="0"/>
                          <w:divBdr>
                            <w:top w:val="none" w:sz="0" w:space="0" w:color="auto"/>
                            <w:left w:val="none" w:sz="0" w:space="0" w:color="auto"/>
                            <w:bottom w:val="none" w:sz="0" w:space="0" w:color="auto"/>
                            <w:right w:val="none" w:sz="0" w:space="0" w:color="auto"/>
                          </w:divBdr>
                          <w:divsChild>
                            <w:div w:id="963996228">
                              <w:marLeft w:val="0"/>
                              <w:marRight w:val="0"/>
                              <w:marTop w:val="0"/>
                              <w:marBottom w:val="0"/>
                              <w:divBdr>
                                <w:top w:val="none" w:sz="0" w:space="0" w:color="auto"/>
                                <w:left w:val="none" w:sz="0" w:space="0" w:color="auto"/>
                                <w:bottom w:val="none" w:sz="0" w:space="0" w:color="auto"/>
                                <w:right w:val="none" w:sz="0" w:space="0" w:color="auto"/>
                              </w:divBdr>
                            </w:div>
                            <w:div w:id="1912764486">
                              <w:marLeft w:val="0"/>
                              <w:marRight w:val="0"/>
                              <w:marTop w:val="0"/>
                              <w:marBottom w:val="0"/>
                              <w:divBdr>
                                <w:top w:val="none" w:sz="0" w:space="0" w:color="auto"/>
                                <w:left w:val="none" w:sz="0" w:space="0" w:color="auto"/>
                                <w:bottom w:val="none" w:sz="0" w:space="0" w:color="auto"/>
                                <w:right w:val="none" w:sz="0" w:space="0" w:color="auto"/>
                              </w:divBdr>
                              <w:divsChild>
                                <w:div w:id="1572427287">
                                  <w:marLeft w:val="0"/>
                                  <w:marRight w:val="0"/>
                                  <w:marTop w:val="0"/>
                                  <w:marBottom w:val="0"/>
                                  <w:divBdr>
                                    <w:top w:val="none" w:sz="0" w:space="0" w:color="auto"/>
                                    <w:left w:val="none" w:sz="0" w:space="0" w:color="auto"/>
                                    <w:bottom w:val="none" w:sz="0" w:space="0" w:color="auto"/>
                                    <w:right w:val="none" w:sz="0" w:space="0" w:color="auto"/>
                                  </w:divBdr>
                                </w:div>
                                <w:div w:id="1305041261">
                                  <w:marLeft w:val="0"/>
                                  <w:marRight w:val="0"/>
                                  <w:marTop w:val="0"/>
                                  <w:marBottom w:val="0"/>
                                  <w:divBdr>
                                    <w:top w:val="none" w:sz="0" w:space="0" w:color="auto"/>
                                    <w:left w:val="none" w:sz="0" w:space="0" w:color="auto"/>
                                    <w:bottom w:val="none" w:sz="0" w:space="0" w:color="auto"/>
                                    <w:right w:val="none" w:sz="0" w:space="0" w:color="auto"/>
                                  </w:divBdr>
                                </w:div>
                                <w:div w:id="1413699017">
                                  <w:marLeft w:val="0"/>
                                  <w:marRight w:val="0"/>
                                  <w:marTop w:val="0"/>
                                  <w:marBottom w:val="0"/>
                                  <w:divBdr>
                                    <w:top w:val="none" w:sz="0" w:space="0" w:color="auto"/>
                                    <w:left w:val="none" w:sz="0" w:space="0" w:color="auto"/>
                                    <w:bottom w:val="none" w:sz="0" w:space="0" w:color="auto"/>
                                    <w:right w:val="none" w:sz="0" w:space="0" w:color="auto"/>
                                  </w:divBdr>
                                </w:div>
                                <w:div w:id="481166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178172">
                          <w:marLeft w:val="0"/>
                          <w:marRight w:val="0"/>
                          <w:marTop w:val="0"/>
                          <w:marBottom w:val="0"/>
                          <w:divBdr>
                            <w:top w:val="none" w:sz="0" w:space="0" w:color="auto"/>
                            <w:left w:val="none" w:sz="0" w:space="0" w:color="auto"/>
                            <w:bottom w:val="none" w:sz="0" w:space="0" w:color="auto"/>
                            <w:right w:val="none" w:sz="0" w:space="0" w:color="auto"/>
                          </w:divBdr>
                          <w:divsChild>
                            <w:div w:id="1132870864">
                              <w:marLeft w:val="0"/>
                              <w:marRight w:val="0"/>
                              <w:marTop w:val="0"/>
                              <w:marBottom w:val="0"/>
                              <w:divBdr>
                                <w:top w:val="none" w:sz="0" w:space="0" w:color="auto"/>
                                <w:left w:val="none" w:sz="0" w:space="0" w:color="auto"/>
                                <w:bottom w:val="none" w:sz="0" w:space="0" w:color="auto"/>
                                <w:right w:val="none" w:sz="0" w:space="0" w:color="auto"/>
                              </w:divBdr>
                            </w:div>
                            <w:div w:id="1282343234">
                              <w:marLeft w:val="0"/>
                              <w:marRight w:val="0"/>
                              <w:marTop w:val="0"/>
                              <w:marBottom w:val="0"/>
                              <w:divBdr>
                                <w:top w:val="none" w:sz="0" w:space="0" w:color="auto"/>
                                <w:left w:val="none" w:sz="0" w:space="0" w:color="auto"/>
                                <w:bottom w:val="none" w:sz="0" w:space="0" w:color="auto"/>
                                <w:right w:val="none" w:sz="0" w:space="0" w:color="auto"/>
                              </w:divBdr>
                              <w:divsChild>
                                <w:div w:id="569383304">
                                  <w:marLeft w:val="0"/>
                                  <w:marRight w:val="0"/>
                                  <w:marTop w:val="0"/>
                                  <w:marBottom w:val="0"/>
                                  <w:divBdr>
                                    <w:top w:val="none" w:sz="0" w:space="0" w:color="auto"/>
                                    <w:left w:val="none" w:sz="0" w:space="0" w:color="auto"/>
                                    <w:bottom w:val="none" w:sz="0" w:space="0" w:color="auto"/>
                                    <w:right w:val="none" w:sz="0" w:space="0" w:color="auto"/>
                                  </w:divBdr>
                                </w:div>
                                <w:div w:id="2083285040">
                                  <w:marLeft w:val="0"/>
                                  <w:marRight w:val="0"/>
                                  <w:marTop w:val="0"/>
                                  <w:marBottom w:val="0"/>
                                  <w:divBdr>
                                    <w:top w:val="none" w:sz="0" w:space="0" w:color="auto"/>
                                    <w:left w:val="none" w:sz="0" w:space="0" w:color="auto"/>
                                    <w:bottom w:val="none" w:sz="0" w:space="0" w:color="auto"/>
                                    <w:right w:val="none" w:sz="0" w:space="0" w:color="auto"/>
                                  </w:divBdr>
                                </w:div>
                                <w:div w:id="237447022">
                                  <w:marLeft w:val="0"/>
                                  <w:marRight w:val="0"/>
                                  <w:marTop w:val="0"/>
                                  <w:marBottom w:val="0"/>
                                  <w:divBdr>
                                    <w:top w:val="none" w:sz="0" w:space="0" w:color="auto"/>
                                    <w:left w:val="none" w:sz="0" w:space="0" w:color="auto"/>
                                    <w:bottom w:val="none" w:sz="0" w:space="0" w:color="auto"/>
                                    <w:right w:val="none" w:sz="0" w:space="0" w:color="auto"/>
                                  </w:divBdr>
                                </w:div>
                                <w:div w:id="82952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422751">
                          <w:marLeft w:val="0"/>
                          <w:marRight w:val="0"/>
                          <w:marTop w:val="0"/>
                          <w:marBottom w:val="0"/>
                          <w:divBdr>
                            <w:top w:val="none" w:sz="0" w:space="0" w:color="auto"/>
                            <w:left w:val="none" w:sz="0" w:space="0" w:color="auto"/>
                            <w:bottom w:val="none" w:sz="0" w:space="0" w:color="auto"/>
                            <w:right w:val="none" w:sz="0" w:space="0" w:color="auto"/>
                          </w:divBdr>
                          <w:divsChild>
                            <w:div w:id="1008871138">
                              <w:marLeft w:val="0"/>
                              <w:marRight w:val="0"/>
                              <w:marTop w:val="0"/>
                              <w:marBottom w:val="0"/>
                              <w:divBdr>
                                <w:top w:val="none" w:sz="0" w:space="0" w:color="auto"/>
                                <w:left w:val="none" w:sz="0" w:space="0" w:color="auto"/>
                                <w:bottom w:val="none" w:sz="0" w:space="0" w:color="auto"/>
                                <w:right w:val="none" w:sz="0" w:space="0" w:color="auto"/>
                              </w:divBdr>
                            </w:div>
                            <w:div w:id="2111465355">
                              <w:marLeft w:val="0"/>
                              <w:marRight w:val="0"/>
                              <w:marTop w:val="0"/>
                              <w:marBottom w:val="0"/>
                              <w:divBdr>
                                <w:top w:val="none" w:sz="0" w:space="0" w:color="auto"/>
                                <w:left w:val="none" w:sz="0" w:space="0" w:color="auto"/>
                                <w:bottom w:val="none" w:sz="0" w:space="0" w:color="auto"/>
                                <w:right w:val="none" w:sz="0" w:space="0" w:color="auto"/>
                              </w:divBdr>
                              <w:divsChild>
                                <w:div w:id="964970157">
                                  <w:marLeft w:val="0"/>
                                  <w:marRight w:val="0"/>
                                  <w:marTop w:val="0"/>
                                  <w:marBottom w:val="0"/>
                                  <w:divBdr>
                                    <w:top w:val="none" w:sz="0" w:space="0" w:color="auto"/>
                                    <w:left w:val="none" w:sz="0" w:space="0" w:color="auto"/>
                                    <w:bottom w:val="none" w:sz="0" w:space="0" w:color="auto"/>
                                    <w:right w:val="none" w:sz="0" w:space="0" w:color="auto"/>
                                  </w:divBdr>
                                </w:div>
                                <w:div w:id="1793089529">
                                  <w:marLeft w:val="0"/>
                                  <w:marRight w:val="0"/>
                                  <w:marTop w:val="0"/>
                                  <w:marBottom w:val="0"/>
                                  <w:divBdr>
                                    <w:top w:val="none" w:sz="0" w:space="0" w:color="auto"/>
                                    <w:left w:val="none" w:sz="0" w:space="0" w:color="auto"/>
                                    <w:bottom w:val="none" w:sz="0" w:space="0" w:color="auto"/>
                                    <w:right w:val="none" w:sz="0" w:space="0" w:color="auto"/>
                                  </w:divBdr>
                                </w:div>
                                <w:div w:id="119996993">
                                  <w:marLeft w:val="0"/>
                                  <w:marRight w:val="0"/>
                                  <w:marTop w:val="0"/>
                                  <w:marBottom w:val="0"/>
                                  <w:divBdr>
                                    <w:top w:val="none" w:sz="0" w:space="0" w:color="auto"/>
                                    <w:left w:val="none" w:sz="0" w:space="0" w:color="auto"/>
                                    <w:bottom w:val="none" w:sz="0" w:space="0" w:color="auto"/>
                                    <w:right w:val="none" w:sz="0" w:space="0" w:color="auto"/>
                                  </w:divBdr>
                                </w:div>
                                <w:div w:id="1898667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58390">
                          <w:marLeft w:val="0"/>
                          <w:marRight w:val="0"/>
                          <w:marTop w:val="0"/>
                          <w:marBottom w:val="0"/>
                          <w:divBdr>
                            <w:top w:val="none" w:sz="0" w:space="0" w:color="auto"/>
                            <w:left w:val="none" w:sz="0" w:space="0" w:color="auto"/>
                            <w:bottom w:val="none" w:sz="0" w:space="0" w:color="auto"/>
                            <w:right w:val="none" w:sz="0" w:space="0" w:color="auto"/>
                          </w:divBdr>
                          <w:divsChild>
                            <w:div w:id="1629698774">
                              <w:marLeft w:val="0"/>
                              <w:marRight w:val="0"/>
                              <w:marTop w:val="0"/>
                              <w:marBottom w:val="0"/>
                              <w:divBdr>
                                <w:top w:val="none" w:sz="0" w:space="0" w:color="auto"/>
                                <w:left w:val="none" w:sz="0" w:space="0" w:color="auto"/>
                                <w:bottom w:val="none" w:sz="0" w:space="0" w:color="auto"/>
                                <w:right w:val="none" w:sz="0" w:space="0" w:color="auto"/>
                              </w:divBdr>
                            </w:div>
                            <w:div w:id="664286859">
                              <w:marLeft w:val="0"/>
                              <w:marRight w:val="0"/>
                              <w:marTop w:val="0"/>
                              <w:marBottom w:val="0"/>
                              <w:divBdr>
                                <w:top w:val="none" w:sz="0" w:space="0" w:color="auto"/>
                                <w:left w:val="none" w:sz="0" w:space="0" w:color="auto"/>
                                <w:bottom w:val="none" w:sz="0" w:space="0" w:color="auto"/>
                                <w:right w:val="none" w:sz="0" w:space="0" w:color="auto"/>
                              </w:divBdr>
                              <w:divsChild>
                                <w:div w:id="744112846">
                                  <w:marLeft w:val="0"/>
                                  <w:marRight w:val="0"/>
                                  <w:marTop w:val="0"/>
                                  <w:marBottom w:val="0"/>
                                  <w:divBdr>
                                    <w:top w:val="none" w:sz="0" w:space="0" w:color="auto"/>
                                    <w:left w:val="none" w:sz="0" w:space="0" w:color="auto"/>
                                    <w:bottom w:val="none" w:sz="0" w:space="0" w:color="auto"/>
                                    <w:right w:val="none" w:sz="0" w:space="0" w:color="auto"/>
                                  </w:divBdr>
                                </w:div>
                                <w:div w:id="1731539088">
                                  <w:marLeft w:val="0"/>
                                  <w:marRight w:val="0"/>
                                  <w:marTop w:val="0"/>
                                  <w:marBottom w:val="0"/>
                                  <w:divBdr>
                                    <w:top w:val="none" w:sz="0" w:space="0" w:color="auto"/>
                                    <w:left w:val="none" w:sz="0" w:space="0" w:color="auto"/>
                                    <w:bottom w:val="none" w:sz="0" w:space="0" w:color="auto"/>
                                    <w:right w:val="none" w:sz="0" w:space="0" w:color="auto"/>
                                  </w:divBdr>
                                </w:div>
                                <w:div w:id="601841515">
                                  <w:marLeft w:val="0"/>
                                  <w:marRight w:val="0"/>
                                  <w:marTop w:val="0"/>
                                  <w:marBottom w:val="0"/>
                                  <w:divBdr>
                                    <w:top w:val="none" w:sz="0" w:space="0" w:color="auto"/>
                                    <w:left w:val="none" w:sz="0" w:space="0" w:color="auto"/>
                                    <w:bottom w:val="none" w:sz="0" w:space="0" w:color="auto"/>
                                    <w:right w:val="none" w:sz="0" w:space="0" w:color="auto"/>
                                  </w:divBdr>
                                </w:div>
                                <w:div w:id="986737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636100">
                          <w:marLeft w:val="0"/>
                          <w:marRight w:val="0"/>
                          <w:marTop w:val="0"/>
                          <w:marBottom w:val="0"/>
                          <w:divBdr>
                            <w:top w:val="none" w:sz="0" w:space="0" w:color="auto"/>
                            <w:left w:val="none" w:sz="0" w:space="0" w:color="auto"/>
                            <w:bottom w:val="none" w:sz="0" w:space="0" w:color="auto"/>
                            <w:right w:val="none" w:sz="0" w:space="0" w:color="auto"/>
                          </w:divBdr>
                          <w:divsChild>
                            <w:div w:id="1148087700">
                              <w:marLeft w:val="0"/>
                              <w:marRight w:val="0"/>
                              <w:marTop w:val="0"/>
                              <w:marBottom w:val="0"/>
                              <w:divBdr>
                                <w:top w:val="none" w:sz="0" w:space="0" w:color="auto"/>
                                <w:left w:val="none" w:sz="0" w:space="0" w:color="auto"/>
                                <w:bottom w:val="none" w:sz="0" w:space="0" w:color="auto"/>
                                <w:right w:val="none" w:sz="0" w:space="0" w:color="auto"/>
                              </w:divBdr>
                            </w:div>
                            <w:div w:id="319895531">
                              <w:marLeft w:val="0"/>
                              <w:marRight w:val="0"/>
                              <w:marTop w:val="0"/>
                              <w:marBottom w:val="0"/>
                              <w:divBdr>
                                <w:top w:val="none" w:sz="0" w:space="0" w:color="auto"/>
                                <w:left w:val="none" w:sz="0" w:space="0" w:color="auto"/>
                                <w:bottom w:val="none" w:sz="0" w:space="0" w:color="auto"/>
                                <w:right w:val="none" w:sz="0" w:space="0" w:color="auto"/>
                              </w:divBdr>
                              <w:divsChild>
                                <w:div w:id="1961106339">
                                  <w:marLeft w:val="0"/>
                                  <w:marRight w:val="0"/>
                                  <w:marTop w:val="0"/>
                                  <w:marBottom w:val="0"/>
                                  <w:divBdr>
                                    <w:top w:val="none" w:sz="0" w:space="0" w:color="auto"/>
                                    <w:left w:val="none" w:sz="0" w:space="0" w:color="auto"/>
                                    <w:bottom w:val="none" w:sz="0" w:space="0" w:color="auto"/>
                                    <w:right w:val="none" w:sz="0" w:space="0" w:color="auto"/>
                                  </w:divBdr>
                                </w:div>
                                <w:div w:id="1038965832">
                                  <w:marLeft w:val="0"/>
                                  <w:marRight w:val="0"/>
                                  <w:marTop w:val="0"/>
                                  <w:marBottom w:val="0"/>
                                  <w:divBdr>
                                    <w:top w:val="none" w:sz="0" w:space="0" w:color="auto"/>
                                    <w:left w:val="none" w:sz="0" w:space="0" w:color="auto"/>
                                    <w:bottom w:val="none" w:sz="0" w:space="0" w:color="auto"/>
                                    <w:right w:val="none" w:sz="0" w:space="0" w:color="auto"/>
                                  </w:divBdr>
                                </w:div>
                                <w:div w:id="1515994779">
                                  <w:marLeft w:val="0"/>
                                  <w:marRight w:val="0"/>
                                  <w:marTop w:val="0"/>
                                  <w:marBottom w:val="0"/>
                                  <w:divBdr>
                                    <w:top w:val="none" w:sz="0" w:space="0" w:color="auto"/>
                                    <w:left w:val="none" w:sz="0" w:space="0" w:color="auto"/>
                                    <w:bottom w:val="none" w:sz="0" w:space="0" w:color="auto"/>
                                    <w:right w:val="none" w:sz="0" w:space="0" w:color="auto"/>
                                  </w:divBdr>
                                </w:div>
                                <w:div w:id="1243294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57250">
                          <w:marLeft w:val="0"/>
                          <w:marRight w:val="0"/>
                          <w:marTop w:val="0"/>
                          <w:marBottom w:val="0"/>
                          <w:divBdr>
                            <w:top w:val="none" w:sz="0" w:space="0" w:color="auto"/>
                            <w:left w:val="none" w:sz="0" w:space="0" w:color="auto"/>
                            <w:bottom w:val="none" w:sz="0" w:space="0" w:color="auto"/>
                            <w:right w:val="none" w:sz="0" w:space="0" w:color="auto"/>
                          </w:divBdr>
                          <w:divsChild>
                            <w:div w:id="1524125507">
                              <w:marLeft w:val="0"/>
                              <w:marRight w:val="0"/>
                              <w:marTop w:val="0"/>
                              <w:marBottom w:val="0"/>
                              <w:divBdr>
                                <w:top w:val="none" w:sz="0" w:space="0" w:color="auto"/>
                                <w:left w:val="none" w:sz="0" w:space="0" w:color="auto"/>
                                <w:bottom w:val="none" w:sz="0" w:space="0" w:color="auto"/>
                                <w:right w:val="none" w:sz="0" w:space="0" w:color="auto"/>
                              </w:divBdr>
                            </w:div>
                            <w:div w:id="1627659396">
                              <w:marLeft w:val="0"/>
                              <w:marRight w:val="0"/>
                              <w:marTop w:val="0"/>
                              <w:marBottom w:val="0"/>
                              <w:divBdr>
                                <w:top w:val="none" w:sz="0" w:space="0" w:color="auto"/>
                                <w:left w:val="none" w:sz="0" w:space="0" w:color="auto"/>
                                <w:bottom w:val="none" w:sz="0" w:space="0" w:color="auto"/>
                                <w:right w:val="none" w:sz="0" w:space="0" w:color="auto"/>
                              </w:divBdr>
                              <w:divsChild>
                                <w:div w:id="1285959842">
                                  <w:marLeft w:val="0"/>
                                  <w:marRight w:val="0"/>
                                  <w:marTop w:val="0"/>
                                  <w:marBottom w:val="0"/>
                                  <w:divBdr>
                                    <w:top w:val="none" w:sz="0" w:space="0" w:color="auto"/>
                                    <w:left w:val="none" w:sz="0" w:space="0" w:color="auto"/>
                                    <w:bottom w:val="none" w:sz="0" w:space="0" w:color="auto"/>
                                    <w:right w:val="none" w:sz="0" w:space="0" w:color="auto"/>
                                  </w:divBdr>
                                </w:div>
                                <w:div w:id="1578398002">
                                  <w:marLeft w:val="0"/>
                                  <w:marRight w:val="0"/>
                                  <w:marTop w:val="0"/>
                                  <w:marBottom w:val="0"/>
                                  <w:divBdr>
                                    <w:top w:val="none" w:sz="0" w:space="0" w:color="auto"/>
                                    <w:left w:val="none" w:sz="0" w:space="0" w:color="auto"/>
                                    <w:bottom w:val="none" w:sz="0" w:space="0" w:color="auto"/>
                                    <w:right w:val="none" w:sz="0" w:space="0" w:color="auto"/>
                                  </w:divBdr>
                                </w:div>
                                <w:div w:id="1114979761">
                                  <w:marLeft w:val="0"/>
                                  <w:marRight w:val="0"/>
                                  <w:marTop w:val="0"/>
                                  <w:marBottom w:val="0"/>
                                  <w:divBdr>
                                    <w:top w:val="none" w:sz="0" w:space="0" w:color="auto"/>
                                    <w:left w:val="none" w:sz="0" w:space="0" w:color="auto"/>
                                    <w:bottom w:val="none" w:sz="0" w:space="0" w:color="auto"/>
                                    <w:right w:val="none" w:sz="0" w:space="0" w:color="auto"/>
                                  </w:divBdr>
                                </w:div>
                                <w:div w:id="1389720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212563">
                          <w:marLeft w:val="0"/>
                          <w:marRight w:val="0"/>
                          <w:marTop w:val="0"/>
                          <w:marBottom w:val="0"/>
                          <w:divBdr>
                            <w:top w:val="none" w:sz="0" w:space="0" w:color="auto"/>
                            <w:left w:val="none" w:sz="0" w:space="0" w:color="auto"/>
                            <w:bottom w:val="none" w:sz="0" w:space="0" w:color="auto"/>
                            <w:right w:val="none" w:sz="0" w:space="0" w:color="auto"/>
                          </w:divBdr>
                          <w:divsChild>
                            <w:div w:id="1447651813">
                              <w:marLeft w:val="0"/>
                              <w:marRight w:val="0"/>
                              <w:marTop w:val="0"/>
                              <w:marBottom w:val="0"/>
                              <w:divBdr>
                                <w:top w:val="none" w:sz="0" w:space="0" w:color="auto"/>
                                <w:left w:val="none" w:sz="0" w:space="0" w:color="auto"/>
                                <w:bottom w:val="none" w:sz="0" w:space="0" w:color="auto"/>
                                <w:right w:val="none" w:sz="0" w:space="0" w:color="auto"/>
                              </w:divBdr>
                            </w:div>
                            <w:div w:id="206845104">
                              <w:marLeft w:val="0"/>
                              <w:marRight w:val="0"/>
                              <w:marTop w:val="0"/>
                              <w:marBottom w:val="0"/>
                              <w:divBdr>
                                <w:top w:val="none" w:sz="0" w:space="0" w:color="auto"/>
                                <w:left w:val="none" w:sz="0" w:space="0" w:color="auto"/>
                                <w:bottom w:val="none" w:sz="0" w:space="0" w:color="auto"/>
                                <w:right w:val="none" w:sz="0" w:space="0" w:color="auto"/>
                              </w:divBdr>
                              <w:divsChild>
                                <w:div w:id="473449387">
                                  <w:marLeft w:val="0"/>
                                  <w:marRight w:val="0"/>
                                  <w:marTop w:val="0"/>
                                  <w:marBottom w:val="0"/>
                                  <w:divBdr>
                                    <w:top w:val="none" w:sz="0" w:space="0" w:color="auto"/>
                                    <w:left w:val="none" w:sz="0" w:space="0" w:color="auto"/>
                                    <w:bottom w:val="none" w:sz="0" w:space="0" w:color="auto"/>
                                    <w:right w:val="none" w:sz="0" w:space="0" w:color="auto"/>
                                  </w:divBdr>
                                </w:div>
                                <w:div w:id="127210067">
                                  <w:marLeft w:val="0"/>
                                  <w:marRight w:val="0"/>
                                  <w:marTop w:val="0"/>
                                  <w:marBottom w:val="0"/>
                                  <w:divBdr>
                                    <w:top w:val="none" w:sz="0" w:space="0" w:color="auto"/>
                                    <w:left w:val="none" w:sz="0" w:space="0" w:color="auto"/>
                                    <w:bottom w:val="none" w:sz="0" w:space="0" w:color="auto"/>
                                    <w:right w:val="none" w:sz="0" w:space="0" w:color="auto"/>
                                  </w:divBdr>
                                </w:div>
                                <w:div w:id="162624737">
                                  <w:marLeft w:val="0"/>
                                  <w:marRight w:val="0"/>
                                  <w:marTop w:val="0"/>
                                  <w:marBottom w:val="0"/>
                                  <w:divBdr>
                                    <w:top w:val="none" w:sz="0" w:space="0" w:color="auto"/>
                                    <w:left w:val="none" w:sz="0" w:space="0" w:color="auto"/>
                                    <w:bottom w:val="none" w:sz="0" w:space="0" w:color="auto"/>
                                    <w:right w:val="none" w:sz="0" w:space="0" w:color="auto"/>
                                  </w:divBdr>
                                </w:div>
                                <w:div w:id="2132822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2070735">
                          <w:marLeft w:val="0"/>
                          <w:marRight w:val="0"/>
                          <w:marTop w:val="0"/>
                          <w:marBottom w:val="0"/>
                          <w:divBdr>
                            <w:top w:val="none" w:sz="0" w:space="0" w:color="auto"/>
                            <w:left w:val="none" w:sz="0" w:space="0" w:color="auto"/>
                            <w:bottom w:val="none" w:sz="0" w:space="0" w:color="auto"/>
                            <w:right w:val="none" w:sz="0" w:space="0" w:color="auto"/>
                          </w:divBdr>
                          <w:divsChild>
                            <w:div w:id="495923387">
                              <w:marLeft w:val="0"/>
                              <w:marRight w:val="0"/>
                              <w:marTop w:val="0"/>
                              <w:marBottom w:val="0"/>
                              <w:divBdr>
                                <w:top w:val="none" w:sz="0" w:space="0" w:color="auto"/>
                                <w:left w:val="none" w:sz="0" w:space="0" w:color="auto"/>
                                <w:bottom w:val="none" w:sz="0" w:space="0" w:color="auto"/>
                                <w:right w:val="none" w:sz="0" w:space="0" w:color="auto"/>
                              </w:divBdr>
                            </w:div>
                            <w:div w:id="1605570732">
                              <w:marLeft w:val="0"/>
                              <w:marRight w:val="0"/>
                              <w:marTop w:val="0"/>
                              <w:marBottom w:val="0"/>
                              <w:divBdr>
                                <w:top w:val="none" w:sz="0" w:space="0" w:color="auto"/>
                                <w:left w:val="none" w:sz="0" w:space="0" w:color="auto"/>
                                <w:bottom w:val="none" w:sz="0" w:space="0" w:color="auto"/>
                                <w:right w:val="none" w:sz="0" w:space="0" w:color="auto"/>
                              </w:divBdr>
                              <w:divsChild>
                                <w:div w:id="344211674">
                                  <w:marLeft w:val="0"/>
                                  <w:marRight w:val="0"/>
                                  <w:marTop w:val="0"/>
                                  <w:marBottom w:val="0"/>
                                  <w:divBdr>
                                    <w:top w:val="none" w:sz="0" w:space="0" w:color="auto"/>
                                    <w:left w:val="none" w:sz="0" w:space="0" w:color="auto"/>
                                    <w:bottom w:val="none" w:sz="0" w:space="0" w:color="auto"/>
                                    <w:right w:val="none" w:sz="0" w:space="0" w:color="auto"/>
                                  </w:divBdr>
                                </w:div>
                                <w:div w:id="40593274">
                                  <w:marLeft w:val="0"/>
                                  <w:marRight w:val="0"/>
                                  <w:marTop w:val="0"/>
                                  <w:marBottom w:val="0"/>
                                  <w:divBdr>
                                    <w:top w:val="none" w:sz="0" w:space="0" w:color="auto"/>
                                    <w:left w:val="none" w:sz="0" w:space="0" w:color="auto"/>
                                    <w:bottom w:val="none" w:sz="0" w:space="0" w:color="auto"/>
                                    <w:right w:val="none" w:sz="0" w:space="0" w:color="auto"/>
                                  </w:divBdr>
                                </w:div>
                                <w:div w:id="1416777357">
                                  <w:marLeft w:val="0"/>
                                  <w:marRight w:val="0"/>
                                  <w:marTop w:val="0"/>
                                  <w:marBottom w:val="0"/>
                                  <w:divBdr>
                                    <w:top w:val="none" w:sz="0" w:space="0" w:color="auto"/>
                                    <w:left w:val="none" w:sz="0" w:space="0" w:color="auto"/>
                                    <w:bottom w:val="none" w:sz="0" w:space="0" w:color="auto"/>
                                    <w:right w:val="none" w:sz="0" w:space="0" w:color="auto"/>
                                  </w:divBdr>
                                </w:div>
                                <w:div w:id="21419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1711373">
                      <w:marLeft w:val="0"/>
                      <w:marRight w:val="0"/>
                      <w:marTop w:val="0"/>
                      <w:marBottom w:val="0"/>
                      <w:divBdr>
                        <w:top w:val="none" w:sz="0" w:space="0" w:color="auto"/>
                        <w:left w:val="none" w:sz="0" w:space="0" w:color="auto"/>
                        <w:bottom w:val="none" w:sz="0" w:space="0" w:color="auto"/>
                        <w:right w:val="none" w:sz="0" w:space="0" w:color="auto"/>
                      </w:divBdr>
                      <w:divsChild>
                        <w:div w:id="1064379106">
                          <w:marLeft w:val="0"/>
                          <w:marRight w:val="0"/>
                          <w:marTop w:val="0"/>
                          <w:marBottom w:val="0"/>
                          <w:divBdr>
                            <w:top w:val="none" w:sz="0" w:space="0" w:color="auto"/>
                            <w:left w:val="none" w:sz="0" w:space="0" w:color="auto"/>
                            <w:bottom w:val="none" w:sz="0" w:space="0" w:color="auto"/>
                            <w:right w:val="none" w:sz="0" w:space="0" w:color="auto"/>
                          </w:divBdr>
                          <w:divsChild>
                            <w:div w:id="1496991760">
                              <w:marLeft w:val="0"/>
                              <w:marRight w:val="0"/>
                              <w:marTop w:val="0"/>
                              <w:marBottom w:val="0"/>
                              <w:divBdr>
                                <w:top w:val="none" w:sz="0" w:space="0" w:color="auto"/>
                                <w:left w:val="none" w:sz="0" w:space="0" w:color="auto"/>
                                <w:bottom w:val="none" w:sz="0" w:space="0" w:color="auto"/>
                                <w:right w:val="none" w:sz="0" w:space="0" w:color="auto"/>
                              </w:divBdr>
                            </w:div>
                            <w:div w:id="496649189">
                              <w:marLeft w:val="0"/>
                              <w:marRight w:val="0"/>
                              <w:marTop w:val="0"/>
                              <w:marBottom w:val="0"/>
                              <w:divBdr>
                                <w:top w:val="none" w:sz="0" w:space="0" w:color="auto"/>
                                <w:left w:val="none" w:sz="0" w:space="0" w:color="auto"/>
                                <w:bottom w:val="none" w:sz="0" w:space="0" w:color="auto"/>
                                <w:right w:val="none" w:sz="0" w:space="0" w:color="auto"/>
                              </w:divBdr>
                              <w:divsChild>
                                <w:div w:id="1021584798">
                                  <w:marLeft w:val="0"/>
                                  <w:marRight w:val="0"/>
                                  <w:marTop w:val="0"/>
                                  <w:marBottom w:val="0"/>
                                  <w:divBdr>
                                    <w:top w:val="none" w:sz="0" w:space="0" w:color="auto"/>
                                    <w:left w:val="none" w:sz="0" w:space="0" w:color="auto"/>
                                    <w:bottom w:val="none" w:sz="0" w:space="0" w:color="auto"/>
                                    <w:right w:val="none" w:sz="0" w:space="0" w:color="auto"/>
                                  </w:divBdr>
                                </w:div>
                                <w:div w:id="591746425">
                                  <w:marLeft w:val="0"/>
                                  <w:marRight w:val="0"/>
                                  <w:marTop w:val="0"/>
                                  <w:marBottom w:val="0"/>
                                  <w:divBdr>
                                    <w:top w:val="none" w:sz="0" w:space="0" w:color="auto"/>
                                    <w:left w:val="none" w:sz="0" w:space="0" w:color="auto"/>
                                    <w:bottom w:val="none" w:sz="0" w:space="0" w:color="auto"/>
                                    <w:right w:val="none" w:sz="0" w:space="0" w:color="auto"/>
                                  </w:divBdr>
                                </w:div>
                                <w:div w:id="788936586">
                                  <w:marLeft w:val="0"/>
                                  <w:marRight w:val="0"/>
                                  <w:marTop w:val="0"/>
                                  <w:marBottom w:val="0"/>
                                  <w:divBdr>
                                    <w:top w:val="none" w:sz="0" w:space="0" w:color="auto"/>
                                    <w:left w:val="none" w:sz="0" w:space="0" w:color="auto"/>
                                    <w:bottom w:val="none" w:sz="0" w:space="0" w:color="auto"/>
                                    <w:right w:val="none" w:sz="0" w:space="0" w:color="auto"/>
                                  </w:divBdr>
                                </w:div>
                                <w:div w:id="1120566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9826640">
                          <w:marLeft w:val="0"/>
                          <w:marRight w:val="0"/>
                          <w:marTop w:val="0"/>
                          <w:marBottom w:val="0"/>
                          <w:divBdr>
                            <w:top w:val="none" w:sz="0" w:space="0" w:color="auto"/>
                            <w:left w:val="none" w:sz="0" w:space="0" w:color="auto"/>
                            <w:bottom w:val="none" w:sz="0" w:space="0" w:color="auto"/>
                            <w:right w:val="none" w:sz="0" w:space="0" w:color="auto"/>
                          </w:divBdr>
                          <w:divsChild>
                            <w:div w:id="1531188243">
                              <w:marLeft w:val="0"/>
                              <w:marRight w:val="0"/>
                              <w:marTop w:val="0"/>
                              <w:marBottom w:val="0"/>
                              <w:divBdr>
                                <w:top w:val="none" w:sz="0" w:space="0" w:color="auto"/>
                                <w:left w:val="none" w:sz="0" w:space="0" w:color="auto"/>
                                <w:bottom w:val="none" w:sz="0" w:space="0" w:color="auto"/>
                                <w:right w:val="none" w:sz="0" w:space="0" w:color="auto"/>
                              </w:divBdr>
                            </w:div>
                            <w:div w:id="1065639091">
                              <w:marLeft w:val="0"/>
                              <w:marRight w:val="0"/>
                              <w:marTop w:val="0"/>
                              <w:marBottom w:val="0"/>
                              <w:divBdr>
                                <w:top w:val="none" w:sz="0" w:space="0" w:color="auto"/>
                                <w:left w:val="none" w:sz="0" w:space="0" w:color="auto"/>
                                <w:bottom w:val="none" w:sz="0" w:space="0" w:color="auto"/>
                                <w:right w:val="none" w:sz="0" w:space="0" w:color="auto"/>
                              </w:divBdr>
                              <w:divsChild>
                                <w:div w:id="627706136">
                                  <w:marLeft w:val="0"/>
                                  <w:marRight w:val="0"/>
                                  <w:marTop w:val="0"/>
                                  <w:marBottom w:val="0"/>
                                  <w:divBdr>
                                    <w:top w:val="none" w:sz="0" w:space="0" w:color="auto"/>
                                    <w:left w:val="none" w:sz="0" w:space="0" w:color="auto"/>
                                    <w:bottom w:val="none" w:sz="0" w:space="0" w:color="auto"/>
                                    <w:right w:val="none" w:sz="0" w:space="0" w:color="auto"/>
                                  </w:divBdr>
                                </w:div>
                                <w:div w:id="1458445909">
                                  <w:marLeft w:val="0"/>
                                  <w:marRight w:val="0"/>
                                  <w:marTop w:val="0"/>
                                  <w:marBottom w:val="0"/>
                                  <w:divBdr>
                                    <w:top w:val="none" w:sz="0" w:space="0" w:color="auto"/>
                                    <w:left w:val="none" w:sz="0" w:space="0" w:color="auto"/>
                                    <w:bottom w:val="none" w:sz="0" w:space="0" w:color="auto"/>
                                    <w:right w:val="none" w:sz="0" w:space="0" w:color="auto"/>
                                  </w:divBdr>
                                </w:div>
                                <w:div w:id="767847533">
                                  <w:marLeft w:val="0"/>
                                  <w:marRight w:val="0"/>
                                  <w:marTop w:val="0"/>
                                  <w:marBottom w:val="0"/>
                                  <w:divBdr>
                                    <w:top w:val="none" w:sz="0" w:space="0" w:color="auto"/>
                                    <w:left w:val="none" w:sz="0" w:space="0" w:color="auto"/>
                                    <w:bottom w:val="none" w:sz="0" w:space="0" w:color="auto"/>
                                    <w:right w:val="none" w:sz="0" w:space="0" w:color="auto"/>
                                  </w:divBdr>
                                </w:div>
                                <w:div w:id="925379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748125">
                          <w:marLeft w:val="0"/>
                          <w:marRight w:val="0"/>
                          <w:marTop w:val="0"/>
                          <w:marBottom w:val="0"/>
                          <w:divBdr>
                            <w:top w:val="none" w:sz="0" w:space="0" w:color="auto"/>
                            <w:left w:val="none" w:sz="0" w:space="0" w:color="auto"/>
                            <w:bottom w:val="none" w:sz="0" w:space="0" w:color="auto"/>
                            <w:right w:val="none" w:sz="0" w:space="0" w:color="auto"/>
                          </w:divBdr>
                          <w:divsChild>
                            <w:div w:id="954605665">
                              <w:marLeft w:val="0"/>
                              <w:marRight w:val="0"/>
                              <w:marTop w:val="0"/>
                              <w:marBottom w:val="0"/>
                              <w:divBdr>
                                <w:top w:val="none" w:sz="0" w:space="0" w:color="auto"/>
                                <w:left w:val="none" w:sz="0" w:space="0" w:color="auto"/>
                                <w:bottom w:val="none" w:sz="0" w:space="0" w:color="auto"/>
                                <w:right w:val="none" w:sz="0" w:space="0" w:color="auto"/>
                              </w:divBdr>
                            </w:div>
                            <w:div w:id="924799751">
                              <w:marLeft w:val="0"/>
                              <w:marRight w:val="0"/>
                              <w:marTop w:val="0"/>
                              <w:marBottom w:val="0"/>
                              <w:divBdr>
                                <w:top w:val="none" w:sz="0" w:space="0" w:color="auto"/>
                                <w:left w:val="none" w:sz="0" w:space="0" w:color="auto"/>
                                <w:bottom w:val="none" w:sz="0" w:space="0" w:color="auto"/>
                                <w:right w:val="none" w:sz="0" w:space="0" w:color="auto"/>
                              </w:divBdr>
                              <w:divsChild>
                                <w:div w:id="1077098736">
                                  <w:marLeft w:val="0"/>
                                  <w:marRight w:val="0"/>
                                  <w:marTop w:val="0"/>
                                  <w:marBottom w:val="0"/>
                                  <w:divBdr>
                                    <w:top w:val="none" w:sz="0" w:space="0" w:color="auto"/>
                                    <w:left w:val="none" w:sz="0" w:space="0" w:color="auto"/>
                                    <w:bottom w:val="none" w:sz="0" w:space="0" w:color="auto"/>
                                    <w:right w:val="none" w:sz="0" w:space="0" w:color="auto"/>
                                  </w:divBdr>
                                </w:div>
                                <w:div w:id="1476220513">
                                  <w:marLeft w:val="0"/>
                                  <w:marRight w:val="0"/>
                                  <w:marTop w:val="0"/>
                                  <w:marBottom w:val="0"/>
                                  <w:divBdr>
                                    <w:top w:val="none" w:sz="0" w:space="0" w:color="auto"/>
                                    <w:left w:val="none" w:sz="0" w:space="0" w:color="auto"/>
                                    <w:bottom w:val="none" w:sz="0" w:space="0" w:color="auto"/>
                                    <w:right w:val="none" w:sz="0" w:space="0" w:color="auto"/>
                                  </w:divBdr>
                                </w:div>
                                <w:div w:id="1738825205">
                                  <w:marLeft w:val="0"/>
                                  <w:marRight w:val="0"/>
                                  <w:marTop w:val="0"/>
                                  <w:marBottom w:val="0"/>
                                  <w:divBdr>
                                    <w:top w:val="none" w:sz="0" w:space="0" w:color="auto"/>
                                    <w:left w:val="none" w:sz="0" w:space="0" w:color="auto"/>
                                    <w:bottom w:val="none" w:sz="0" w:space="0" w:color="auto"/>
                                    <w:right w:val="none" w:sz="0" w:space="0" w:color="auto"/>
                                  </w:divBdr>
                                </w:div>
                                <w:div w:id="325286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706576">
                          <w:marLeft w:val="0"/>
                          <w:marRight w:val="0"/>
                          <w:marTop w:val="0"/>
                          <w:marBottom w:val="0"/>
                          <w:divBdr>
                            <w:top w:val="none" w:sz="0" w:space="0" w:color="auto"/>
                            <w:left w:val="none" w:sz="0" w:space="0" w:color="auto"/>
                            <w:bottom w:val="none" w:sz="0" w:space="0" w:color="auto"/>
                            <w:right w:val="none" w:sz="0" w:space="0" w:color="auto"/>
                          </w:divBdr>
                          <w:divsChild>
                            <w:div w:id="2124229644">
                              <w:marLeft w:val="0"/>
                              <w:marRight w:val="0"/>
                              <w:marTop w:val="0"/>
                              <w:marBottom w:val="0"/>
                              <w:divBdr>
                                <w:top w:val="none" w:sz="0" w:space="0" w:color="auto"/>
                                <w:left w:val="none" w:sz="0" w:space="0" w:color="auto"/>
                                <w:bottom w:val="none" w:sz="0" w:space="0" w:color="auto"/>
                                <w:right w:val="none" w:sz="0" w:space="0" w:color="auto"/>
                              </w:divBdr>
                            </w:div>
                            <w:div w:id="1506162473">
                              <w:marLeft w:val="0"/>
                              <w:marRight w:val="0"/>
                              <w:marTop w:val="0"/>
                              <w:marBottom w:val="0"/>
                              <w:divBdr>
                                <w:top w:val="none" w:sz="0" w:space="0" w:color="auto"/>
                                <w:left w:val="none" w:sz="0" w:space="0" w:color="auto"/>
                                <w:bottom w:val="none" w:sz="0" w:space="0" w:color="auto"/>
                                <w:right w:val="none" w:sz="0" w:space="0" w:color="auto"/>
                              </w:divBdr>
                              <w:divsChild>
                                <w:div w:id="1506091749">
                                  <w:marLeft w:val="0"/>
                                  <w:marRight w:val="0"/>
                                  <w:marTop w:val="0"/>
                                  <w:marBottom w:val="0"/>
                                  <w:divBdr>
                                    <w:top w:val="none" w:sz="0" w:space="0" w:color="auto"/>
                                    <w:left w:val="none" w:sz="0" w:space="0" w:color="auto"/>
                                    <w:bottom w:val="none" w:sz="0" w:space="0" w:color="auto"/>
                                    <w:right w:val="none" w:sz="0" w:space="0" w:color="auto"/>
                                  </w:divBdr>
                                </w:div>
                                <w:div w:id="1070466010">
                                  <w:marLeft w:val="0"/>
                                  <w:marRight w:val="0"/>
                                  <w:marTop w:val="0"/>
                                  <w:marBottom w:val="0"/>
                                  <w:divBdr>
                                    <w:top w:val="none" w:sz="0" w:space="0" w:color="auto"/>
                                    <w:left w:val="none" w:sz="0" w:space="0" w:color="auto"/>
                                    <w:bottom w:val="none" w:sz="0" w:space="0" w:color="auto"/>
                                    <w:right w:val="none" w:sz="0" w:space="0" w:color="auto"/>
                                  </w:divBdr>
                                </w:div>
                                <w:div w:id="1274828197">
                                  <w:marLeft w:val="0"/>
                                  <w:marRight w:val="0"/>
                                  <w:marTop w:val="0"/>
                                  <w:marBottom w:val="0"/>
                                  <w:divBdr>
                                    <w:top w:val="none" w:sz="0" w:space="0" w:color="auto"/>
                                    <w:left w:val="none" w:sz="0" w:space="0" w:color="auto"/>
                                    <w:bottom w:val="none" w:sz="0" w:space="0" w:color="auto"/>
                                    <w:right w:val="none" w:sz="0" w:space="0" w:color="auto"/>
                                  </w:divBdr>
                                </w:div>
                                <w:div w:id="1076053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36473">
                          <w:marLeft w:val="0"/>
                          <w:marRight w:val="0"/>
                          <w:marTop w:val="0"/>
                          <w:marBottom w:val="0"/>
                          <w:divBdr>
                            <w:top w:val="none" w:sz="0" w:space="0" w:color="auto"/>
                            <w:left w:val="none" w:sz="0" w:space="0" w:color="auto"/>
                            <w:bottom w:val="none" w:sz="0" w:space="0" w:color="auto"/>
                            <w:right w:val="none" w:sz="0" w:space="0" w:color="auto"/>
                          </w:divBdr>
                          <w:divsChild>
                            <w:div w:id="2063558142">
                              <w:marLeft w:val="0"/>
                              <w:marRight w:val="0"/>
                              <w:marTop w:val="0"/>
                              <w:marBottom w:val="0"/>
                              <w:divBdr>
                                <w:top w:val="none" w:sz="0" w:space="0" w:color="auto"/>
                                <w:left w:val="none" w:sz="0" w:space="0" w:color="auto"/>
                                <w:bottom w:val="none" w:sz="0" w:space="0" w:color="auto"/>
                                <w:right w:val="none" w:sz="0" w:space="0" w:color="auto"/>
                              </w:divBdr>
                            </w:div>
                            <w:div w:id="1118447439">
                              <w:marLeft w:val="0"/>
                              <w:marRight w:val="0"/>
                              <w:marTop w:val="0"/>
                              <w:marBottom w:val="0"/>
                              <w:divBdr>
                                <w:top w:val="none" w:sz="0" w:space="0" w:color="auto"/>
                                <w:left w:val="none" w:sz="0" w:space="0" w:color="auto"/>
                                <w:bottom w:val="none" w:sz="0" w:space="0" w:color="auto"/>
                                <w:right w:val="none" w:sz="0" w:space="0" w:color="auto"/>
                              </w:divBdr>
                              <w:divsChild>
                                <w:div w:id="1999377372">
                                  <w:marLeft w:val="0"/>
                                  <w:marRight w:val="0"/>
                                  <w:marTop w:val="0"/>
                                  <w:marBottom w:val="0"/>
                                  <w:divBdr>
                                    <w:top w:val="none" w:sz="0" w:space="0" w:color="auto"/>
                                    <w:left w:val="none" w:sz="0" w:space="0" w:color="auto"/>
                                    <w:bottom w:val="none" w:sz="0" w:space="0" w:color="auto"/>
                                    <w:right w:val="none" w:sz="0" w:space="0" w:color="auto"/>
                                  </w:divBdr>
                                </w:div>
                                <w:div w:id="1818034646">
                                  <w:marLeft w:val="0"/>
                                  <w:marRight w:val="0"/>
                                  <w:marTop w:val="0"/>
                                  <w:marBottom w:val="0"/>
                                  <w:divBdr>
                                    <w:top w:val="none" w:sz="0" w:space="0" w:color="auto"/>
                                    <w:left w:val="none" w:sz="0" w:space="0" w:color="auto"/>
                                    <w:bottom w:val="none" w:sz="0" w:space="0" w:color="auto"/>
                                    <w:right w:val="none" w:sz="0" w:space="0" w:color="auto"/>
                                  </w:divBdr>
                                </w:div>
                                <w:div w:id="1878077630">
                                  <w:marLeft w:val="0"/>
                                  <w:marRight w:val="0"/>
                                  <w:marTop w:val="0"/>
                                  <w:marBottom w:val="0"/>
                                  <w:divBdr>
                                    <w:top w:val="none" w:sz="0" w:space="0" w:color="auto"/>
                                    <w:left w:val="none" w:sz="0" w:space="0" w:color="auto"/>
                                    <w:bottom w:val="none" w:sz="0" w:space="0" w:color="auto"/>
                                    <w:right w:val="none" w:sz="0" w:space="0" w:color="auto"/>
                                  </w:divBdr>
                                </w:div>
                                <w:div w:id="119081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6457842">
                          <w:marLeft w:val="0"/>
                          <w:marRight w:val="0"/>
                          <w:marTop w:val="0"/>
                          <w:marBottom w:val="0"/>
                          <w:divBdr>
                            <w:top w:val="none" w:sz="0" w:space="0" w:color="auto"/>
                            <w:left w:val="none" w:sz="0" w:space="0" w:color="auto"/>
                            <w:bottom w:val="none" w:sz="0" w:space="0" w:color="auto"/>
                            <w:right w:val="none" w:sz="0" w:space="0" w:color="auto"/>
                          </w:divBdr>
                          <w:divsChild>
                            <w:div w:id="317921389">
                              <w:marLeft w:val="0"/>
                              <w:marRight w:val="0"/>
                              <w:marTop w:val="0"/>
                              <w:marBottom w:val="0"/>
                              <w:divBdr>
                                <w:top w:val="none" w:sz="0" w:space="0" w:color="auto"/>
                                <w:left w:val="none" w:sz="0" w:space="0" w:color="auto"/>
                                <w:bottom w:val="none" w:sz="0" w:space="0" w:color="auto"/>
                                <w:right w:val="none" w:sz="0" w:space="0" w:color="auto"/>
                              </w:divBdr>
                            </w:div>
                            <w:div w:id="1114135403">
                              <w:marLeft w:val="0"/>
                              <w:marRight w:val="0"/>
                              <w:marTop w:val="0"/>
                              <w:marBottom w:val="0"/>
                              <w:divBdr>
                                <w:top w:val="none" w:sz="0" w:space="0" w:color="auto"/>
                                <w:left w:val="none" w:sz="0" w:space="0" w:color="auto"/>
                                <w:bottom w:val="none" w:sz="0" w:space="0" w:color="auto"/>
                                <w:right w:val="none" w:sz="0" w:space="0" w:color="auto"/>
                              </w:divBdr>
                              <w:divsChild>
                                <w:div w:id="396981735">
                                  <w:marLeft w:val="0"/>
                                  <w:marRight w:val="0"/>
                                  <w:marTop w:val="0"/>
                                  <w:marBottom w:val="0"/>
                                  <w:divBdr>
                                    <w:top w:val="none" w:sz="0" w:space="0" w:color="auto"/>
                                    <w:left w:val="none" w:sz="0" w:space="0" w:color="auto"/>
                                    <w:bottom w:val="none" w:sz="0" w:space="0" w:color="auto"/>
                                    <w:right w:val="none" w:sz="0" w:space="0" w:color="auto"/>
                                  </w:divBdr>
                                </w:div>
                                <w:div w:id="1433475353">
                                  <w:marLeft w:val="0"/>
                                  <w:marRight w:val="0"/>
                                  <w:marTop w:val="0"/>
                                  <w:marBottom w:val="0"/>
                                  <w:divBdr>
                                    <w:top w:val="none" w:sz="0" w:space="0" w:color="auto"/>
                                    <w:left w:val="none" w:sz="0" w:space="0" w:color="auto"/>
                                    <w:bottom w:val="none" w:sz="0" w:space="0" w:color="auto"/>
                                    <w:right w:val="none" w:sz="0" w:space="0" w:color="auto"/>
                                  </w:divBdr>
                                </w:div>
                                <w:div w:id="1940798162">
                                  <w:marLeft w:val="0"/>
                                  <w:marRight w:val="0"/>
                                  <w:marTop w:val="0"/>
                                  <w:marBottom w:val="0"/>
                                  <w:divBdr>
                                    <w:top w:val="none" w:sz="0" w:space="0" w:color="auto"/>
                                    <w:left w:val="none" w:sz="0" w:space="0" w:color="auto"/>
                                    <w:bottom w:val="none" w:sz="0" w:space="0" w:color="auto"/>
                                    <w:right w:val="none" w:sz="0" w:space="0" w:color="auto"/>
                                  </w:divBdr>
                                </w:div>
                                <w:div w:id="65853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853101">
                          <w:marLeft w:val="0"/>
                          <w:marRight w:val="0"/>
                          <w:marTop w:val="0"/>
                          <w:marBottom w:val="0"/>
                          <w:divBdr>
                            <w:top w:val="none" w:sz="0" w:space="0" w:color="auto"/>
                            <w:left w:val="none" w:sz="0" w:space="0" w:color="auto"/>
                            <w:bottom w:val="none" w:sz="0" w:space="0" w:color="auto"/>
                            <w:right w:val="none" w:sz="0" w:space="0" w:color="auto"/>
                          </w:divBdr>
                          <w:divsChild>
                            <w:div w:id="2106262447">
                              <w:marLeft w:val="0"/>
                              <w:marRight w:val="0"/>
                              <w:marTop w:val="0"/>
                              <w:marBottom w:val="0"/>
                              <w:divBdr>
                                <w:top w:val="none" w:sz="0" w:space="0" w:color="auto"/>
                                <w:left w:val="none" w:sz="0" w:space="0" w:color="auto"/>
                                <w:bottom w:val="none" w:sz="0" w:space="0" w:color="auto"/>
                                <w:right w:val="none" w:sz="0" w:space="0" w:color="auto"/>
                              </w:divBdr>
                            </w:div>
                            <w:div w:id="2049379048">
                              <w:marLeft w:val="0"/>
                              <w:marRight w:val="0"/>
                              <w:marTop w:val="0"/>
                              <w:marBottom w:val="0"/>
                              <w:divBdr>
                                <w:top w:val="none" w:sz="0" w:space="0" w:color="auto"/>
                                <w:left w:val="none" w:sz="0" w:space="0" w:color="auto"/>
                                <w:bottom w:val="none" w:sz="0" w:space="0" w:color="auto"/>
                                <w:right w:val="none" w:sz="0" w:space="0" w:color="auto"/>
                              </w:divBdr>
                              <w:divsChild>
                                <w:div w:id="1496070406">
                                  <w:marLeft w:val="0"/>
                                  <w:marRight w:val="0"/>
                                  <w:marTop w:val="0"/>
                                  <w:marBottom w:val="0"/>
                                  <w:divBdr>
                                    <w:top w:val="none" w:sz="0" w:space="0" w:color="auto"/>
                                    <w:left w:val="none" w:sz="0" w:space="0" w:color="auto"/>
                                    <w:bottom w:val="none" w:sz="0" w:space="0" w:color="auto"/>
                                    <w:right w:val="none" w:sz="0" w:space="0" w:color="auto"/>
                                  </w:divBdr>
                                </w:div>
                                <w:div w:id="594944636">
                                  <w:marLeft w:val="0"/>
                                  <w:marRight w:val="0"/>
                                  <w:marTop w:val="0"/>
                                  <w:marBottom w:val="0"/>
                                  <w:divBdr>
                                    <w:top w:val="none" w:sz="0" w:space="0" w:color="auto"/>
                                    <w:left w:val="none" w:sz="0" w:space="0" w:color="auto"/>
                                    <w:bottom w:val="none" w:sz="0" w:space="0" w:color="auto"/>
                                    <w:right w:val="none" w:sz="0" w:space="0" w:color="auto"/>
                                  </w:divBdr>
                                </w:div>
                                <w:div w:id="15082207">
                                  <w:marLeft w:val="0"/>
                                  <w:marRight w:val="0"/>
                                  <w:marTop w:val="0"/>
                                  <w:marBottom w:val="0"/>
                                  <w:divBdr>
                                    <w:top w:val="none" w:sz="0" w:space="0" w:color="auto"/>
                                    <w:left w:val="none" w:sz="0" w:space="0" w:color="auto"/>
                                    <w:bottom w:val="none" w:sz="0" w:space="0" w:color="auto"/>
                                    <w:right w:val="none" w:sz="0" w:space="0" w:color="auto"/>
                                  </w:divBdr>
                                </w:div>
                                <w:div w:id="1354260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878324">
                          <w:marLeft w:val="0"/>
                          <w:marRight w:val="0"/>
                          <w:marTop w:val="0"/>
                          <w:marBottom w:val="0"/>
                          <w:divBdr>
                            <w:top w:val="none" w:sz="0" w:space="0" w:color="auto"/>
                            <w:left w:val="none" w:sz="0" w:space="0" w:color="auto"/>
                            <w:bottom w:val="none" w:sz="0" w:space="0" w:color="auto"/>
                            <w:right w:val="none" w:sz="0" w:space="0" w:color="auto"/>
                          </w:divBdr>
                          <w:divsChild>
                            <w:div w:id="2094858515">
                              <w:marLeft w:val="0"/>
                              <w:marRight w:val="0"/>
                              <w:marTop w:val="0"/>
                              <w:marBottom w:val="0"/>
                              <w:divBdr>
                                <w:top w:val="none" w:sz="0" w:space="0" w:color="auto"/>
                                <w:left w:val="none" w:sz="0" w:space="0" w:color="auto"/>
                                <w:bottom w:val="none" w:sz="0" w:space="0" w:color="auto"/>
                                <w:right w:val="none" w:sz="0" w:space="0" w:color="auto"/>
                              </w:divBdr>
                            </w:div>
                            <w:div w:id="2049377058">
                              <w:marLeft w:val="0"/>
                              <w:marRight w:val="0"/>
                              <w:marTop w:val="0"/>
                              <w:marBottom w:val="0"/>
                              <w:divBdr>
                                <w:top w:val="none" w:sz="0" w:space="0" w:color="auto"/>
                                <w:left w:val="none" w:sz="0" w:space="0" w:color="auto"/>
                                <w:bottom w:val="none" w:sz="0" w:space="0" w:color="auto"/>
                                <w:right w:val="none" w:sz="0" w:space="0" w:color="auto"/>
                              </w:divBdr>
                              <w:divsChild>
                                <w:div w:id="932475683">
                                  <w:marLeft w:val="0"/>
                                  <w:marRight w:val="0"/>
                                  <w:marTop w:val="0"/>
                                  <w:marBottom w:val="0"/>
                                  <w:divBdr>
                                    <w:top w:val="none" w:sz="0" w:space="0" w:color="auto"/>
                                    <w:left w:val="none" w:sz="0" w:space="0" w:color="auto"/>
                                    <w:bottom w:val="none" w:sz="0" w:space="0" w:color="auto"/>
                                    <w:right w:val="none" w:sz="0" w:space="0" w:color="auto"/>
                                  </w:divBdr>
                                </w:div>
                                <w:div w:id="903294008">
                                  <w:marLeft w:val="0"/>
                                  <w:marRight w:val="0"/>
                                  <w:marTop w:val="0"/>
                                  <w:marBottom w:val="0"/>
                                  <w:divBdr>
                                    <w:top w:val="none" w:sz="0" w:space="0" w:color="auto"/>
                                    <w:left w:val="none" w:sz="0" w:space="0" w:color="auto"/>
                                    <w:bottom w:val="none" w:sz="0" w:space="0" w:color="auto"/>
                                    <w:right w:val="none" w:sz="0" w:space="0" w:color="auto"/>
                                  </w:divBdr>
                                </w:div>
                                <w:div w:id="1691251755">
                                  <w:marLeft w:val="0"/>
                                  <w:marRight w:val="0"/>
                                  <w:marTop w:val="0"/>
                                  <w:marBottom w:val="0"/>
                                  <w:divBdr>
                                    <w:top w:val="none" w:sz="0" w:space="0" w:color="auto"/>
                                    <w:left w:val="none" w:sz="0" w:space="0" w:color="auto"/>
                                    <w:bottom w:val="none" w:sz="0" w:space="0" w:color="auto"/>
                                    <w:right w:val="none" w:sz="0" w:space="0" w:color="auto"/>
                                  </w:divBdr>
                                </w:div>
                                <w:div w:id="1103845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5286064">
                          <w:marLeft w:val="0"/>
                          <w:marRight w:val="0"/>
                          <w:marTop w:val="0"/>
                          <w:marBottom w:val="0"/>
                          <w:divBdr>
                            <w:top w:val="none" w:sz="0" w:space="0" w:color="auto"/>
                            <w:left w:val="none" w:sz="0" w:space="0" w:color="auto"/>
                            <w:bottom w:val="none" w:sz="0" w:space="0" w:color="auto"/>
                            <w:right w:val="none" w:sz="0" w:space="0" w:color="auto"/>
                          </w:divBdr>
                          <w:divsChild>
                            <w:div w:id="762065811">
                              <w:marLeft w:val="0"/>
                              <w:marRight w:val="0"/>
                              <w:marTop w:val="0"/>
                              <w:marBottom w:val="0"/>
                              <w:divBdr>
                                <w:top w:val="none" w:sz="0" w:space="0" w:color="auto"/>
                                <w:left w:val="none" w:sz="0" w:space="0" w:color="auto"/>
                                <w:bottom w:val="none" w:sz="0" w:space="0" w:color="auto"/>
                                <w:right w:val="none" w:sz="0" w:space="0" w:color="auto"/>
                              </w:divBdr>
                            </w:div>
                            <w:div w:id="1930311987">
                              <w:marLeft w:val="0"/>
                              <w:marRight w:val="0"/>
                              <w:marTop w:val="0"/>
                              <w:marBottom w:val="0"/>
                              <w:divBdr>
                                <w:top w:val="none" w:sz="0" w:space="0" w:color="auto"/>
                                <w:left w:val="none" w:sz="0" w:space="0" w:color="auto"/>
                                <w:bottom w:val="none" w:sz="0" w:space="0" w:color="auto"/>
                                <w:right w:val="none" w:sz="0" w:space="0" w:color="auto"/>
                              </w:divBdr>
                              <w:divsChild>
                                <w:div w:id="915286966">
                                  <w:marLeft w:val="0"/>
                                  <w:marRight w:val="0"/>
                                  <w:marTop w:val="0"/>
                                  <w:marBottom w:val="0"/>
                                  <w:divBdr>
                                    <w:top w:val="none" w:sz="0" w:space="0" w:color="auto"/>
                                    <w:left w:val="none" w:sz="0" w:space="0" w:color="auto"/>
                                    <w:bottom w:val="none" w:sz="0" w:space="0" w:color="auto"/>
                                    <w:right w:val="none" w:sz="0" w:space="0" w:color="auto"/>
                                  </w:divBdr>
                                </w:div>
                                <w:div w:id="2029021455">
                                  <w:marLeft w:val="0"/>
                                  <w:marRight w:val="0"/>
                                  <w:marTop w:val="0"/>
                                  <w:marBottom w:val="0"/>
                                  <w:divBdr>
                                    <w:top w:val="none" w:sz="0" w:space="0" w:color="auto"/>
                                    <w:left w:val="none" w:sz="0" w:space="0" w:color="auto"/>
                                    <w:bottom w:val="none" w:sz="0" w:space="0" w:color="auto"/>
                                    <w:right w:val="none" w:sz="0" w:space="0" w:color="auto"/>
                                  </w:divBdr>
                                </w:div>
                                <w:div w:id="299768157">
                                  <w:marLeft w:val="0"/>
                                  <w:marRight w:val="0"/>
                                  <w:marTop w:val="0"/>
                                  <w:marBottom w:val="0"/>
                                  <w:divBdr>
                                    <w:top w:val="none" w:sz="0" w:space="0" w:color="auto"/>
                                    <w:left w:val="none" w:sz="0" w:space="0" w:color="auto"/>
                                    <w:bottom w:val="none" w:sz="0" w:space="0" w:color="auto"/>
                                    <w:right w:val="none" w:sz="0" w:space="0" w:color="auto"/>
                                  </w:divBdr>
                                </w:div>
                                <w:div w:id="478159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273885">
                          <w:marLeft w:val="0"/>
                          <w:marRight w:val="0"/>
                          <w:marTop w:val="0"/>
                          <w:marBottom w:val="0"/>
                          <w:divBdr>
                            <w:top w:val="none" w:sz="0" w:space="0" w:color="auto"/>
                            <w:left w:val="none" w:sz="0" w:space="0" w:color="auto"/>
                            <w:bottom w:val="none" w:sz="0" w:space="0" w:color="auto"/>
                            <w:right w:val="none" w:sz="0" w:space="0" w:color="auto"/>
                          </w:divBdr>
                          <w:divsChild>
                            <w:div w:id="373194249">
                              <w:marLeft w:val="0"/>
                              <w:marRight w:val="0"/>
                              <w:marTop w:val="0"/>
                              <w:marBottom w:val="0"/>
                              <w:divBdr>
                                <w:top w:val="none" w:sz="0" w:space="0" w:color="auto"/>
                                <w:left w:val="none" w:sz="0" w:space="0" w:color="auto"/>
                                <w:bottom w:val="none" w:sz="0" w:space="0" w:color="auto"/>
                                <w:right w:val="none" w:sz="0" w:space="0" w:color="auto"/>
                              </w:divBdr>
                            </w:div>
                            <w:div w:id="1511528032">
                              <w:marLeft w:val="0"/>
                              <w:marRight w:val="0"/>
                              <w:marTop w:val="0"/>
                              <w:marBottom w:val="0"/>
                              <w:divBdr>
                                <w:top w:val="none" w:sz="0" w:space="0" w:color="auto"/>
                                <w:left w:val="none" w:sz="0" w:space="0" w:color="auto"/>
                                <w:bottom w:val="none" w:sz="0" w:space="0" w:color="auto"/>
                                <w:right w:val="none" w:sz="0" w:space="0" w:color="auto"/>
                              </w:divBdr>
                              <w:divsChild>
                                <w:div w:id="1091972091">
                                  <w:marLeft w:val="0"/>
                                  <w:marRight w:val="0"/>
                                  <w:marTop w:val="0"/>
                                  <w:marBottom w:val="0"/>
                                  <w:divBdr>
                                    <w:top w:val="none" w:sz="0" w:space="0" w:color="auto"/>
                                    <w:left w:val="none" w:sz="0" w:space="0" w:color="auto"/>
                                    <w:bottom w:val="none" w:sz="0" w:space="0" w:color="auto"/>
                                    <w:right w:val="none" w:sz="0" w:space="0" w:color="auto"/>
                                  </w:divBdr>
                                </w:div>
                                <w:div w:id="1555192742">
                                  <w:marLeft w:val="0"/>
                                  <w:marRight w:val="0"/>
                                  <w:marTop w:val="0"/>
                                  <w:marBottom w:val="0"/>
                                  <w:divBdr>
                                    <w:top w:val="none" w:sz="0" w:space="0" w:color="auto"/>
                                    <w:left w:val="none" w:sz="0" w:space="0" w:color="auto"/>
                                    <w:bottom w:val="none" w:sz="0" w:space="0" w:color="auto"/>
                                    <w:right w:val="none" w:sz="0" w:space="0" w:color="auto"/>
                                  </w:divBdr>
                                </w:div>
                                <w:div w:id="12727550">
                                  <w:marLeft w:val="0"/>
                                  <w:marRight w:val="0"/>
                                  <w:marTop w:val="0"/>
                                  <w:marBottom w:val="0"/>
                                  <w:divBdr>
                                    <w:top w:val="none" w:sz="0" w:space="0" w:color="auto"/>
                                    <w:left w:val="none" w:sz="0" w:space="0" w:color="auto"/>
                                    <w:bottom w:val="none" w:sz="0" w:space="0" w:color="auto"/>
                                    <w:right w:val="none" w:sz="0" w:space="0" w:color="auto"/>
                                  </w:divBdr>
                                </w:div>
                                <w:div w:id="46342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770696">
                          <w:marLeft w:val="0"/>
                          <w:marRight w:val="0"/>
                          <w:marTop w:val="0"/>
                          <w:marBottom w:val="0"/>
                          <w:divBdr>
                            <w:top w:val="none" w:sz="0" w:space="0" w:color="auto"/>
                            <w:left w:val="none" w:sz="0" w:space="0" w:color="auto"/>
                            <w:bottom w:val="none" w:sz="0" w:space="0" w:color="auto"/>
                            <w:right w:val="none" w:sz="0" w:space="0" w:color="auto"/>
                          </w:divBdr>
                          <w:divsChild>
                            <w:div w:id="1453817632">
                              <w:marLeft w:val="0"/>
                              <w:marRight w:val="0"/>
                              <w:marTop w:val="0"/>
                              <w:marBottom w:val="0"/>
                              <w:divBdr>
                                <w:top w:val="none" w:sz="0" w:space="0" w:color="auto"/>
                                <w:left w:val="none" w:sz="0" w:space="0" w:color="auto"/>
                                <w:bottom w:val="none" w:sz="0" w:space="0" w:color="auto"/>
                                <w:right w:val="none" w:sz="0" w:space="0" w:color="auto"/>
                              </w:divBdr>
                            </w:div>
                            <w:div w:id="2044287822">
                              <w:marLeft w:val="0"/>
                              <w:marRight w:val="0"/>
                              <w:marTop w:val="0"/>
                              <w:marBottom w:val="0"/>
                              <w:divBdr>
                                <w:top w:val="none" w:sz="0" w:space="0" w:color="auto"/>
                                <w:left w:val="none" w:sz="0" w:space="0" w:color="auto"/>
                                <w:bottom w:val="none" w:sz="0" w:space="0" w:color="auto"/>
                                <w:right w:val="none" w:sz="0" w:space="0" w:color="auto"/>
                              </w:divBdr>
                              <w:divsChild>
                                <w:div w:id="424083529">
                                  <w:marLeft w:val="0"/>
                                  <w:marRight w:val="0"/>
                                  <w:marTop w:val="0"/>
                                  <w:marBottom w:val="0"/>
                                  <w:divBdr>
                                    <w:top w:val="none" w:sz="0" w:space="0" w:color="auto"/>
                                    <w:left w:val="none" w:sz="0" w:space="0" w:color="auto"/>
                                    <w:bottom w:val="none" w:sz="0" w:space="0" w:color="auto"/>
                                    <w:right w:val="none" w:sz="0" w:space="0" w:color="auto"/>
                                  </w:divBdr>
                                </w:div>
                                <w:div w:id="106044039">
                                  <w:marLeft w:val="0"/>
                                  <w:marRight w:val="0"/>
                                  <w:marTop w:val="0"/>
                                  <w:marBottom w:val="0"/>
                                  <w:divBdr>
                                    <w:top w:val="none" w:sz="0" w:space="0" w:color="auto"/>
                                    <w:left w:val="none" w:sz="0" w:space="0" w:color="auto"/>
                                    <w:bottom w:val="none" w:sz="0" w:space="0" w:color="auto"/>
                                    <w:right w:val="none" w:sz="0" w:space="0" w:color="auto"/>
                                  </w:divBdr>
                                </w:div>
                                <w:div w:id="971179612">
                                  <w:marLeft w:val="0"/>
                                  <w:marRight w:val="0"/>
                                  <w:marTop w:val="0"/>
                                  <w:marBottom w:val="0"/>
                                  <w:divBdr>
                                    <w:top w:val="none" w:sz="0" w:space="0" w:color="auto"/>
                                    <w:left w:val="none" w:sz="0" w:space="0" w:color="auto"/>
                                    <w:bottom w:val="none" w:sz="0" w:space="0" w:color="auto"/>
                                    <w:right w:val="none" w:sz="0" w:space="0" w:color="auto"/>
                                  </w:divBdr>
                                </w:div>
                                <w:div w:id="85467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856337">
                          <w:marLeft w:val="0"/>
                          <w:marRight w:val="0"/>
                          <w:marTop w:val="0"/>
                          <w:marBottom w:val="0"/>
                          <w:divBdr>
                            <w:top w:val="none" w:sz="0" w:space="0" w:color="auto"/>
                            <w:left w:val="none" w:sz="0" w:space="0" w:color="auto"/>
                            <w:bottom w:val="none" w:sz="0" w:space="0" w:color="auto"/>
                            <w:right w:val="none" w:sz="0" w:space="0" w:color="auto"/>
                          </w:divBdr>
                          <w:divsChild>
                            <w:div w:id="2019380682">
                              <w:marLeft w:val="0"/>
                              <w:marRight w:val="0"/>
                              <w:marTop w:val="0"/>
                              <w:marBottom w:val="0"/>
                              <w:divBdr>
                                <w:top w:val="none" w:sz="0" w:space="0" w:color="auto"/>
                                <w:left w:val="none" w:sz="0" w:space="0" w:color="auto"/>
                                <w:bottom w:val="none" w:sz="0" w:space="0" w:color="auto"/>
                                <w:right w:val="none" w:sz="0" w:space="0" w:color="auto"/>
                              </w:divBdr>
                            </w:div>
                            <w:div w:id="1464468318">
                              <w:marLeft w:val="0"/>
                              <w:marRight w:val="0"/>
                              <w:marTop w:val="0"/>
                              <w:marBottom w:val="0"/>
                              <w:divBdr>
                                <w:top w:val="none" w:sz="0" w:space="0" w:color="auto"/>
                                <w:left w:val="none" w:sz="0" w:space="0" w:color="auto"/>
                                <w:bottom w:val="none" w:sz="0" w:space="0" w:color="auto"/>
                                <w:right w:val="none" w:sz="0" w:space="0" w:color="auto"/>
                              </w:divBdr>
                              <w:divsChild>
                                <w:div w:id="1616447086">
                                  <w:marLeft w:val="0"/>
                                  <w:marRight w:val="0"/>
                                  <w:marTop w:val="0"/>
                                  <w:marBottom w:val="0"/>
                                  <w:divBdr>
                                    <w:top w:val="none" w:sz="0" w:space="0" w:color="auto"/>
                                    <w:left w:val="none" w:sz="0" w:space="0" w:color="auto"/>
                                    <w:bottom w:val="none" w:sz="0" w:space="0" w:color="auto"/>
                                    <w:right w:val="none" w:sz="0" w:space="0" w:color="auto"/>
                                  </w:divBdr>
                                </w:div>
                                <w:div w:id="652369225">
                                  <w:marLeft w:val="0"/>
                                  <w:marRight w:val="0"/>
                                  <w:marTop w:val="0"/>
                                  <w:marBottom w:val="0"/>
                                  <w:divBdr>
                                    <w:top w:val="none" w:sz="0" w:space="0" w:color="auto"/>
                                    <w:left w:val="none" w:sz="0" w:space="0" w:color="auto"/>
                                    <w:bottom w:val="none" w:sz="0" w:space="0" w:color="auto"/>
                                    <w:right w:val="none" w:sz="0" w:space="0" w:color="auto"/>
                                  </w:divBdr>
                                </w:div>
                                <w:div w:id="1398825078">
                                  <w:marLeft w:val="0"/>
                                  <w:marRight w:val="0"/>
                                  <w:marTop w:val="0"/>
                                  <w:marBottom w:val="0"/>
                                  <w:divBdr>
                                    <w:top w:val="none" w:sz="0" w:space="0" w:color="auto"/>
                                    <w:left w:val="none" w:sz="0" w:space="0" w:color="auto"/>
                                    <w:bottom w:val="none" w:sz="0" w:space="0" w:color="auto"/>
                                    <w:right w:val="none" w:sz="0" w:space="0" w:color="auto"/>
                                  </w:divBdr>
                                </w:div>
                                <w:div w:id="1082216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113568">
                          <w:marLeft w:val="0"/>
                          <w:marRight w:val="0"/>
                          <w:marTop w:val="0"/>
                          <w:marBottom w:val="0"/>
                          <w:divBdr>
                            <w:top w:val="none" w:sz="0" w:space="0" w:color="auto"/>
                            <w:left w:val="none" w:sz="0" w:space="0" w:color="auto"/>
                            <w:bottom w:val="none" w:sz="0" w:space="0" w:color="auto"/>
                            <w:right w:val="none" w:sz="0" w:space="0" w:color="auto"/>
                          </w:divBdr>
                          <w:divsChild>
                            <w:div w:id="1444424670">
                              <w:marLeft w:val="0"/>
                              <w:marRight w:val="0"/>
                              <w:marTop w:val="0"/>
                              <w:marBottom w:val="0"/>
                              <w:divBdr>
                                <w:top w:val="none" w:sz="0" w:space="0" w:color="auto"/>
                                <w:left w:val="none" w:sz="0" w:space="0" w:color="auto"/>
                                <w:bottom w:val="none" w:sz="0" w:space="0" w:color="auto"/>
                                <w:right w:val="none" w:sz="0" w:space="0" w:color="auto"/>
                              </w:divBdr>
                            </w:div>
                            <w:div w:id="922568384">
                              <w:marLeft w:val="0"/>
                              <w:marRight w:val="0"/>
                              <w:marTop w:val="0"/>
                              <w:marBottom w:val="0"/>
                              <w:divBdr>
                                <w:top w:val="none" w:sz="0" w:space="0" w:color="auto"/>
                                <w:left w:val="none" w:sz="0" w:space="0" w:color="auto"/>
                                <w:bottom w:val="none" w:sz="0" w:space="0" w:color="auto"/>
                                <w:right w:val="none" w:sz="0" w:space="0" w:color="auto"/>
                              </w:divBdr>
                              <w:divsChild>
                                <w:div w:id="92825700">
                                  <w:marLeft w:val="0"/>
                                  <w:marRight w:val="0"/>
                                  <w:marTop w:val="0"/>
                                  <w:marBottom w:val="0"/>
                                  <w:divBdr>
                                    <w:top w:val="none" w:sz="0" w:space="0" w:color="auto"/>
                                    <w:left w:val="none" w:sz="0" w:space="0" w:color="auto"/>
                                    <w:bottom w:val="none" w:sz="0" w:space="0" w:color="auto"/>
                                    <w:right w:val="none" w:sz="0" w:space="0" w:color="auto"/>
                                  </w:divBdr>
                                </w:div>
                                <w:div w:id="1526360126">
                                  <w:marLeft w:val="0"/>
                                  <w:marRight w:val="0"/>
                                  <w:marTop w:val="0"/>
                                  <w:marBottom w:val="0"/>
                                  <w:divBdr>
                                    <w:top w:val="none" w:sz="0" w:space="0" w:color="auto"/>
                                    <w:left w:val="none" w:sz="0" w:space="0" w:color="auto"/>
                                    <w:bottom w:val="none" w:sz="0" w:space="0" w:color="auto"/>
                                    <w:right w:val="none" w:sz="0" w:space="0" w:color="auto"/>
                                  </w:divBdr>
                                </w:div>
                                <w:div w:id="876047087">
                                  <w:marLeft w:val="0"/>
                                  <w:marRight w:val="0"/>
                                  <w:marTop w:val="0"/>
                                  <w:marBottom w:val="0"/>
                                  <w:divBdr>
                                    <w:top w:val="none" w:sz="0" w:space="0" w:color="auto"/>
                                    <w:left w:val="none" w:sz="0" w:space="0" w:color="auto"/>
                                    <w:bottom w:val="none" w:sz="0" w:space="0" w:color="auto"/>
                                    <w:right w:val="none" w:sz="0" w:space="0" w:color="auto"/>
                                  </w:divBdr>
                                </w:div>
                                <w:div w:id="1911309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67507155">
      <w:bodyDiv w:val="1"/>
      <w:marLeft w:val="0"/>
      <w:marRight w:val="0"/>
      <w:marTop w:val="0"/>
      <w:marBottom w:val="0"/>
      <w:divBdr>
        <w:top w:val="none" w:sz="0" w:space="0" w:color="auto"/>
        <w:left w:val="none" w:sz="0" w:space="0" w:color="auto"/>
        <w:bottom w:val="none" w:sz="0" w:space="0" w:color="auto"/>
        <w:right w:val="none" w:sz="0" w:space="0" w:color="auto"/>
      </w:divBdr>
    </w:div>
    <w:div w:id="847718065">
      <w:bodyDiv w:val="1"/>
      <w:marLeft w:val="0"/>
      <w:marRight w:val="0"/>
      <w:marTop w:val="0"/>
      <w:marBottom w:val="0"/>
      <w:divBdr>
        <w:top w:val="none" w:sz="0" w:space="0" w:color="auto"/>
        <w:left w:val="none" w:sz="0" w:space="0" w:color="auto"/>
        <w:bottom w:val="none" w:sz="0" w:space="0" w:color="auto"/>
        <w:right w:val="none" w:sz="0" w:space="0" w:color="auto"/>
      </w:divBdr>
    </w:div>
    <w:div w:id="849948049">
      <w:bodyDiv w:val="1"/>
      <w:marLeft w:val="0"/>
      <w:marRight w:val="0"/>
      <w:marTop w:val="0"/>
      <w:marBottom w:val="0"/>
      <w:divBdr>
        <w:top w:val="none" w:sz="0" w:space="0" w:color="auto"/>
        <w:left w:val="none" w:sz="0" w:space="0" w:color="auto"/>
        <w:bottom w:val="none" w:sz="0" w:space="0" w:color="auto"/>
        <w:right w:val="none" w:sz="0" w:space="0" w:color="auto"/>
      </w:divBdr>
    </w:div>
    <w:div w:id="931358372">
      <w:bodyDiv w:val="1"/>
      <w:marLeft w:val="0"/>
      <w:marRight w:val="0"/>
      <w:marTop w:val="0"/>
      <w:marBottom w:val="0"/>
      <w:divBdr>
        <w:top w:val="none" w:sz="0" w:space="0" w:color="auto"/>
        <w:left w:val="none" w:sz="0" w:space="0" w:color="auto"/>
        <w:bottom w:val="none" w:sz="0" w:space="0" w:color="auto"/>
        <w:right w:val="none" w:sz="0" w:space="0" w:color="auto"/>
      </w:divBdr>
    </w:div>
    <w:div w:id="942759874">
      <w:bodyDiv w:val="1"/>
      <w:marLeft w:val="0"/>
      <w:marRight w:val="0"/>
      <w:marTop w:val="0"/>
      <w:marBottom w:val="0"/>
      <w:divBdr>
        <w:top w:val="none" w:sz="0" w:space="0" w:color="auto"/>
        <w:left w:val="none" w:sz="0" w:space="0" w:color="auto"/>
        <w:bottom w:val="none" w:sz="0" w:space="0" w:color="auto"/>
        <w:right w:val="none" w:sz="0" w:space="0" w:color="auto"/>
      </w:divBdr>
    </w:div>
    <w:div w:id="949900472">
      <w:bodyDiv w:val="1"/>
      <w:marLeft w:val="0"/>
      <w:marRight w:val="0"/>
      <w:marTop w:val="0"/>
      <w:marBottom w:val="0"/>
      <w:divBdr>
        <w:top w:val="none" w:sz="0" w:space="0" w:color="auto"/>
        <w:left w:val="none" w:sz="0" w:space="0" w:color="auto"/>
        <w:bottom w:val="none" w:sz="0" w:space="0" w:color="auto"/>
        <w:right w:val="none" w:sz="0" w:space="0" w:color="auto"/>
      </w:divBdr>
    </w:div>
    <w:div w:id="1035740378">
      <w:bodyDiv w:val="1"/>
      <w:marLeft w:val="0"/>
      <w:marRight w:val="0"/>
      <w:marTop w:val="0"/>
      <w:marBottom w:val="0"/>
      <w:divBdr>
        <w:top w:val="none" w:sz="0" w:space="0" w:color="auto"/>
        <w:left w:val="none" w:sz="0" w:space="0" w:color="auto"/>
        <w:bottom w:val="none" w:sz="0" w:space="0" w:color="auto"/>
        <w:right w:val="none" w:sz="0" w:space="0" w:color="auto"/>
      </w:divBdr>
    </w:div>
    <w:div w:id="1103959138">
      <w:bodyDiv w:val="1"/>
      <w:marLeft w:val="0"/>
      <w:marRight w:val="0"/>
      <w:marTop w:val="0"/>
      <w:marBottom w:val="0"/>
      <w:divBdr>
        <w:top w:val="none" w:sz="0" w:space="0" w:color="auto"/>
        <w:left w:val="none" w:sz="0" w:space="0" w:color="auto"/>
        <w:bottom w:val="none" w:sz="0" w:space="0" w:color="auto"/>
        <w:right w:val="none" w:sz="0" w:space="0" w:color="auto"/>
      </w:divBdr>
    </w:div>
    <w:div w:id="1112357799">
      <w:bodyDiv w:val="1"/>
      <w:marLeft w:val="0"/>
      <w:marRight w:val="0"/>
      <w:marTop w:val="0"/>
      <w:marBottom w:val="0"/>
      <w:divBdr>
        <w:top w:val="none" w:sz="0" w:space="0" w:color="auto"/>
        <w:left w:val="none" w:sz="0" w:space="0" w:color="auto"/>
        <w:bottom w:val="none" w:sz="0" w:space="0" w:color="auto"/>
        <w:right w:val="none" w:sz="0" w:space="0" w:color="auto"/>
      </w:divBdr>
    </w:div>
    <w:div w:id="1165513469">
      <w:bodyDiv w:val="1"/>
      <w:marLeft w:val="0"/>
      <w:marRight w:val="0"/>
      <w:marTop w:val="0"/>
      <w:marBottom w:val="0"/>
      <w:divBdr>
        <w:top w:val="none" w:sz="0" w:space="0" w:color="auto"/>
        <w:left w:val="none" w:sz="0" w:space="0" w:color="auto"/>
        <w:bottom w:val="none" w:sz="0" w:space="0" w:color="auto"/>
        <w:right w:val="none" w:sz="0" w:space="0" w:color="auto"/>
      </w:divBdr>
    </w:div>
    <w:div w:id="1200165490">
      <w:bodyDiv w:val="1"/>
      <w:marLeft w:val="0"/>
      <w:marRight w:val="0"/>
      <w:marTop w:val="0"/>
      <w:marBottom w:val="0"/>
      <w:divBdr>
        <w:top w:val="none" w:sz="0" w:space="0" w:color="auto"/>
        <w:left w:val="none" w:sz="0" w:space="0" w:color="auto"/>
        <w:bottom w:val="none" w:sz="0" w:space="0" w:color="auto"/>
        <w:right w:val="none" w:sz="0" w:space="0" w:color="auto"/>
      </w:divBdr>
    </w:div>
    <w:div w:id="1343119760">
      <w:bodyDiv w:val="1"/>
      <w:marLeft w:val="0"/>
      <w:marRight w:val="0"/>
      <w:marTop w:val="0"/>
      <w:marBottom w:val="0"/>
      <w:divBdr>
        <w:top w:val="none" w:sz="0" w:space="0" w:color="auto"/>
        <w:left w:val="none" w:sz="0" w:space="0" w:color="auto"/>
        <w:bottom w:val="none" w:sz="0" w:space="0" w:color="auto"/>
        <w:right w:val="none" w:sz="0" w:space="0" w:color="auto"/>
      </w:divBdr>
    </w:div>
    <w:div w:id="1353992069">
      <w:bodyDiv w:val="1"/>
      <w:marLeft w:val="0"/>
      <w:marRight w:val="0"/>
      <w:marTop w:val="0"/>
      <w:marBottom w:val="0"/>
      <w:divBdr>
        <w:top w:val="none" w:sz="0" w:space="0" w:color="auto"/>
        <w:left w:val="none" w:sz="0" w:space="0" w:color="auto"/>
        <w:bottom w:val="none" w:sz="0" w:space="0" w:color="auto"/>
        <w:right w:val="none" w:sz="0" w:space="0" w:color="auto"/>
      </w:divBdr>
    </w:div>
    <w:div w:id="1368332342">
      <w:bodyDiv w:val="1"/>
      <w:marLeft w:val="0"/>
      <w:marRight w:val="0"/>
      <w:marTop w:val="0"/>
      <w:marBottom w:val="0"/>
      <w:divBdr>
        <w:top w:val="none" w:sz="0" w:space="0" w:color="auto"/>
        <w:left w:val="none" w:sz="0" w:space="0" w:color="auto"/>
        <w:bottom w:val="none" w:sz="0" w:space="0" w:color="auto"/>
        <w:right w:val="none" w:sz="0" w:space="0" w:color="auto"/>
      </w:divBdr>
    </w:div>
    <w:div w:id="1388450105">
      <w:bodyDiv w:val="1"/>
      <w:marLeft w:val="0"/>
      <w:marRight w:val="0"/>
      <w:marTop w:val="0"/>
      <w:marBottom w:val="0"/>
      <w:divBdr>
        <w:top w:val="none" w:sz="0" w:space="0" w:color="auto"/>
        <w:left w:val="none" w:sz="0" w:space="0" w:color="auto"/>
        <w:bottom w:val="none" w:sz="0" w:space="0" w:color="auto"/>
        <w:right w:val="none" w:sz="0" w:space="0" w:color="auto"/>
      </w:divBdr>
    </w:div>
    <w:div w:id="1394621319">
      <w:bodyDiv w:val="1"/>
      <w:marLeft w:val="0"/>
      <w:marRight w:val="0"/>
      <w:marTop w:val="0"/>
      <w:marBottom w:val="0"/>
      <w:divBdr>
        <w:top w:val="none" w:sz="0" w:space="0" w:color="auto"/>
        <w:left w:val="none" w:sz="0" w:space="0" w:color="auto"/>
        <w:bottom w:val="none" w:sz="0" w:space="0" w:color="auto"/>
        <w:right w:val="none" w:sz="0" w:space="0" w:color="auto"/>
      </w:divBdr>
      <w:divsChild>
        <w:div w:id="312607676">
          <w:marLeft w:val="0"/>
          <w:marRight w:val="0"/>
          <w:marTop w:val="0"/>
          <w:marBottom w:val="0"/>
          <w:divBdr>
            <w:top w:val="none" w:sz="0" w:space="0" w:color="auto"/>
            <w:left w:val="none" w:sz="0" w:space="0" w:color="auto"/>
            <w:bottom w:val="none" w:sz="0" w:space="0" w:color="auto"/>
            <w:right w:val="none" w:sz="0" w:space="0" w:color="auto"/>
          </w:divBdr>
          <w:divsChild>
            <w:div w:id="1721174257">
              <w:marLeft w:val="0"/>
              <w:marRight w:val="0"/>
              <w:marTop w:val="0"/>
              <w:marBottom w:val="0"/>
              <w:divBdr>
                <w:top w:val="none" w:sz="0" w:space="0" w:color="auto"/>
                <w:left w:val="none" w:sz="0" w:space="0" w:color="auto"/>
                <w:bottom w:val="none" w:sz="0" w:space="0" w:color="auto"/>
                <w:right w:val="none" w:sz="0" w:space="0" w:color="auto"/>
              </w:divBdr>
            </w:div>
            <w:div w:id="409740885">
              <w:marLeft w:val="0"/>
              <w:marRight w:val="0"/>
              <w:marTop w:val="0"/>
              <w:marBottom w:val="0"/>
              <w:divBdr>
                <w:top w:val="none" w:sz="0" w:space="0" w:color="auto"/>
                <w:left w:val="none" w:sz="0" w:space="0" w:color="auto"/>
                <w:bottom w:val="none" w:sz="0" w:space="0" w:color="auto"/>
                <w:right w:val="none" w:sz="0" w:space="0" w:color="auto"/>
              </w:divBdr>
              <w:divsChild>
                <w:div w:id="376465609">
                  <w:marLeft w:val="0"/>
                  <w:marRight w:val="0"/>
                  <w:marTop w:val="0"/>
                  <w:marBottom w:val="0"/>
                  <w:divBdr>
                    <w:top w:val="none" w:sz="0" w:space="0" w:color="auto"/>
                    <w:left w:val="none" w:sz="0" w:space="0" w:color="auto"/>
                    <w:bottom w:val="none" w:sz="0" w:space="0" w:color="auto"/>
                    <w:right w:val="none" w:sz="0" w:space="0" w:color="auto"/>
                  </w:divBdr>
                </w:div>
                <w:div w:id="331178751">
                  <w:marLeft w:val="0"/>
                  <w:marRight w:val="0"/>
                  <w:marTop w:val="0"/>
                  <w:marBottom w:val="0"/>
                  <w:divBdr>
                    <w:top w:val="none" w:sz="0" w:space="0" w:color="auto"/>
                    <w:left w:val="none" w:sz="0" w:space="0" w:color="auto"/>
                    <w:bottom w:val="none" w:sz="0" w:space="0" w:color="auto"/>
                    <w:right w:val="none" w:sz="0" w:space="0" w:color="auto"/>
                  </w:divBdr>
                </w:div>
                <w:div w:id="1914969653">
                  <w:marLeft w:val="0"/>
                  <w:marRight w:val="0"/>
                  <w:marTop w:val="0"/>
                  <w:marBottom w:val="0"/>
                  <w:divBdr>
                    <w:top w:val="none" w:sz="0" w:space="0" w:color="auto"/>
                    <w:left w:val="none" w:sz="0" w:space="0" w:color="auto"/>
                    <w:bottom w:val="none" w:sz="0" w:space="0" w:color="auto"/>
                    <w:right w:val="none" w:sz="0" w:space="0" w:color="auto"/>
                  </w:divBdr>
                </w:div>
                <w:div w:id="1628465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958512">
      <w:bodyDiv w:val="1"/>
      <w:marLeft w:val="0"/>
      <w:marRight w:val="0"/>
      <w:marTop w:val="0"/>
      <w:marBottom w:val="0"/>
      <w:divBdr>
        <w:top w:val="none" w:sz="0" w:space="0" w:color="auto"/>
        <w:left w:val="none" w:sz="0" w:space="0" w:color="auto"/>
        <w:bottom w:val="none" w:sz="0" w:space="0" w:color="auto"/>
        <w:right w:val="none" w:sz="0" w:space="0" w:color="auto"/>
      </w:divBdr>
    </w:div>
    <w:div w:id="1421296877">
      <w:bodyDiv w:val="1"/>
      <w:marLeft w:val="0"/>
      <w:marRight w:val="0"/>
      <w:marTop w:val="0"/>
      <w:marBottom w:val="0"/>
      <w:divBdr>
        <w:top w:val="none" w:sz="0" w:space="0" w:color="auto"/>
        <w:left w:val="none" w:sz="0" w:space="0" w:color="auto"/>
        <w:bottom w:val="none" w:sz="0" w:space="0" w:color="auto"/>
        <w:right w:val="none" w:sz="0" w:space="0" w:color="auto"/>
      </w:divBdr>
    </w:div>
    <w:div w:id="1432703949">
      <w:bodyDiv w:val="1"/>
      <w:marLeft w:val="0"/>
      <w:marRight w:val="0"/>
      <w:marTop w:val="0"/>
      <w:marBottom w:val="0"/>
      <w:divBdr>
        <w:top w:val="none" w:sz="0" w:space="0" w:color="auto"/>
        <w:left w:val="none" w:sz="0" w:space="0" w:color="auto"/>
        <w:bottom w:val="none" w:sz="0" w:space="0" w:color="auto"/>
        <w:right w:val="none" w:sz="0" w:space="0" w:color="auto"/>
      </w:divBdr>
      <w:divsChild>
        <w:div w:id="2057006123">
          <w:marLeft w:val="0"/>
          <w:marRight w:val="0"/>
          <w:marTop w:val="0"/>
          <w:marBottom w:val="0"/>
          <w:divBdr>
            <w:top w:val="none" w:sz="0" w:space="0" w:color="auto"/>
            <w:left w:val="none" w:sz="0" w:space="0" w:color="auto"/>
            <w:bottom w:val="none" w:sz="0" w:space="0" w:color="auto"/>
            <w:right w:val="none" w:sz="0" w:space="0" w:color="auto"/>
          </w:divBdr>
          <w:divsChild>
            <w:div w:id="1323120592">
              <w:marLeft w:val="0"/>
              <w:marRight w:val="0"/>
              <w:marTop w:val="0"/>
              <w:marBottom w:val="0"/>
              <w:divBdr>
                <w:top w:val="none" w:sz="0" w:space="0" w:color="auto"/>
                <w:left w:val="none" w:sz="0" w:space="0" w:color="auto"/>
                <w:bottom w:val="none" w:sz="0" w:space="0" w:color="auto"/>
                <w:right w:val="none" w:sz="0" w:space="0" w:color="auto"/>
              </w:divBdr>
            </w:div>
            <w:div w:id="327291041">
              <w:marLeft w:val="0"/>
              <w:marRight w:val="0"/>
              <w:marTop w:val="0"/>
              <w:marBottom w:val="0"/>
              <w:divBdr>
                <w:top w:val="none" w:sz="0" w:space="0" w:color="auto"/>
                <w:left w:val="none" w:sz="0" w:space="0" w:color="auto"/>
                <w:bottom w:val="none" w:sz="0" w:space="0" w:color="auto"/>
                <w:right w:val="none" w:sz="0" w:space="0" w:color="auto"/>
              </w:divBdr>
              <w:divsChild>
                <w:div w:id="1099377612">
                  <w:marLeft w:val="0"/>
                  <w:marRight w:val="0"/>
                  <w:marTop w:val="0"/>
                  <w:marBottom w:val="0"/>
                  <w:divBdr>
                    <w:top w:val="none" w:sz="0" w:space="0" w:color="auto"/>
                    <w:left w:val="none" w:sz="0" w:space="0" w:color="auto"/>
                    <w:bottom w:val="none" w:sz="0" w:space="0" w:color="auto"/>
                    <w:right w:val="none" w:sz="0" w:space="0" w:color="auto"/>
                  </w:divBdr>
                </w:div>
                <w:div w:id="1138493740">
                  <w:marLeft w:val="0"/>
                  <w:marRight w:val="0"/>
                  <w:marTop w:val="0"/>
                  <w:marBottom w:val="0"/>
                  <w:divBdr>
                    <w:top w:val="none" w:sz="0" w:space="0" w:color="auto"/>
                    <w:left w:val="none" w:sz="0" w:space="0" w:color="auto"/>
                    <w:bottom w:val="none" w:sz="0" w:space="0" w:color="auto"/>
                    <w:right w:val="none" w:sz="0" w:space="0" w:color="auto"/>
                  </w:divBdr>
                </w:div>
                <w:div w:id="1659381242">
                  <w:marLeft w:val="0"/>
                  <w:marRight w:val="0"/>
                  <w:marTop w:val="0"/>
                  <w:marBottom w:val="0"/>
                  <w:divBdr>
                    <w:top w:val="none" w:sz="0" w:space="0" w:color="auto"/>
                    <w:left w:val="none" w:sz="0" w:space="0" w:color="auto"/>
                    <w:bottom w:val="none" w:sz="0" w:space="0" w:color="auto"/>
                    <w:right w:val="none" w:sz="0" w:space="0" w:color="auto"/>
                  </w:divBdr>
                </w:div>
                <w:div w:id="2043049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1243501">
      <w:bodyDiv w:val="1"/>
      <w:marLeft w:val="0"/>
      <w:marRight w:val="0"/>
      <w:marTop w:val="0"/>
      <w:marBottom w:val="0"/>
      <w:divBdr>
        <w:top w:val="none" w:sz="0" w:space="0" w:color="auto"/>
        <w:left w:val="none" w:sz="0" w:space="0" w:color="auto"/>
        <w:bottom w:val="none" w:sz="0" w:space="0" w:color="auto"/>
        <w:right w:val="none" w:sz="0" w:space="0" w:color="auto"/>
      </w:divBdr>
    </w:div>
    <w:div w:id="1516192669">
      <w:bodyDiv w:val="1"/>
      <w:marLeft w:val="0"/>
      <w:marRight w:val="0"/>
      <w:marTop w:val="0"/>
      <w:marBottom w:val="0"/>
      <w:divBdr>
        <w:top w:val="none" w:sz="0" w:space="0" w:color="auto"/>
        <w:left w:val="none" w:sz="0" w:space="0" w:color="auto"/>
        <w:bottom w:val="none" w:sz="0" w:space="0" w:color="auto"/>
        <w:right w:val="none" w:sz="0" w:space="0" w:color="auto"/>
      </w:divBdr>
    </w:div>
    <w:div w:id="1520194762">
      <w:bodyDiv w:val="1"/>
      <w:marLeft w:val="0"/>
      <w:marRight w:val="0"/>
      <w:marTop w:val="0"/>
      <w:marBottom w:val="0"/>
      <w:divBdr>
        <w:top w:val="none" w:sz="0" w:space="0" w:color="auto"/>
        <w:left w:val="none" w:sz="0" w:space="0" w:color="auto"/>
        <w:bottom w:val="none" w:sz="0" w:space="0" w:color="auto"/>
        <w:right w:val="none" w:sz="0" w:space="0" w:color="auto"/>
      </w:divBdr>
    </w:div>
    <w:div w:id="1531647467">
      <w:bodyDiv w:val="1"/>
      <w:marLeft w:val="0"/>
      <w:marRight w:val="0"/>
      <w:marTop w:val="0"/>
      <w:marBottom w:val="0"/>
      <w:divBdr>
        <w:top w:val="none" w:sz="0" w:space="0" w:color="auto"/>
        <w:left w:val="none" w:sz="0" w:space="0" w:color="auto"/>
        <w:bottom w:val="none" w:sz="0" w:space="0" w:color="auto"/>
        <w:right w:val="none" w:sz="0" w:space="0" w:color="auto"/>
      </w:divBdr>
    </w:div>
    <w:div w:id="1644845369">
      <w:bodyDiv w:val="1"/>
      <w:marLeft w:val="0"/>
      <w:marRight w:val="0"/>
      <w:marTop w:val="0"/>
      <w:marBottom w:val="0"/>
      <w:divBdr>
        <w:top w:val="none" w:sz="0" w:space="0" w:color="auto"/>
        <w:left w:val="none" w:sz="0" w:space="0" w:color="auto"/>
        <w:bottom w:val="none" w:sz="0" w:space="0" w:color="auto"/>
        <w:right w:val="none" w:sz="0" w:space="0" w:color="auto"/>
      </w:divBdr>
      <w:divsChild>
        <w:div w:id="1692949593">
          <w:marLeft w:val="0"/>
          <w:marRight w:val="0"/>
          <w:marTop w:val="0"/>
          <w:marBottom w:val="0"/>
          <w:divBdr>
            <w:top w:val="none" w:sz="0" w:space="0" w:color="auto"/>
            <w:left w:val="none" w:sz="0" w:space="0" w:color="auto"/>
            <w:bottom w:val="none" w:sz="0" w:space="0" w:color="auto"/>
            <w:right w:val="none" w:sz="0" w:space="0" w:color="auto"/>
          </w:divBdr>
          <w:divsChild>
            <w:div w:id="830830788">
              <w:marLeft w:val="0"/>
              <w:marRight w:val="0"/>
              <w:marTop w:val="0"/>
              <w:marBottom w:val="0"/>
              <w:divBdr>
                <w:top w:val="none" w:sz="0" w:space="0" w:color="auto"/>
                <w:left w:val="none" w:sz="0" w:space="0" w:color="auto"/>
                <w:bottom w:val="none" w:sz="0" w:space="0" w:color="auto"/>
                <w:right w:val="none" w:sz="0" w:space="0" w:color="auto"/>
              </w:divBdr>
            </w:div>
            <w:div w:id="2054453609">
              <w:marLeft w:val="0"/>
              <w:marRight w:val="0"/>
              <w:marTop w:val="0"/>
              <w:marBottom w:val="0"/>
              <w:divBdr>
                <w:top w:val="none" w:sz="0" w:space="0" w:color="auto"/>
                <w:left w:val="none" w:sz="0" w:space="0" w:color="auto"/>
                <w:bottom w:val="none" w:sz="0" w:space="0" w:color="auto"/>
                <w:right w:val="none" w:sz="0" w:space="0" w:color="auto"/>
              </w:divBdr>
              <w:divsChild>
                <w:div w:id="550189257">
                  <w:marLeft w:val="0"/>
                  <w:marRight w:val="0"/>
                  <w:marTop w:val="0"/>
                  <w:marBottom w:val="0"/>
                  <w:divBdr>
                    <w:top w:val="none" w:sz="0" w:space="0" w:color="auto"/>
                    <w:left w:val="none" w:sz="0" w:space="0" w:color="auto"/>
                    <w:bottom w:val="none" w:sz="0" w:space="0" w:color="auto"/>
                    <w:right w:val="none" w:sz="0" w:space="0" w:color="auto"/>
                  </w:divBdr>
                </w:div>
                <w:div w:id="560098480">
                  <w:marLeft w:val="0"/>
                  <w:marRight w:val="0"/>
                  <w:marTop w:val="0"/>
                  <w:marBottom w:val="0"/>
                  <w:divBdr>
                    <w:top w:val="none" w:sz="0" w:space="0" w:color="auto"/>
                    <w:left w:val="none" w:sz="0" w:space="0" w:color="auto"/>
                    <w:bottom w:val="none" w:sz="0" w:space="0" w:color="auto"/>
                    <w:right w:val="none" w:sz="0" w:space="0" w:color="auto"/>
                  </w:divBdr>
                </w:div>
                <w:div w:id="871067655">
                  <w:marLeft w:val="0"/>
                  <w:marRight w:val="0"/>
                  <w:marTop w:val="0"/>
                  <w:marBottom w:val="0"/>
                  <w:divBdr>
                    <w:top w:val="none" w:sz="0" w:space="0" w:color="auto"/>
                    <w:left w:val="none" w:sz="0" w:space="0" w:color="auto"/>
                    <w:bottom w:val="none" w:sz="0" w:space="0" w:color="auto"/>
                    <w:right w:val="none" w:sz="0" w:space="0" w:color="auto"/>
                  </w:divBdr>
                </w:div>
                <w:div w:id="2018920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3531675">
      <w:bodyDiv w:val="1"/>
      <w:marLeft w:val="0"/>
      <w:marRight w:val="0"/>
      <w:marTop w:val="0"/>
      <w:marBottom w:val="0"/>
      <w:divBdr>
        <w:top w:val="none" w:sz="0" w:space="0" w:color="auto"/>
        <w:left w:val="none" w:sz="0" w:space="0" w:color="auto"/>
        <w:bottom w:val="none" w:sz="0" w:space="0" w:color="auto"/>
        <w:right w:val="none" w:sz="0" w:space="0" w:color="auto"/>
      </w:divBdr>
    </w:div>
    <w:div w:id="1765223009">
      <w:bodyDiv w:val="1"/>
      <w:marLeft w:val="0"/>
      <w:marRight w:val="0"/>
      <w:marTop w:val="0"/>
      <w:marBottom w:val="0"/>
      <w:divBdr>
        <w:top w:val="none" w:sz="0" w:space="0" w:color="auto"/>
        <w:left w:val="none" w:sz="0" w:space="0" w:color="auto"/>
        <w:bottom w:val="none" w:sz="0" w:space="0" w:color="auto"/>
        <w:right w:val="none" w:sz="0" w:space="0" w:color="auto"/>
      </w:divBdr>
    </w:div>
    <w:div w:id="1829980549">
      <w:bodyDiv w:val="1"/>
      <w:marLeft w:val="0"/>
      <w:marRight w:val="0"/>
      <w:marTop w:val="0"/>
      <w:marBottom w:val="0"/>
      <w:divBdr>
        <w:top w:val="none" w:sz="0" w:space="0" w:color="auto"/>
        <w:left w:val="none" w:sz="0" w:space="0" w:color="auto"/>
        <w:bottom w:val="none" w:sz="0" w:space="0" w:color="auto"/>
        <w:right w:val="none" w:sz="0" w:space="0" w:color="auto"/>
      </w:divBdr>
    </w:div>
    <w:div w:id="1842116576">
      <w:bodyDiv w:val="1"/>
      <w:marLeft w:val="0"/>
      <w:marRight w:val="0"/>
      <w:marTop w:val="0"/>
      <w:marBottom w:val="0"/>
      <w:divBdr>
        <w:top w:val="none" w:sz="0" w:space="0" w:color="auto"/>
        <w:left w:val="none" w:sz="0" w:space="0" w:color="auto"/>
        <w:bottom w:val="none" w:sz="0" w:space="0" w:color="auto"/>
        <w:right w:val="none" w:sz="0" w:space="0" w:color="auto"/>
      </w:divBdr>
    </w:div>
    <w:div w:id="1854563292">
      <w:bodyDiv w:val="1"/>
      <w:marLeft w:val="0"/>
      <w:marRight w:val="0"/>
      <w:marTop w:val="0"/>
      <w:marBottom w:val="0"/>
      <w:divBdr>
        <w:top w:val="none" w:sz="0" w:space="0" w:color="auto"/>
        <w:left w:val="none" w:sz="0" w:space="0" w:color="auto"/>
        <w:bottom w:val="none" w:sz="0" w:space="0" w:color="auto"/>
        <w:right w:val="none" w:sz="0" w:space="0" w:color="auto"/>
      </w:divBdr>
      <w:divsChild>
        <w:div w:id="1441146782">
          <w:marLeft w:val="0"/>
          <w:marRight w:val="0"/>
          <w:marTop w:val="0"/>
          <w:marBottom w:val="0"/>
          <w:divBdr>
            <w:top w:val="none" w:sz="0" w:space="0" w:color="auto"/>
            <w:left w:val="none" w:sz="0" w:space="0" w:color="auto"/>
            <w:bottom w:val="none" w:sz="0" w:space="0" w:color="auto"/>
            <w:right w:val="none" w:sz="0" w:space="0" w:color="auto"/>
          </w:divBdr>
          <w:divsChild>
            <w:div w:id="6099531">
              <w:marLeft w:val="0"/>
              <w:marRight w:val="0"/>
              <w:marTop w:val="0"/>
              <w:marBottom w:val="0"/>
              <w:divBdr>
                <w:top w:val="none" w:sz="0" w:space="0" w:color="auto"/>
                <w:left w:val="none" w:sz="0" w:space="0" w:color="auto"/>
                <w:bottom w:val="none" w:sz="0" w:space="0" w:color="auto"/>
                <w:right w:val="none" w:sz="0" w:space="0" w:color="auto"/>
              </w:divBdr>
            </w:div>
            <w:div w:id="708997801">
              <w:marLeft w:val="0"/>
              <w:marRight w:val="0"/>
              <w:marTop w:val="0"/>
              <w:marBottom w:val="0"/>
              <w:divBdr>
                <w:top w:val="none" w:sz="0" w:space="0" w:color="auto"/>
                <w:left w:val="none" w:sz="0" w:space="0" w:color="auto"/>
                <w:bottom w:val="none" w:sz="0" w:space="0" w:color="auto"/>
                <w:right w:val="none" w:sz="0" w:space="0" w:color="auto"/>
              </w:divBdr>
              <w:divsChild>
                <w:div w:id="1349260164">
                  <w:marLeft w:val="0"/>
                  <w:marRight w:val="0"/>
                  <w:marTop w:val="0"/>
                  <w:marBottom w:val="0"/>
                  <w:divBdr>
                    <w:top w:val="none" w:sz="0" w:space="0" w:color="auto"/>
                    <w:left w:val="none" w:sz="0" w:space="0" w:color="auto"/>
                    <w:bottom w:val="none" w:sz="0" w:space="0" w:color="auto"/>
                    <w:right w:val="none" w:sz="0" w:space="0" w:color="auto"/>
                  </w:divBdr>
                </w:div>
                <w:div w:id="1160273058">
                  <w:marLeft w:val="0"/>
                  <w:marRight w:val="0"/>
                  <w:marTop w:val="0"/>
                  <w:marBottom w:val="0"/>
                  <w:divBdr>
                    <w:top w:val="none" w:sz="0" w:space="0" w:color="auto"/>
                    <w:left w:val="none" w:sz="0" w:space="0" w:color="auto"/>
                    <w:bottom w:val="none" w:sz="0" w:space="0" w:color="auto"/>
                    <w:right w:val="none" w:sz="0" w:space="0" w:color="auto"/>
                  </w:divBdr>
                </w:div>
                <w:div w:id="1674529292">
                  <w:marLeft w:val="0"/>
                  <w:marRight w:val="0"/>
                  <w:marTop w:val="0"/>
                  <w:marBottom w:val="0"/>
                  <w:divBdr>
                    <w:top w:val="none" w:sz="0" w:space="0" w:color="auto"/>
                    <w:left w:val="none" w:sz="0" w:space="0" w:color="auto"/>
                    <w:bottom w:val="none" w:sz="0" w:space="0" w:color="auto"/>
                    <w:right w:val="none" w:sz="0" w:space="0" w:color="auto"/>
                  </w:divBdr>
                </w:div>
                <w:div w:id="1196625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4947415">
      <w:bodyDiv w:val="1"/>
      <w:marLeft w:val="0"/>
      <w:marRight w:val="0"/>
      <w:marTop w:val="0"/>
      <w:marBottom w:val="0"/>
      <w:divBdr>
        <w:top w:val="none" w:sz="0" w:space="0" w:color="auto"/>
        <w:left w:val="none" w:sz="0" w:space="0" w:color="auto"/>
        <w:bottom w:val="none" w:sz="0" w:space="0" w:color="auto"/>
        <w:right w:val="none" w:sz="0" w:space="0" w:color="auto"/>
      </w:divBdr>
    </w:div>
    <w:div w:id="1980331651">
      <w:bodyDiv w:val="1"/>
      <w:marLeft w:val="0"/>
      <w:marRight w:val="0"/>
      <w:marTop w:val="0"/>
      <w:marBottom w:val="0"/>
      <w:divBdr>
        <w:top w:val="none" w:sz="0" w:space="0" w:color="auto"/>
        <w:left w:val="none" w:sz="0" w:space="0" w:color="auto"/>
        <w:bottom w:val="none" w:sz="0" w:space="0" w:color="auto"/>
        <w:right w:val="none" w:sz="0" w:space="0" w:color="auto"/>
      </w:divBdr>
    </w:div>
    <w:div w:id="2053580153">
      <w:bodyDiv w:val="1"/>
      <w:marLeft w:val="0"/>
      <w:marRight w:val="0"/>
      <w:marTop w:val="0"/>
      <w:marBottom w:val="0"/>
      <w:divBdr>
        <w:top w:val="none" w:sz="0" w:space="0" w:color="auto"/>
        <w:left w:val="none" w:sz="0" w:space="0" w:color="auto"/>
        <w:bottom w:val="none" w:sz="0" w:space="0" w:color="auto"/>
        <w:right w:val="none" w:sz="0" w:space="0" w:color="auto"/>
      </w:divBdr>
      <w:divsChild>
        <w:div w:id="928006622">
          <w:marLeft w:val="0"/>
          <w:marRight w:val="0"/>
          <w:marTop w:val="0"/>
          <w:marBottom w:val="0"/>
          <w:divBdr>
            <w:top w:val="none" w:sz="0" w:space="0" w:color="auto"/>
            <w:left w:val="none" w:sz="0" w:space="0" w:color="auto"/>
            <w:bottom w:val="none" w:sz="0" w:space="0" w:color="auto"/>
            <w:right w:val="none" w:sz="0" w:space="0" w:color="auto"/>
          </w:divBdr>
          <w:divsChild>
            <w:div w:id="1269855250">
              <w:marLeft w:val="0"/>
              <w:marRight w:val="0"/>
              <w:marTop w:val="0"/>
              <w:marBottom w:val="0"/>
              <w:divBdr>
                <w:top w:val="none" w:sz="0" w:space="0" w:color="auto"/>
                <w:left w:val="none" w:sz="0" w:space="0" w:color="auto"/>
                <w:bottom w:val="none" w:sz="0" w:space="0" w:color="auto"/>
                <w:right w:val="none" w:sz="0" w:space="0" w:color="auto"/>
              </w:divBdr>
            </w:div>
            <w:div w:id="1027947325">
              <w:marLeft w:val="0"/>
              <w:marRight w:val="0"/>
              <w:marTop w:val="0"/>
              <w:marBottom w:val="0"/>
              <w:divBdr>
                <w:top w:val="none" w:sz="0" w:space="0" w:color="auto"/>
                <w:left w:val="none" w:sz="0" w:space="0" w:color="auto"/>
                <w:bottom w:val="none" w:sz="0" w:space="0" w:color="auto"/>
                <w:right w:val="none" w:sz="0" w:space="0" w:color="auto"/>
              </w:divBdr>
              <w:divsChild>
                <w:div w:id="1925259413">
                  <w:marLeft w:val="0"/>
                  <w:marRight w:val="0"/>
                  <w:marTop w:val="0"/>
                  <w:marBottom w:val="0"/>
                  <w:divBdr>
                    <w:top w:val="none" w:sz="0" w:space="0" w:color="auto"/>
                    <w:left w:val="none" w:sz="0" w:space="0" w:color="auto"/>
                    <w:bottom w:val="none" w:sz="0" w:space="0" w:color="auto"/>
                    <w:right w:val="none" w:sz="0" w:space="0" w:color="auto"/>
                  </w:divBdr>
                </w:div>
                <w:div w:id="1924946196">
                  <w:marLeft w:val="0"/>
                  <w:marRight w:val="0"/>
                  <w:marTop w:val="0"/>
                  <w:marBottom w:val="0"/>
                  <w:divBdr>
                    <w:top w:val="none" w:sz="0" w:space="0" w:color="auto"/>
                    <w:left w:val="none" w:sz="0" w:space="0" w:color="auto"/>
                    <w:bottom w:val="none" w:sz="0" w:space="0" w:color="auto"/>
                    <w:right w:val="none" w:sz="0" w:space="0" w:color="auto"/>
                  </w:divBdr>
                </w:div>
                <w:div w:id="1882477394">
                  <w:marLeft w:val="0"/>
                  <w:marRight w:val="0"/>
                  <w:marTop w:val="0"/>
                  <w:marBottom w:val="0"/>
                  <w:divBdr>
                    <w:top w:val="none" w:sz="0" w:space="0" w:color="auto"/>
                    <w:left w:val="none" w:sz="0" w:space="0" w:color="auto"/>
                    <w:bottom w:val="none" w:sz="0" w:space="0" w:color="auto"/>
                    <w:right w:val="none" w:sz="0" w:space="0" w:color="auto"/>
                  </w:divBdr>
                </w:div>
                <w:div w:id="231085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023063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elib.fa.ru/" TargetMode="External"/><Relationship Id="rId18" Type="http://schemas.openxmlformats.org/officeDocument/2006/relationships/hyperlink" Target="http://lib.alpinadigital.ru/" TargetMode="External"/><Relationship Id="rId3" Type="http://schemas.openxmlformats.org/officeDocument/2006/relationships/customXml" Target="../customXml/item3.xml"/><Relationship Id="rId21" Type="http://schemas.openxmlformats.org/officeDocument/2006/relationships/hyperlink" Target="http://&#1085;&#1101;&#1073;.&#1088;&#1092;/" TargetMode="External"/><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hyperlink" Target="http://ebs.prospekt.org/books"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znanium.com/" TargetMode="External"/><Relationship Id="rId20" Type="http://schemas.openxmlformats.org/officeDocument/2006/relationships/hyperlink" Target="http://elibrary.ru/"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biblioclub.ru/" TargetMode="External"/><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hyperlink" Target="https://grebennikon.ru/"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book.ru/" TargetMode="External"/><Relationship Id="rId22" Type="http://schemas.openxmlformats.org/officeDocument/2006/relationships/hyperlink" Target="http://ru.wikipedia.org/wiki/Wik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ma:contentTypeID="0x010100581B66B732A31646B70603953D032B93" ma:contentTypeVersion="12" ma:contentTypeDescription="Создание документа." ma:contentTypeScope="" ma:versionID="787d7a80cc708f1fcd9233f305dac583">
  <xsd:schema xmlns:xsd="http://www.w3.org/2001/XMLSchema" xmlns:xs="http://www.w3.org/2001/XMLSchema" xmlns:p="http://schemas.microsoft.com/office/2006/metadata/properties" xmlns:ns3="19b4cd24-bfb5-4381-84b2-cde457f670ee" xmlns:ns4="e5d83b34-f61d-49c1-97f4-5ef7e24e3a6d" targetNamespace="http://schemas.microsoft.com/office/2006/metadata/properties" ma:root="true" ma:fieldsID="e73cc7d5f470432b470de2195b8ade76" ns3:_="" ns4:_="">
    <xsd:import namespace="19b4cd24-bfb5-4381-84b2-cde457f670ee"/>
    <xsd:import namespace="e5d83b34-f61d-49c1-97f4-5ef7e24e3a6d"/>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b4cd24-bfb5-4381-84b2-cde457f670e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5d83b34-f61d-49c1-97f4-5ef7e24e3a6d" elementFormDefault="qualified">
    <xsd:import namespace="http://schemas.microsoft.com/office/2006/documentManagement/types"/>
    <xsd:import namespace="http://schemas.microsoft.com/office/infopath/2007/PartnerControls"/>
    <xsd:element name="SharedWithUsers" ma:index="17"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Совместно с подробностями" ma:internalName="SharedWithDetails" ma:readOnly="true">
      <xsd:simpleType>
        <xsd:restriction base="dms:Note">
          <xsd:maxLength value="255"/>
        </xsd:restriction>
      </xsd:simpleType>
    </xsd:element>
    <xsd:element name="SharingHintHash" ma:index="19" nillable="true" ma:displayName="Хэш подсказки о совместном доступе"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3A8C64-D7E4-403C-9186-30ABBB599D0D}">
  <ds:schemaRefs>
    <ds:schemaRef ds:uri="http://schemas.microsoft.com/sharepoint/v3/contenttype/forms"/>
  </ds:schemaRefs>
</ds:datastoreItem>
</file>

<file path=customXml/itemProps2.xml><?xml version="1.0" encoding="utf-8"?>
<ds:datastoreItem xmlns:ds="http://schemas.openxmlformats.org/officeDocument/2006/customXml" ds:itemID="{64BF59A1-B7C9-4937-87E2-3B7DC6DEA85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F13DAC9-84A4-4221-B4F2-B10F1B9945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b4cd24-bfb5-4381-84b2-cde457f670ee"/>
    <ds:schemaRef ds:uri="e5d83b34-f61d-49c1-97f4-5ef7e24e3a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AC0F13C-7F6D-44E4-8DD1-DDBC78A40A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17</Pages>
  <Words>4723</Words>
  <Characters>26925</Characters>
  <Application>Microsoft Office Word</Application>
  <DocSecurity>0</DocSecurity>
  <Lines>224</Lines>
  <Paragraphs>63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31585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Анна Чуб</dc:creator>
  <cp:lastModifiedBy>User</cp:lastModifiedBy>
  <cp:revision>3</cp:revision>
  <cp:lastPrinted>2018-09-24T06:45:00Z</cp:lastPrinted>
  <dcterms:created xsi:type="dcterms:W3CDTF">2024-11-13T19:32:00Z</dcterms:created>
  <dcterms:modified xsi:type="dcterms:W3CDTF">2025-10-16T19:34:00Z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0x010100581B66B732A31646B70603953D032B93</vt:lpwstr>
  </property>
</Properties>
</file>